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6" w:type="pct"/>
        <w:jc w:val="center"/>
        <w:tblLook w:val="04A0" w:firstRow="1" w:lastRow="0" w:firstColumn="1" w:lastColumn="0" w:noHBand="0" w:noVBand="1"/>
      </w:tblPr>
      <w:tblGrid>
        <w:gridCol w:w="8325"/>
      </w:tblGrid>
      <w:tr w:rsidR="00500919" w:rsidRPr="00FD1DE3" w14:paraId="210BDC2D" w14:textId="77777777" w:rsidTr="00E14346">
        <w:trPr>
          <w:trHeight w:val="2038"/>
          <w:jc w:val="center"/>
        </w:trPr>
        <w:tc>
          <w:tcPr>
            <w:tcW w:w="5000" w:type="pct"/>
          </w:tcPr>
          <w:p w14:paraId="4C774EA8" w14:textId="77777777" w:rsidR="00500919" w:rsidRPr="00FD1DE3" w:rsidRDefault="00500919" w:rsidP="00781898">
            <w:pPr>
              <w:pStyle w:val="NoSpacing"/>
              <w:tabs>
                <w:tab w:val="left" w:pos="0"/>
              </w:tabs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  <w:r w:rsidRPr="00FD1DE3"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  <w:t>Институт по математика и информатика</w:t>
            </w:r>
          </w:p>
          <w:p w14:paraId="18114E56" w14:textId="77777777" w:rsidR="00500919" w:rsidRDefault="00500919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  <w:r w:rsidRPr="00FD1DE3"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  <w:t>Българска Академия на науките</w:t>
            </w:r>
            <w:bookmarkStart w:id="0" w:name="_GoBack"/>
            <w:bookmarkEnd w:id="0"/>
          </w:p>
          <w:p w14:paraId="78BA16D4" w14:textId="77777777" w:rsidR="00AB4B25" w:rsidRDefault="00AB4B25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</w:p>
          <w:p w14:paraId="160AAA7F" w14:textId="77777777" w:rsidR="00AB4B25" w:rsidRDefault="00AB4B25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</w:p>
          <w:p w14:paraId="323B77C5" w14:textId="77777777" w:rsidR="00AB4B25" w:rsidRDefault="00AB4B25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</w:p>
          <w:p w14:paraId="2E6E8BCC" w14:textId="77777777" w:rsidR="00AB4B25" w:rsidRDefault="00AB4B25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</w:pPr>
          </w:p>
          <w:p w14:paraId="61F5D2AB" w14:textId="478E6818" w:rsidR="00AB4B25" w:rsidRPr="00AB4B25" w:rsidRDefault="00AB4B25" w:rsidP="00781898">
            <w:pPr>
              <w:pStyle w:val="NoSpacing"/>
              <w:spacing w:line="240" w:lineRule="auto"/>
              <w:ind w:left="-745" w:right="-211"/>
              <w:contextualSpacing/>
              <w:jc w:val="center"/>
              <w:rPr>
                <w:rFonts w:ascii="Cambria" w:hAnsi="Cambria"/>
                <w:caps/>
                <w:color w:val="732117"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  <w:lang w:val="bg-BG" w:eastAsia="en-US"/>
              </w:rPr>
              <w:t>АВТОРЕФЕРАТ</w:t>
            </w:r>
          </w:p>
          <w:p w14:paraId="6AF701C5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Fonts w:ascii="Cambria" w:hAnsi="Cambria"/>
                <w:caps/>
                <w:lang w:val="bg-BG"/>
              </w:rPr>
            </w:pPr>
          </w:p>
        </w:tc>
      </w:tr>
      <w:tr w:rsidR="00500919" w:rsidRPr="00FD1DE3" w14:paraId="305E840B" w14:textId="77777777" w:rsidTr="00E14346">
        <w:trPr>
          <w:trHeight w:val="1019"/>
          <w:jc w:val="center"/>
        </w:trPr>
        <w:tc>
          <w:tcPr>
            <w:tcW w:w="5000" w:type="pct"/>
            <w:tcBorders>
              <w:bottom w:val="single" w:sz="4" w:space="0" w:color="D34817"/>
            </w:tcBorders>
            <w:shd w:val="clear" w:color="auto" w:fill="9B2D1F"/>
            <w:vAlign w:val="center"/>
          </w:tcPr>
          <w:p w14:paraId="5F0A7CB1" w14:textId="7CEE6209" w:rsidR="00500919" w:rsidRPr="00FD1DE3" w:rsidRDefault="00500919" w:rsidP="00781898">
            <w:pPr>
              <w:pStyle w:val="Title"/>
              <w:spacing w:line="240" w:lineRule="auto"/>
              <w:jc w:val="center"/>
              <w:rPr>
                <w:color w:val="FFFFFF"/>
                <w:sz w:val="80"/>
                <w:szCs w:val="80"/>
                <w:lang w:val="bg-BG" w:eastAsia="en-US"/>
              </w:rPr>
            </w:pPr>
            <w:r w:rsidRPr="00FD1DE3">
              <w:rPr>
                <w:rFonts w:eastAsia="Calibri"/>
                <w:color w:val="FFFFFF"/>
                <w:sz w:val="44"/>
                <w:szCs w:val="44"/>
                <w:lang w:val="bg-BG" w:eastAsia="en-US"/>
              </w:rPr>
              <w:t xml:space="preserve">Методология </w:t>
            </w:r>
            <w:r w:rsidR="00A119DF">
              <w:rPr>
                <w:rFonts w:eastAsia="Calibri"/>
                <w:color w:val="FFFFFF"/>
                <w:sz w:val="44"/>
                <w:szCs w:val="44"/>
                <w:lang w:val="bg-BG" w:eastAsia="en-US"/>
              </w:rPr>
              <w:t>за управление и подобряване на и</w:t>
            </w:r>
            <w:r w:rsidRPr="00FD1DE3">
              <w:rPr>
                <w:rFonts w:eastAsia="Calibri"/>
                <w:color w:val="FFFFFF"/>
                <w:sz w:val="44"/>
                <w:szCs w:val="44"/>
                <w:lang w:val="bg-BG" w:eastAsia="en-US"/>
              </w:rPr>
              <w:t>нформационно</w:t>
            </w:r>
            <w:r w:rsidR="00A119DF">
              <w:rPr>
                <w:rFonts w:eastAsia="Calibri"/>
                <w:color w:val="FFFFFF"/>
                <w:sz w:val="44"/>
                <w:szCs w:val="44"/>
                <w:lang w:val="bg-BG" w:eastAsia="en-US"/>
              </w:rPr>
              <w:t>- технологични у</w:t>
            </w:r>
            <w:r w:rsidRPr="00FD1DE3">
              <w:rPr>
                <w:rFonts w:eastAsia="Calibri"/>
                <w:color w:val="FFFFFF"/>
                <w:sz w:val="44"/>
                <w:szCs w:val="44"/>
                <w:lang w:val="bg-BG" w:eastAsia="en-US"/>
              </w:rPr>
              <w:t>слуги</w:t>
            </w:r>
          </w:p>
        </w:tc>
      </w:tr>
      <w:tr w:rsidR="00500919" w:rsidRPr="00FD1DE3" w14:paraId="5A784908" w14:textId="77777777" w:rsidTr="00E14346">
        <w:trPr>
          <w:trHeight w:val="510"/>
          <w:jc w:val="center"/>
        </w:trPr>
        <w:tc>
          <w:tcPr>
            <w:tcW w:w="5000" w:type="pct"/>
            <w:tcBorders>
              <w:top w:val="single" w:sz="4" w:space="0" w:color="D34817"/>
            </w:tcBorders>
            <w:vAlign w:val="center"/>
          </w:tcPr>
          <w:p w14:paraId="34FC697F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TitleChar"/>
                <w:sz w:val="40"/>
                <w:szCs w:val="40"/>
                <w:lang w:val="bg-BG"/>
              </w:rPr>
            </w:pPr>
          </w:p>
          <w:p w14:paraId="5267FC43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TitleChar"/>
                <w:sz w:val="40"/>
                <w:szCs w:val="40"/>
                <w:lang w:val="bg-BG"/>
              </w:rPr>
            </w:pPr>
            <w:r w:rsidRPr="00FD1DE3">
              <w:rPr>
                <w:rStyle w:val="TitleChar"/>
                <w:sz w:val="40"/>
                <w:szCs w:val="40"/>
                <w:lang w:val="bg-BG"/>
              </w:rPr>
              <w:t>Дисертация на</w:t>
            </w:r>
          </w:p>
          <w:p w14:paraId="7A4568FC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TitleChar"/>
                <w:sz w:val="40"/>
                <w:szCs w:val="40"/>
                <w:lang w:val="bg-BG"/>
              </w:rPr>
            </w:pPr>
            <w:r w:rsidRPr="00FD1DE3"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  <w:t>Кристина Янева Арнаудова</w:t>
            </w:r>
          </w:p>
          <w:p w14:paraId="53D972CC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TitleChar"/>
                <w:sz w:val="40"/>
                <w:szCs w:val="40"/>
                <w:lang w:val="bg-BG"/>
              </w:rPr>
            </w:pPr>
          </w:p>
          <w:p w14:paraId="5815E17C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Fonts w:ascii="Cambria" w:hAnsi="Cambria"/>
                <w:color w:val="634545"/>
                <w:sz w:val="40"/>
                <w:szCs w:val="40"/>
                <w:lang w:val="bg-BG"/>
              </w:rPr>
            </w:pPr>
            <w:r w:rsidRPr="00FD1DE3">
              <w:rPr>
                <w:rStyle w:val="TitleChar"/>
                <w:sz w:val="32"/>
                <w:szCs w:val="32"/>
                <w:lang w:val="bg-BG"/>
              </w:rPr>
              <w:t>за придобиване на образователна и научна степен „доктор“ в област на висше образование 4.6”Природни науки, математика и компютърни науки” специалност 01.</w:t>
            </w:r>
            <w:proofErr w:type="spellStart"/>
            <w:r w:rsidRPr="00FD1DE3">
              <w:rPr>
                <w:rStyle w:val="TitleChar"/>
                <w:sz w:val="32"/>
                <w:szCs w:val="32"/>
                <w:lang w:val="bg-BG"/>
              </w:rPr>
              <w:t>01</w:t>
            </w:r>
            <w:proofErr w:type="spellEnd"/>
            <w:r w:rsidRPr="00FD1DE3">
              <w:rPr>
                <w:rStyle w:val="TitleChar"/>
                <w:sz w:val="32"/>
                <w:szCs w:val="32"/>
                <w:lang w:val="bg-BG"/>
              </w:rPr>
              <w:t>.12-Информатика</w:t>
            </w:r>
          </w:p>
        </w:tc>
      </w:tr>
      <w:tr w:rsidR="00500919" w:rsidRPr="00FD1DE3" w14:paraId="36A8971D" w14:textId="77777777" w:rsidTr="00E14346">
        <w:trPr>
          <w:trHeight w:val="254"/>
          <w:jc w:val="center"/>
        </w:trPr>
        <w:tc>
          <w:tcPr>
            <w:tcW w:w="5000" w:type="pct"/>
            <w:vAlign w:val="center"/>
          </w:tcPr>
          <w:p w14:paraId="5396A2D4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</w:pPr>
          </w:p>
          <w:p w14:paraId="54F18092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</w:pPr>
          </w:p>
          <w:p w14:paraId="4FDE4DE9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</w:pPr>
            <w:r w:rsidRPr="00FD1DE3"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  <w:t>Научен ръководител</w:t>
            </w:r>
          </w:p>
          <w:p w14:paraId="1E5FBA90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jc w:val="center"/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</w:pPr>
            <w:r w:rsidRPr="00FD1DE3">
              <w:rPr>
                <w:rStyle w:val="Style2Car"/>
                <w:rFonts w:ascii="Cambria" w:hAnsi="Cambria"/>
                <w:sz w:val="40"/>
                <w:szCs w:val="40"/>
                <w:lang w:val="bg-BG"/>
              </w:rPr>
              <w:t>доц. д-р Александър Геров</w:t>
            </w:r>
          </w:p>
          <w:p w14:paraId="6E640367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rPr>
                <w:rStyle w:val="Style2Car"/>
                <w:rFonts w:ascii="Cambria" w:hAnsi="Cambria"/>
                <w:lang w:val="bg-BG"/>
              </w:rPr>
            </w:pPr>
          </w:p>
          <w:p w14:paraId="0DE38473" w14:textId="77777777" w:rsidR="00500919" w:rsidRPr="00FD1DE3" w:rsidRDefault="00500919" w:rsidP="00781898">
            <w:pPr>
              <w:pStyle w:val="NoSpacing"/>
              <w:spacing w:line="240" w:lineRule="auto"/>
              <w:contextualSpacing/>
              <w:rPr>
                <w:rStyle w:val="Style2Car"/>
                <w:rFonts w:ascii="Cambria" w:hAnsi="Cambria"/>
                <w:lang w:val="bg-BG"/>
              </w:rPr>
            </w:pPr>
          </w:p>
          <w:p w14:paraId="5CAEBD7F" w14:textId="4D66C9CE" w:rsidR="00500919" w:rsidRPr="00FD1DE3" w:rsidRDefault="00500919" w:rsidP="00781898">
            <w:pPr>
              <w:spacing w:line="240" w:lineRule="auto"/>
              <w:jc w:val="center"/>
            </w:pPr>
            <w:r w:rsidRPr="00FD1DE3">
              <w:t>Ноември 2015</w:t>
            </w:r>
          </w:p>
        </w:tc>
      </w:tr>
    </w:tbl>
    <w:p w14:paraId="2667E7FF" w14:textId="7CBA158A" w:rsidR="000F4D39" w:rsidRPr="00FD1DE3" w:rsidRDefault="00500919" w:rsidP="00781898">
      <w:pPr>
        <w:pStyle w:val="Heading1"/>
        <w:numPr>
          <w:ilvl w:val="0"/>
          <w:numId w:val="0"/>
        </w:numPr>
      </w:pPr>
      <w:r w:rsidRPr="00FD1DE3">
        <w:rPr>
          <w:i/>
          <w:iCs/>
        </w:rPr>
        <w:br w:type="page"/>
      </w:r>
      <w:bookmarkStart w:id="1" w:name="_Toc437202413"/>
      <w:r w:rsidR="000F4D39" w:rsidRPr="00FD1DE3">
        <w:lastRenderedPageBreak/>
        <w:t>Съдържание</w:t>
      </w:r>
      <w:bookmarkEnd w:id="1"/>
    </w:p>
    <w:p w14:paraId="570AFC30" w14:textId="77777777" w:rsidR="002A394B" w:rsidRDefault="0095279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r w:rsidRPr="00AC512E">
        <w:rPr>
          <w:b w:val="0"/>
        </w:rPr>
        <w:fldChar w:fldCharType="begin"/>
      </w:r>
      <w:r w:rsidR="004D44AC" w:rsidRPr="00AC512E">
        <w:rPr>
          <w:b w:val="0"/>
        </w:rPr>
        <w:instrText xml:space="preserve"> TOC \o "1-3" \h \z \u </w:instrText>
      </w:r>
      <w:r w:rsidRPr="00AC512E">
        <w:rPr>
          <w:b w:val="0"/>
        </w:rPr>
        <w:fldChar w:fldCharType="separate"/>
      </w:r>
      <w:hyperlink w:anchor="_Toc437202413" w:history="1">
        <w:r w:rsidR="002A394B" w:rsidRPr="00774A81">
          <w:rPr>
            <w:rStyle w:val="Hyperlink"/>
          </w:rPr>
          <w:t>Съдържание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_Toc437202413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2</w:t>
        </w:r>
        <w:r w:rsidR="002A394B">
          <w:rPr>
            <w:webHidden/>
          </w:rPr>
          <w:fldChar w:fldCharType="end"/>
        </w:r>
      </w:hyperlink>
    </w:p>
    <w:p w14:paraId="5B79AA02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4" w:history="1">
        <w:r w:rsidR="002A394B" w:rsidRPr="00774A81">
          <w:rPr>
            <w:rStyle w:val="Hyperlink"/>
          </w:rPr>
          <w:t>Благодарности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_Toc437202414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5</w:t>
        </w:r>
        <w:r w:rsidR="002A394B">
          <w:rPr>
            <w:webHidden/>
          </w:rPr>
          <w:fldChar w:fldCharType="end"/>
        </w:r>
      </w:hyperlink>
    </w:p>
    <w:p w14:paraId="657BF022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5" w:history="1">
        <w:r w:rsidR="002A394B" w:rsidRPr="00774A81">
          <w:rPr>
            <w:rStyle w:val="Hyperlink"/>
          </w:rPr>
          <w:t>Въведение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_Toc437202415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6</w:t>
        </w:r>
        <w:r w:rsidR="002A394B">
          <w:rPr>
            <w:webHidden/>
          </w:rPr>
          <w:fldChar w:fldCharType="end"/>
        </w:r>
      </w:hyperlink>
    </w:p>
    <w:p w14:paraId="5EB82749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6" w:history="1">
        <w:r w:rsidR="002A394B" w:rsidRPr="00774A81">
          <w:rPr>
            <w:rStyle w:val="Hyperlink"/>
          </w:rPr>
          <w:t>Обект и цели на дисертацията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_Toc437202416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</w:t>
        </w:r>
        <w:r w:rsidR="002A394B">
          <w:rPr>
            <w:webHidden/>
          </w:rPr>
          <w:fldChar w:fldCharType="end"/>
        </w:r>
      </w:hyperlink>
    </w:p>
    <w:p w14:paraId="59C7FAAD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7" w:history="1">
        <w:r w:rsidR="002A394B" w:rsidRPr="00774A81">
          <w:rPr>
            <w:rStyle w:val="Hyperlink"/>
          </w:rPr>
          <w:t>Задачи на дисертацията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_Toc437202417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</w:t>
        </w:r>
        <w:r w:rsidR="002A394B">
          <w:rPr>
            <w:webHidden/>
          </w:rPr>
          <w:fldChar w:fldCharType="end"/>
        </w:r>
      </w:hyperlink>
    </w:p>
    <w:p w14:paraId="67E8B2E9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8" w:history="1">
        <w:r w:rsidR="002A394B" w:rsidRPr="00774A81">
          <w:rPr>
            <w:rStyle w:val="Hyperlink"/>
          </w:rPr>
          <w:t>Структура на дисертацията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_Toc437202418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</w:t>
        </w:r>
        <w:r w:rsidR="002A394B">
          <w:rPr>
            <w:webHidden/>
          </w:rPr>
          <w:fldChar w:fldCharType="end"/>
        </w:r>
      </w:hyperlink>
    </w:p>
    <w:p w14:paraId="65247C58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19" w:history="1">
        <w:r w:rsidR="002A394B" w:rsidRPr="00774A81">
          <w:rPr>
            <w:rStyle w:val="Hyperlink"/>
          </w:rPr>
          <w:t>Дефиниция на проблема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_Toc437202419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9</w:t>
        </w:r>
        <w:r w:rsidR="002A394B">
          <w:rPr>
            <w:webHidden/>
          </w:rPr>
          <w:fldChar w:fldCharType="end"/>
        </w:r>
      </w:hyperlink>
    </w:p>
    <w:p w14:paraId="43C324CB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0" w:history="1">
        <w:r w:rsidR="002A394B" w:rsidRPr="00774A81">
          <w:rPr>
            <w:rStyle w:val="Hyperlink"/>
          </w:rPr>
          <w:t>Концептуален Модел на ИТ организация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_Toc437202420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10</w:t>
        </w:r>
        <w:r w:rsidR="002A394B">
          <w:rPr>
            <w:webHidden/>
          </w:rPr>
          <w:fldChar w:fldCharType="end"/>
        </w:r>
      </w:hyperlink>
    </w:p>
    <w:p w14:paraId="30675E02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1" w:history="1">
        <w:r w:rsidR="002A394B" w:rsidRPr="00774A81">
          <w:rPr>
            <w:rStyle w:val="Hyperlink"/>
          </w:rPr>
          <w:t>Модел на Измерване и Метрики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_Toc437202421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11</w:t>
        </w:r>
        <w:r w:rsidR="002A394B">
          <w:rPr>
            <w:webHidden/>
          </w:rPr>
          <w:fldChar w:fldCharType="end"/>
        </w:r>
      </w:hyperlink>
    </w:p>
    <w:p w14:paraId="088E398A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2" w:history="1">
        <w:r w:rsidR="002A394B" w:rsidRPr="00774A81">
          <w:rPr>
            <w:rStyle w:val="Hyperlink"/>
          </w:rPr>
          <w:t>Процедура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_Toc437202422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11</w:t>
        </w:r>
        <w:r w:rsidR="002A394B">
          <w:rPr>
            <w:webHidden/>
          </w:rPr>
          <w:fldChar w:fldCharType="end"/>
        </w:r>
      </w:hyperlink>
    </w:p>
    <w:p w14:paraId="53420932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3" w:history="1">
        <w:r w:rsidR="002A394B" w:rsidRPr="00774A81">
          <w:rPr>
            <w:rStyle w:val="Hyperlink"/>
          </w:rPr>
          <w:t>1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Глава 1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_Toc437202423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13</w:t>
        </w:r>
        <w:r w:rsidR="002A394B">
          <w:rPr>
            <w:webHidden/>
          </w:rPr>
          <w:fldChar w:fldCharType="end"/>
        </w:r>
      </w:hyperlink>
    </w:p>
    <w:p w14:paraId="2767A77F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4" w:history="1">
        <w:r w:rsidR="002A394B" w:rsidRPr="00774A81">
          <w:rPr>
            <w:rStyle w:val="Hyperlink"/>
          </w:rPr>
          <w:t>Обзор и анализ на постигнатото в управление на ИТ организации, базирани на концепцията услуга.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_Toc437202424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13</w:t>
        </w:r>
        <w:r w:rsidR="002A394B">
          <w:rPr>
            <w:webHidden/>
          </w:rPr>
          <w:fldChar w:fldCharType="end"/>
        </w:r>
      </w:hyperlink>
    </w:p>
    <w:p w14:paraId="3C59785A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7" w:history="1">
        <w:r w:rsidR="002A394B" w:rsidRPr="00774A81">
          <w:rPr>
            <w:rStyle w:val="Hyperlink"/>
          </w:rPr>
          <w:t>2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Глава 2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_Toc437202427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15</w:t>
        </w:r>
        <w:r w:rsidR="002A394B">
          <w:rPr>
            <w:webHidden/>
          </w:rPr>
          <w:fldChar w:fldCharType="end"/>
        </w:r>
      </w:hyperlink>
    </w:p>
    <w:p w14:paraId="4F6AF102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28" w:history="1">
        <w:r w:rsidR="002A394B" w:rsidRPr="00774A81">
          <w:rPr>
            <w:rStyle w:val="Hyperlink"/>
            <w:rFonts w:asciiTheme="majorHAnsi" w:hAnsiTheme="majorHAnsi"/>
          </w:rPr>
          <w:t>Разработване на Методология за управление на ИТ Организация</w:t>
        </w:r>
        <w:r w:rsidR="002A394B" w:rsidRPr="00774A81">
          <w:rPr>
            <w:rStyle w:val="Hyperlink"/>
          </w:rPr>
          <w:t>.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_Toc437202428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15</w:t>
        </w:r>
        <w:r w:rsidR="002A394B">
          <w:rPr>
            <w:webHidden/>
          </w:rPr>
          <w:fldChar w:fldCharType="end"/>
        </w:r>
      </w:hyperlink>
    </w:p>
    <w:p w14:paraId="54ACAB2C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33" w:history="1">
        <w:r w:rsidR="002A394B" w:rsidRPr="00774A81">
          <w:rPr>
            <w:rStyle w:val="Hyperlink"/>
            <w:noProof/>
          </w:rPr>
          <w:t>2.1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Концептуален Модел на ИТ Организация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_Toc437202433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17</w:t>
        </w:r>
        <w:r w:rsidR="002A394B">
          <w:rPr>
            <w:noProof/>
            <w:webHidden/>
          </w:rPr>
          <w:fldChar w:fldCharType="end"/>
        </w:r>
      </w:hyperlink>
    </w:p>
    <w:p w14:paraId="29D6E59F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40" w:history="1">
        <w:r w:rsidR="002A394B" w:rsidRPr="00774A81">
          <w:rPr>
            <w:rStyle w:val="Hyperlink"/>
          </w:rPr>
          <w:t>3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Глава 3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_Toc437202440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59</w:t>
        </w:r>
        <w:r w:rsidR="002A394B">
          <w:rPr>
            <w:webHidden/>
          </w:rPr>
          <w:fldChar w:fldCharType="end"/>
        </w:r>
      </w:hyperlink>
    </w:p>
    <w:p w14:paraId="3433D29D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1" w:history="1">
        <w:r w:rsidR="002A394B" w:rsidRPr="00774A81">
          <w:rPr>
            <w:rStyle w:val="Hyperlink"/>
            <w:noProof/>
          </w:rPr>
          <w:t>3.1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Метрики и Индикатори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_Toc437202441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59</w:t>
        </w:r>
        <w:r w:rsidR="002A394B">
          <w:rPr>
            <w:noProof/>
            <w:webHidden/>
          </w:rPr>
          <w:fldChar w:fldCharType="end"/>
        </w:r>
      </w:hyperlink>
    </w:p>
    <w:p w14:paraId="4323A04F" w14:textId="77777777" w:rsidR="002A394B" w:rsidRDefault="00E83723" w:rsidP="00781898">
      <w:pPr>
        <w:pStyle w:val="TOC3"/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2" w:history="1">
        <w:r w:rsidR="002A394B" w:rsidRPr="00774A81">
          <w:rPr>
            <w:rStyle w:val="Hyperlink"/>
            <w:noProof/>
          </w:rPr>
          <w:t>Критичен фактор за успех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_Toc437202442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60</w:t>
        </w:r>
        <w:r w:rsidR="002A394B">
          <w:rPr>
            <w:noProof/>
            <w:webHidden/>
          </w:rPr>
          <w:fldChar w:fldCharType="end"/>
        </w:r>
      </w:hyperlink>
    </w:p>
    <w:p w14:paraId="48C9D748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4" w:history="1">
        <w:r w:rsidR="002A394B" w:rsidRPr="00774A81">
          <w:rPr>
            <w:rStyle w:val="Hyperlink"/>
            <w:noProof/>
          </w:rPr>
          <w:t>3.2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Метричен модел на Ранди Стайнберг [9], [10]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_Toc437202444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61</w:t>
        </w:r>
        <w:r w:rsidR="002A394B">
          <w:rPr>
            <w:noProof/>
            <w:webHidden/>
          </w:rPr>
          <w:fldChar w:fldCharType="end"/>
        </w:r>
      </w:hyperlink>
    </w:p>
    <w:p w14:paraId="0254C42B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5" w:history="1">
        <w:r w:rsidR="002A394B" w:rsidRPr="00774A81">
          <w:rPr>
            <w:rStyle w:val="Hyperlink"/>
            <w:noProof/>
          </w:rPr>
          <w:t>3.3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Балансирани скоркарти за ИТ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_Toc437202445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61</w:t>
        </w:r>
        <w:r w:rsidR="002A394B">
          <w:rPr>
            <w:noProof/>
            <w:webHidden/>
          </w:rPr>
          <w:fldChar w:fldCharType="end"/>
        </w:r>
      </w:hyperlink>
    </w:p>
    <w:p w14:paraId="08F66564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6" w:history="1">
        <w:r w:rsidR="002A394B" w:rsidRPr="00774A81">
          <w:rPr>
            <w:rStyle w:val="Hyperlink"/>
            <w:noProof/>
          </w:rPr>
          <w:t>3.4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Six Sigma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_Toc437202446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61</w:t>
        </w:r>
        <w:r w:rsidR="002A394B">
          <w:rPr>
            <w:noProof/>
            <w:webHidden/>
          </w:rPr>
          <w:fldChar w:fldCharType="end"/>
        </w:r>
      </w:hyperlink>
    </w:p>
    <w:p w14:paraId="6F9C508B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7" w:history="1">
        <w:r w:rsidR="002A394B" w:rsidRPr="00774A81">
          <w:rPr>
            <w:rStyle w:val="Hyperlink"/>
            <w:noProof/>
          </w:rPr>
          <w:t>3.5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ИТИЛ и Непрекъснато подобряване на услугите  [5]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_Toc437202447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61</w:t>
        </w:r>
        <w:r w:rsidR="002A394B">
          <w:rPr>
            <w:noProof/>
            <w:webHidden/>
          </w:rPr>
          <w:fldChar w:fldCharType="end"/>
        </w:r>
      </w:hyperlink>
    </w:p>
    <w:p w14:paraId="3488FEA1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49" w:history="1">
        <w:r w:rsidR="002A394B" w:rsidRPr="00774A81">
          <w:rPr>
            <w:rStyle w:val="Hyperlink"/>
            <w:noProof/>
          </w:rPr>
          <w:t>3.6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Детайлно представяне на Метричен модел на Стайнберг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_Toc437202449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68</w:t>
        </w:r>
        <w:r w:rsidR="002A394B">
          <w:rPr>
            <w:noProof/>
            <w:webHidden/>
          </w:rPr>
          <w:fldChar w:fldCharType="end"/>
        </w:r>
      </w:hyperlink>
    </w:p>
    <w:p w14:paraId="645FB24D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52" w:history="1">
        <w:r w:rsidR="002A394B" w:rsidRPr="00774A81">
          <w:rPr>
            <w:rStyle w:val="Hyperlink"/>
            <w:noProof/>
          </w:rPr>
          <w:t>3.7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Предложение за софтуерна реализация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_Toc437202452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72</w:t>
        </w:r>
        <w:r w:rsidR="002A394B">
          <w:rPr>
            <w:noProof/>
            <w:webHidden/>
          </w:rPr>
          <w:fldChar w:fldCharType="end"/>
        </w:r>
      </w:hyperlink>
    </w:p>
    <w:p w14:paraId="386BFD37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57" w:history="1">
        <w:r w:rsidR="002A394B" w:rsidRPr="00774A81">
          <w:rPr>
            <w:rStyle w:val="Hyperlink"/>
            <w:noProof/>
          </w:rPr>
          <w:t>3.8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Извод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_Toc437202457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85</w:t>
        </w:r>
        <w:r w:rsidR="002A394B">
          <w:rPr>
            <w:noProof/>
            <w:webHidden/>
          </w:rPr>
          <w:fldChar w:fldCharType="end"/>
        </w:r>
      </w:hyperlink>
    </w:p>
    <w:p w14:paraId="21DDF26F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58" w:history="1">
        <w:r w:rsidR="002A394B" w:rsidRPr="00774A81">
          <w:rPr>
            <w:rStyle w:val="Hyperlink"/>
          </w:rPr>
          <w:t>4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Глава 4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_Toc437202458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86</w:t>
        </w:r>
        <w:r w:rsidR="002A394B">
          <w:rPr>
            <w:webHidden/>
          </w:rPr>
          <w:fldChar w:fldCharType="end"/>
        </w:r>
      </w:hyperlink>
    </w:p>
    <w:p w14:paraId="5AAA62CA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59" w:history="1">
        <w:r w:rsidR="002A394B" w:rsidRPr="00774A81">
          <w:rPr>
            <w:rStyle w:val="Hyperlink"/>
          </w:rPr>
          <w:t>5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Процедура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_Toc437202459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86</w:t>
        </w:r>
        <w:r w:rsidR="002A394B">
          <w:rPr>
            <w:webHidden/>
          </w:rPr>
          <w:fldChar w:fldCharType="end"/>
        </w:r>
      </w:hyperlink>
    </w:p>
    <w:p w14:paraId="559CD0C0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60" w:history="1">
        <w:r w:rsidR="002A394B" w:rsidRPr="00774A81">
          <w:rPr>
            <w:rStyle w:val="Hyperlink"/>
            <w:noProof/>
          </w:rPr>
          <w:t>5.1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Процедура-стъпки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_Toc437202460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86</w:t>
        </w:r>
        <w:r w:rsidR="002A394B">
          <w:rPr>
            <w:noProof/>
            <w:webHidden/>
          </w:rPr>
          <w:fldChar w:fldCharType="end"/>
        </w:r>
      </w:hyperlink>
    </w:p>
    <w:p w14:paraId="7C0128C4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61" w:history="1">
        <w:r w:rsidR="002A394B" w:rsidRPr="00774A81">
          <w:rPr>
            <w:rStyle w:val="Hyperlink"/>
            <w:rFonts w:ascii="Times New Roman" w:hAnsi="Times New Roman"/>
            <w:noProof/>
            <w:kern w:val="36"/>
            <w:lang w:eastAsia="fr-FR"/>
          </w:rPr>
          <w:t>5.2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Анализ на модела на организацията и управлението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_Toc437202461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86</w:t>
        </w:r>
        <w:r w:rsidR="002A394B">
          <w:rPr>
            <w:noProof/>
            <w:webHidden/>
          </w:rPr>
          <w:fldChar w:fldCharType="end"/>
        </w:r>
      </w:hyperlink>
    </w:p>
    <w:p w14:paraId="7FFC6F83" w14:textId="77777777" w:rsidR="002A394B" w:rsidRDefault="00E83723" w:rsidP="00781898">
      <w:pPr>
        <w:pStyle w:val="TOC2"/>
        <w:tabs>
          <w:tab w:val="left" w:pos="880"/>
          <w:tab w:val="right" w:leader="dot" w:pos="9074"/>
        </w:tabs>
        <w:spacing w:line="240" w:lineRule="auto"/>
        <w:rPr>
          <w:rFonts w:asciiTheme="minorHAnsi" w:eastAsiaTheme="minorEastAsia" w:hAnsiTheme="minorHAnsi" w:cstheme="minorBidi"/>
          <w:noProof/>
          <w:sz w:val="22"/>
          <w:lang w:eastAsia="bg-BG"/>
        </w:rPr>
      </w:pPr>
      <w:hyperlink w:anchor="_Toc437202466" w:history="1">
        <w:r w:rsidR="002A394B" w:rsidRPr="00774A81">
          <w:rPr>
            <w:rStyle w:val="Hyperlink"/>
            <w:rFonts w:ascii="Times New Roman" w:hAnsi="Times New Roman"/>
            <w:noProof/>
            <w:kern w:val="36"/>
            <w:lang w:eastAsia="fr-FR"/>
          </w:rPr>
          <w:t>5.3</w:t>
        </w:r>
        <w:r w:rsidR="002A394B">
          <w:rPr>
            <w:rFonts w:asciiTheme="minorHAnsi" w:eastAsiaTheme="minorEastAsia" w:hAnsiTheme="minorHAnsi" w:cstheme="minorBidi"/>
            <w:noProof/>
            <w:sz w:val="22"/>
            <w:lang w:eastAsia="bg-BG"/>
          </w:rPr>
          <w:tab/>
        </w:r>
        <w:r w:rsidR="002A394B" w:rsidRPr="00774A81">
          <w:rPr>
            <w:rStyle w:val="Hyperlink"/>
            <w:noProof/>
          </w:rPr>
          <w:t>Извод</w:t>
        </w:r>
        <w:r w:rsidR="002A394B">
          <w:rPr>
            <w:noProof/>
            <w:webHidden/>
          </w:rPr>
          <w:tab/>
        </w:r>
        <w:r w:rsidR="002A394B">
          <w:rPr>
            <w:noProof/>
            <w:webHidden/>
          </w:rPr>
          <w:fldChar w:fldCharType="begin"/>
        </w:r>
        <w:r w:rsidR="002A394B">
          <w:rPr>
            <w:noProof/>
            <w:webHidden/>
          </w:rPr>
          <w:instrText xml:space="preserve"> PAGEREF _Toc437202466 \h </w:instrText>
        </w:r>
        <w:r w:rsidR="002A394B">
          <w:rPr>
            <w:noProof/>
            <w:webHidden/>
          </w:rPr>
        </w:r>
        <w:r w:rsidR="002A394B">
          <w:rPr>
            <w:noProof/>
            <w:webHidden/>
          </w:rPr>
          <w:fldChar w:fldCharType="separate"/>
        </w:r>
        <w:r w:rsidR="002A394B">
          <w:rPr>
            <w:noProof/>
            <w:webHidden/>
          </w:rPr>
          <w:t>88</w:t>
        </w:r>
        <w:r w:rsidR="002A394B">
          <w:rPr>
            <w:noProof/>
            <w:webHidden/>
          </w:rPr>
          <w:fldChar w:fldCharType="end"/>
        </w:r>
      </w:hyperlink>
    </w:p>
    <w:p w14:paraId="124EE74F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67" w:history="1">
        <w:r w:rsidR="002A394B" w:rsidRPr="00774A81">
          <w:rPr>
            <w:rStyle w:val="Hyperlink"/>
          </w:rPr>
          <w:t>6</w:t>
        </w:r>
        <w:r w:rsidR="002A394B">
          <w:rPr>
            <w:rFonts w:asciiTheme="minorHAnsi" w:eastAsiaTheme="minorEastAsia" w:hAnsiTheme="minorHAnsi" w:cstheme="minorBidi"/>
            <w:b w:val="0"/>
            <w:sz w:val="22"/>
            <w:lang w:eastAsia="bg-BG"/>
          </w:rPr>
          <w:tab/>
        </w:r>
        <w:r w:rsidR="002A394B" w:rsidRPr="00774A81">
          <w:rPr>
            <w:rStyle w:val="Hyperlink"/>
          </w:rPr>
          <w:t>Авторска Справка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_Toc437202467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89</w:t>
        </w:r>
        <w:r w:rsidR="002A394B">
          <w:rPr>
            <w:webHidden/>
          </w:rPr>
          <w:fldChar w:fldCharType="end"/>
        </w:r>
      </w:hyperlink>
    </w:p>
    <w:p w14:paraId="780C78C5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68" w:history="1">
        <w:r w:rsidR="002A394B" w:rsidRPr="00774A81">
          <w:rPr>
            <w:rStyle w:val="Hyperlink"/>
          </w:rPr>
          <w:t>Научни и Научно-Приложни Приноси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_Toc437202468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89</w:t>
        </w:r>
        <w:r w:rsidR="002A394B">
          <w:rPr>
            <w:webHidden/>
          </w:rPr>
          <w:fldChar w:fldCharType="end"/>
        </w:r>
      </w:hyperlink>
    </w:p>
    <w:p w14:paraId="11820AD1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69" w:history="1">
        <w:r w:rsidR="002A394B" w:rsidRPr="00774A81">
          <w:rPr>
            <w:rStyle w:val="Hyperlink"/>
          </w:rPr>
          <w:t>Публикации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_Toc437202469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89</w:t>
        </w:r>
        <w:r w:rsidR="002A394B">
          <w:rPr>
            <w:webHidden/>
          </w:rPr>
          <w:fldChar w:fldCharType="end"/>
        </w:r>
      </w:hyperlink>
    </w:p>
    <w:p w14:paraId="44E5A0F5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70" w:history="1">
        <w:r w:rsidR="002A394B" w:rsidRPr="00774A81">
          <w:rPr>
            <w:rStyle w:val="Hyperlink"/>
          </w:rPr>
          <w:t>Професионални публикации и дейнисти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_Toc437202470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90</w:t>
        </w:r>
        <w:r w:rsidR="002A394B">
          <w:rPr>
            <w:webHidden/>
          </w:rPr>
          <w:fldChar w:fldCharType="end"/>
        </w:r>
      </w:hyperlink>
    </w:p>
    <w:p w14:paraId="385CB736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71" w:history="1">
        <w:r w:rsidR="002A394B" w:rsidRPr="00774A81">
          <w:rPr>
            <w:rStyle w:val="Hyperlink"/>
          </w:rPr>
          <w:t>Конференции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_Toc437202471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90</w:t>
        </w:r>
        <w:r w:rsidR="002A394B">
          <w:rPr>
            <w:webHidden/>
          </w:rPr>
          <w:fldChar w:fldCharType="end"/>
        </w:r>
      </w:hyperlink>
    </w:p>
    <w:p w14:paraId="57ED7526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72" w:history="1">
        <w:r w:rsidR="002A394B" w:rsidRPr="00774A81">
          <w:rPr>
            <w:rStyle w:val="Hyperlink"/>
          </w:rPr>
          <w:t>Декларация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_Toc437202472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91</w:t>
        </w:r>
        <w:r w:rsidR="002A394B">
          <w:rPr>
            <w:webHidden/>
          </w:rPr>
          <w:fldChar w:fldCharType="end"/>
        </w:r>
      </w:hyperlink>
    </w:p>
    <w:p w14:paraId="4BB4072C" w14:textId="77777777" w:rsidR="002A394B" w:rsidRDefault="00E83723" w:rsidP="00781898">
      <w:pPr>
        <w:pStyle w:val="TOC1"/>
        <w:spacing w:line="240" w:lineRule="auto"/>
        <w:rPr>
          <w:rFonts w:asciiTheme="minorHAnsi" w:eastAsiaTheme="minorEastAsia" w:hAnsiTheme="minorHAnsi" w:cstheme="minorBidi"/>
          <w:b w:val="0"/>
          <w:sz w:val="22"/>
          <w:lang w:eastAsia="bg-BG"/>
        </w:rPr>
      </w:pPr>
      <w:hyperlink w:anchor="_Toc437202473" w:history="1">
        <w:r w:rsidR="002A394B" w:rsidRPr="00774A81">
          <w:rPr>
            <w:rStyle w:val="Hyperlink"/>
            <w:rFonts w:ascii="Times New Roman" w:hAnsi="Times New Roman"/>
            <w:bCs/>
            <w:kern w:val="36"/>
            <w:lang w:eastAsia="fr-FR"/>
          </w:rPr>
          <w:t>Библиография</w:t>
        </w:r>
        <w:r w:rsidR="002A394B">
          <w:rPr>
            <w:webHidden/>
          </w:rPr>
          <w:tab/>
        </w:r>
        <w:r w:rsidR="002A394B">
          <w:rPr>
            <w:webHidden/>
          </w:rPr>
          <w:fldChar w:fldCharType="begin"/>
        </w:r>
        <w:r w:rsidR="002A394B">
          <w:rPr>
            <w:webHidden/>
          </w:rPr>
          <w:instrText xml:space="preserve"> PAGEREF _Toc437202473 \h </w:instrText>
        </w:r>
        <w:r w:rsidR="002A394B">
          <w:rPr>
            <w:webHidden/>
          </w:rPr>
        </w:r>
        <w:r w:rsidR="002A394B">
          <w:rPr>
            <w:webHidden/>
          </w:rPr>
          <w:fldChar w:fldCharType="separate"/>
        </w:r>
        <w:r w:rsidR="002A394B">
          <w:rPr>
            <w:webHidden/>
          </w:rPr>
          <w:t>92</w:t>
        </w:r>
        <w:r w:rsidR="002A394B">
          <w:rPr>
            <w:webHidden/>
          </w:rPr>
          <w:fldChar w:fldCharType="end"/>
        </w:r>
      </w:hyperlink>
    </w:p>
    <w:p w14:paraId="1ACC8928" w14:textId="129D14BA" w:rsidR="004D44AC" w:rsidRPr="00AC512E" w:rsidRDefault="00952793" w:rsidP="00781898">
      <w:pPr>
        <w:spacing w:before="240" w:line="240" w:lineRule="auto"/>
        <w:contextualSpacing/>
      </w:pPr>
      <w:r w:rsidRPr="00AC512E">
        <w:fldChar w:fldCharType="end"/>
      </w:r>
    </w:p>
    <w:p w14:paraId="2D5F23C8" w14:textId="2C4F6D33" w:rsidR="003961A6" w:rsidRPr="00FD1DE3" w:rsidRDefault="003961A6" w:rsidP="00781898">
      <w:pPr>
        <w:pStyle w:val="Heading1"/>
        <w:numPr>
          <w:ilvl w:val="0"/>
          <w:numId w:val="0"/>
        </w:numPr>
      </w:pPr>
      <w:bookmarkStart w:id="2" w:name="_Toc335938004"/>
      <w:bookmarkStart w:id="3" w:name="_Toc437202414"/>
      <w:r w:rsidRPr="00FD1DE3">
        <w:t>Благодарности</w:t>
      </w:r>
      <w:bookmarkEnd w:id="2"/>
      <w:bookmarkEnd w:id="3"/>
    </w:p>
    <w:p w14:paraId="35EC7318" w14:textId="2B459984" w:rsidR="003961A6" w:rsidRPr="00FD1DE3" w:rsidRDefault="003961A6" w:rsidP="00781898">
      <w:pPr>
        <w:spacing w:before="120" w:line="240" w:lineRule="auto"/>
        <w:jc w:val="both"/>
        <w:rPr>
          <w:rFonts w:asciiTheme="majorHAnsi" w:hAnsiTheme="majorHAnsi" w:cs="Arial"/>
          <w:szCs w:val="20"/>
        </w:rPr>
      </w:pPr>
      <w:r w:rsidRPr="00FD1DE3">
        <w:rPr>
          <w:rFonts w:asciiTheme="majorHAnsi" w:hAnsiTheme="majorHAnsi" w:cs="Arial"/>
          <w:szCs w:val="20"/>
        </w:rPr>
        <w:t>На доц.</w:t>
      </w:r>
      <w:r w:rsidR="001E68B2" w:rsidRPr="00FD1DE3">
        <w:rPr>
          <w:rFonts w:asciiTheme="majorHAnsi" w:hAnsiTheme="majorHAnsi" w:cs="Arial"/>
          <w:szCs w:val="20"/>
        </w:rPr>
        <w:t xml:space="preserve"> д-р</w:t>
      </w:r>
      <w:r w:rsidRPr="00FD1DE3">
        <w:rPr>
          <w:rFonts w:asciiTheme="majorHAnsi" w:hAnsiTheme="majorHAnsi" w:cs="Arial"/>
          <w:szCs w:val="20"/>
        </w:rPr>
        <w:t xml:space="preserve"> Александър Геров</w:t>
      </w:r>
      <w:r w:rsidR="00010F33" w:rsidRPr="00FD1DE3">
        <w:rPr>
          <w:rFonts w:asciiTheme="majorHAnsi" w:hAnsiTheme="majorHAnsi" w:cs="Arial"/>
          <w:szCs w:val="20"/>
        </w:rPr>
        <w:t>, без чия</w:t>
      </w:r>
      <w:r w:rsidRPr="00FD1DE3">
        <w:rPr>
          <w:rFonts w:asciiTheme="majorHAnsi" w:hAnsiTheme="majorHAnsi" w:cs="Arial"/>
          <w:szCs w:val="20"/>
        </w:rPr>
        <w:t xml:space="preserve">то </w:t>
      </w:r>
      <w:r w:rsidR="003C0522" w:rsidRPr="00FD1DE3">
        <w:rPr>
          <w:rFonts w:asciiTheme="majorHAnsi" w:hAnsiTheme="majorHAnsi" w:cs="Arial"/>
          <w:szCs w:val="20"/>
        </w:rPr>
        <w:t xml:space="preserve">идея, трудът </w:t>
      </w:r>
      <w:r w:rsidRPr="00FD1DE3">
        <w:rPr>
          <w:rFonts w:asciiTheme="majorHAnsi" w:hAnsiTheme="majorHAnsi" w:cs="Arial"/>
          <w:szCs w:val="20"/>
        </w:rPr>
        <w:t xml:space="preserve">нямаше да </w:t>
      </w:r>
      <w:r w:rsidR="00500DE4" w:rsidRPr="00FD1DE3">
        <w:rPr>
          <w:rFonts w:asciiTheme="majorHAnsi" w:hAnsiTheme="majorHAnsi" w:cs="Arial"/>
          <w:szCs w:val="20"/>
        </w:rPr>
        <w:t xml:space="preserve">бъде започнат и доведен до край, </w:t>
      </w:r>
      <w:r w:rsidR="003C0522" w:rsidRPr="00FD1DE3">
        <w:rPr>
          <w:rFonts w:asciiTheme="majorHAnsi" w:hAnsiTheme="majorHAnsi" w:cs="Arial"/>
          <w:szCs w:val="20"/>
        </w:rPr>
        <w:t xml:space="preserve">БАН Институт по математика </w:t>
      </w:r>
      <w:r w:rsidR="005D5108" w:rsidRPr="00FD1DE3">
        <w:rPr>
          <w:rFonts w:asciiTheme="majorHAnsi" w:hAnsiTheme="majorHAnsi" w:cs="Arial"/>
          <w:szCs w:val="20"/>
        </w:rPr>
        <w:t>на</w:t>
      </w:r>
      <w:r w:rsidR="003C0522" w:rsidRPr="00FD1DE3">
        <w:rPr>
          <w:rFonts w:asciiTheme="majorHAnsi" w:hAnsiTheme="majorHAnsi" w:cs="Arial"/>
          <w:szCs w:val="20"/>
        </w:rPr>
        <w:t xml:space="preserve"> информатика. Катедра Изкуствен Интелект</w:t>
      </w:r>
    </w:p>
    <w:p w14:paraId="09F07212" w14:textId="7817FBA4" w:rsidR="003961A6" w:rsidRPr="00FD1DE3" w:rsidRDefault="00212849" w:rsidP="00781898">
      <w:pPr>
        <w:spacing w:before="120" w:line="240" w:lineRule="auto"/>
        <w:jc w:val="both"/>
        <w:rPr>
          <w:rFonts w:asciiTheme="majorHAnsi" w:hAnsiTheme="majorHAnsi" w:cs="Arial"/>
          <w:szCs w:val="20"/>
        </w:rPr>
      </w:pPr>
      <w:r w:rsidRPr="00FD1DE3">
        <w:rPr>
          <w:rFonts w:asciiTheme="majorHAnsi" w:hAnsiTheme="majorHAnsi" w:cs="Arial"/>
          <w:szCs w:val="20"/>
        </w:rPr>
        <w:t xml:space="preserve">На проф. </w:t>
      </w:r>
      <w:r w:rsidR="001E68B2" w:rsidRPr="00FD1DE3">
        <w:rPr>
          <w:rFonts w:asciiTheme="majorHAnsi" w:hAnsiTheme="majorHAnsi" w:cs="Arial"/>
          <w:szCs w:val="20"/>
        </w:rPr>
        <w:t>к.</w:t>
      </w:r>
      <w:r w:rsidR="00C82873" w:rsidRPr="00FD1DE3">
        <w:rPr>
          <w:rFonts w:asciiTheme="majorHAnsi" w:hAnsiTheme="majorHAnsi" w:cs="Arial"/>
          <w:szCs w:val="20"/>
        </w:rPr>
        <w:t>м</w:t>
      </w:r>
      <w:r w:rsidR="001E68B2" w:rsidRPr="00FD1DE3">
        <w:rPr>
          <w:rFonts w:asciiTheme="majorHAnsi" w:hAnsiTheme="majorHAnsi" w:cs="Arial"/>
          <w:szCs w:val="20"/>
        </w:rPr>
        <w:t>.</w:t>
      </w:r>
      <w:r w:rsidR="00C82873" w:rsidRPr="00FD1DE3">
        <w:rPr>
          <w:rFonts w:asciiTheme="majorHAnsi" w:hAnsiTheme="majorHAnsi" w:cs="Arial"/>
          <w:szCs w:val="20"/>
        </w:rPr>
        <w:t>н</w:t>
      </w:r>
      <w:r w:rsidR="001E68B2" w:rsidRPr="00FD1DE3">
        <w:rPr>
          <w:rFonts w:asciiTheme="majorHAnsi" w:hAnsiTheme="majorHAnsi" w:cs="Arial"/>
          <w:szCs w:val="20"/>
        </w:rPr>
        <w:t>.</w:t>
      </w:r>
      <w:r w:rsidR="00010F33" w:rsidRPr="00FD1DE3">
        <w:rPr>
          <w:rFonts w:asciiTheme="majorHAnsi" w:hAnsiTheme="majorHAnsi" w:cs="Arial"/>
          <w:szCs w:val="20"/>
        </w:rPr>
        <w:t xml:space="preserve"> Петър Станчев без чия</w:t>
      </w:r>
      <w:r w:rsidR="003961A6" w:rsidRPr="00FD1DE3">
        <w:rPr>
          <w:rFonts w:asciiTheme="majorHAnsi" w:hAnsiTheme="majorHAnsi" w:cs="Arial"/>
          <w:szCs w:val="20"/>
        </w:rPr>
        <w:t>то прецизни насоки</w:t>
      </w:r>
      <w:r w:rsidR="003C0522" w:rsidRPr="00FD1DE3">
        <w:rPr>
          <w:rFonts w:asciiTheme="majorHAnsi" w:hAnsiTheme="majorHAnsi" w:cs="Arial"/>
          <w:szCs w:val="20"/>
        </w:rPr>
        <w:t xml:space="preserve"> и методологични препоръки,</w:t>
      </w:r>
      <w:r w:rsidR="003961A6" w:rsidRPr="00FD1DE3">
        <w:rPr>
          <w:rFonts w:asciiTheme="majorHAnsi" w:hAnsiTheme="majorHAnsi" w:cs="Arial"/>
          <w:szCs w:val="20"/>
        </w:rPr>
        <w:t xml:space="preserve"> </w:t>
      </w:r>
      <w:r w:rsidR="00182F3B" w:rsidRPr="00FD1DE3">
        <w:rPr>
          <w:rFonts w:asciiTheme="majorHAnsi" w:hAnsiTheme="majorHAnsi" w:cs="Arial"/>
          <w:szCs w:val="20"/>
        </w:rPr>
        <w:t xml:space="preserve">дисертацията </w:t>
      </w:r>
      <w:r w:rsidR="003961A6" w:rsidRPr="00FD1DE3">
        <w:rPr>
          <w:rFonts w:asciiTheme="majorHAnsi" w:hAnsiTheme="majorHAnsi" w:cs="Arial"/>
          <w:szCs w:val="20"/>
        </w:rPr>
        <w:t>нямаше да</w:t>
      </w:r>
      <w:r w:rsidR="00182F3B" w:rsidRPr="00FD1DE3">
        <w:rPr>
          <w:rFonts w:asciiTheme="majorHAnsi" w:hAnsiTheme="majorHAnsi" w:cs="Arial"/>
          <w:szCs w:val="20"/>
        </w:rPr>
        <w:t xml:space="preserve"> е</w:t>
      </w:r>
      <w:r w:rsidR="003961A6" w:rsidRPr="00FD1DE3">
        <w:rPr>
          <w:rFonts w:asciiTheme="majorHAnsi" w:hAnsiTheme="majorHAnsi" w:cs="Arial"/>
          <w:szCs w:val="20"/>
        </w:rPr>
        <w:t xml:space="preserve"> факт</w:t>
      </w:r>
      <w:r w:rsidR="00182F3B" w:rsidRPr="00FD1DE3">
        <w:rPr>
          <w:rFonts w:asciiTheme="majorHAnsi" w:hAnsiTheme="majorHAnsi" w:cs="Arial"/>
          <w:szCs w:val="20"/>
        </w:rPr>
        <w:t>.</w:t>
      </w:r>
    </w:p>
    <w:p w14:paraId="4A7629D1" w14:textId="345CDAA8" w:rsidR="003C0522" w:rsidRPr="00FD1DE3" w:rsidRDefault="005D5108" w:rsidP="00781898">
      <w:pPr>
        <w:spacing w:before="120" w:line="240" w:lineRule="auto"/>
        <w:jc w:val="both"/>
        <w:rPr>
          <w:rFonts w:asciiTheme="majorHAnsi" w:hAnsiTheme="majorHAnsi"/>
        </w:rPr>
      </w:pPr>
      <w:r w:rsidRPr="00FD1DE3">
        <w:rPr>
          <w:rFonts w:asciiTheme="majorHAnsi" w:hAnsiTheme="majorHAnsi" w:cs="Arial"/>
          <w:szCs w:val="20"/>
        </w:rPr>
        <w:t>На проф. д-р.</w:t>
      </w:r>
      <w:r w:rsidRPr="00FD1DE3">
        <w:rPr>
          <w:rFonts w:asciiTheme="majorHAnsi" w:hAnsiTheme="majorHAnsi"/>
        </w:rPr>
        <w:t xml:space="preserve"> Мария Нишева ФМИ. </w:t>
      </w:r>
      <w:r w:rsidR="003C0522" w:rsidRPr="00FD1DE3">
        <w:rPr>
          <w:rFonts w:asciiTheme="majorHAnsi" w:hAnsiTheme="majorHAnsi"/>
        </w:rPr>
        <w:t xml:space="preserve">Насоките в </w:t>
      </w:r>
      <w:r w:rsidRPr="00FD1DE3">
        <w:rPr>
          <w:rFonts w:asciiTheme="majorHAnsi" w:hAnsiTheme="majorHAnsi"/>
        </w:rPr>
        <w:t>представяне</w:t>
      </w:r>
      <w:r w:rsidR="003C0522" w:rsidRPr="00FD1DE3">
        <w:rPr>
          <w:rFonts w:asciiTheme="majorHAnsi" w:hAnsiTheme="majorHAnsi"/>
        </w:rPr>
        <w:t xml:space="preserve"> на онтологични структура и Protege бяха много важен момент в дисертационния труд.</w:t>
      </w:r>
    </w:p>
    <w:p w14:paraId="4B08257A" w14:textId="10DBF233" w:rsidR="003961A6" w:rsidRPr="00FD1DE3" w:rsidRDefault="003961A6" w:rsidP="00781898">
      <w:pPr>
        <w:spacing w:before="120" w:line="240" w:lineRule="auto"/>
        <w:jc w:val="both"/>
        <w:rPr>
          <w:rFonts w:asciiTheme="majorHAnsi" w:hAnsiTheme="majorHAnsi"/>
        </w:rPr>
      </w:pPr>
      <w:r w:rsidRPr="00FD1DE3">
        <w:rPr>
          <w:rFonts w:asciiTheme="majorHAnsi" w:hAnsiTheme="majorHAnsi"/>
        </w:rPr>
        <w:t xml:space="preserve">На всички експерти, без които проучването на решаващите </w:t>
      </w:r>
      <w:r w:rsidRPr="00FD1DE3">
        <w:rPr>
          <w:rFonts w:asciiTheme="majorHAnsi" w:hAnsiTheme="majorHAnsi" w:cs="Arial"/>
          <w:szCs w:val="20"/>
        </w:rPr>
        <w:t>факторите в процеса на управление</w:t>
      </w:r>
      <w:r w:rsidR="00010F33" w:rsidRPr="00FD1DE3">
        <w:rPr>
          <w:rFonts w:asciiTheme="majorHAnsi" w:hAnsiTheme="majorHAnsi" w:cs="Arial"/>
          <w:szCs w:val="20"/>
        </w:rPr>
        <w:t xml:space="preserve"> на ИКТ.</w:t>
      </w:r>
    </w:p>
    <w:p w14:paraId="2B191A6D" w14:textId="0B29393A" w:rsidR="003961A6" w:rsidRPr="00FD1DE3" w:rsidRDefault="003961A6" w:rsidP="00781898">
      <w:pPr>
        <w:spacing w:before="120" w:line="240" w:lineRule="auto"/>
        <w:jc w:val="both"/>
        <w:rPr>
          <w:rFonts w:asciiTheme="majorHAnsi" w:hAnsiTheme="majorHAnsi" w:cs="Arial"/>
          <w:szCs w:val="20"/>
        </w:rPr>
      </w:pPr>
      <w:r w:rsidRPr="00FD1DE3">
        <w:rPr>
          <w:rFonts w:asciiTheme="majorHAnsi" w:hAnsiTheme="majorHAnsi" w:cs="Arial"/>
          <w:szCs w:val="20"/>
        </w:rPr>
        <w:t>На всички колеги</w:t>
      </w:r>
    </w:p>
    <w:p w14:paraId="593578BA" w14:textId="0A8BFEA6" w:rsidR="003961A6" w:rsidRPr="00FD1DE3" w:rsidRDefault="003961A6" w:rsidP="00781898">
      <w:pPr>
        <w:spacing w:line="240" w:lineRule="auto"/>
        <w:jc w:val="both"/>
      </w:pPr>
      <w:r w:rsidRPr="00FD1DE3">
        <w:rPr>
          <w:i/>
        </w:rPr>
        <w:t>И най-вече на моето семейство</w:t>
      </w:r>
      <w:r w:rsidRPr="00FD1DE3">
        <w:t xml:space="preserve">, което </w:t>
      </w:r>
      <w:r w:rsidR="003C0522" w:rsidRPr="00FD1DE3">
        <w:t>е до мен във всяко начинание</w:t>
      </w:r>
      <w:r w:rsidRPr="00FD1DE3">
        <w:t>.</w:t>
      </w:r>
    </w:p>
    <w:p w14:paraId="03D97286" w14:textId="15718210" w:rsidR="00D31F11" w:rsidRPr="00FD1DE3" w:rsidRDefault="00212849" w:rsidP="00781898">
      <w:pPr>
        <w:spacing w:before="120" w:line="240" w:lineRule="auto"/>
        <w:jc w:val="both"/>
        <w:rPr>
          <w:rFonts w:asciiTheme="majorHAnsi" w:hAnsiTheme="majorHAnsi" w:cs="Arial"/>
          <w:b/>
          <w:szCs w:val="20"/>
        </w:rPr>
      </w:pPr>
      <w:r w:rsidRPr="00FD1DE3">
        <w:rPr>
          <w:rFonts w:asciiTheme="majorHAnsi" w:hAnsiTheme="majorHAnsi" w:cs="Arial"/>
          <w:b/>
          <w:szCs w:val="20"/>
        </w:rPr>
        <w:t>Б</w:t>
      </w:r>
      <w:r w:rsidR="00C82873" w:rsidRPr="00FD1DE3">
        <w:rPr>
          <w:rFonts w:asciiTheme="majorHAnsi" w:hAnsiTheme="majorHAnsi" w:cs="Arial"/>
          <w:b/>
          <w:szCs w:val="20"/>
        </w:rPr>
        <w:t>лагодаря!</w:t>
      </w:r>
    </w:p>
    <w:p w14:paraId="1215642E" w14:textId="77777777" w:rsidR="00AC512E" w:rsidRDefault="00AC512E" w:rsidP="00781898">
      <w:pPr>
        <w:spacing w:line="240" w:lineRule="auto"/>
        <w:rPr>
          <w:color w:val="4E4A4A"/>
          <w:spacing w:val="5"/>
          <w:kern w:val="28"/>
          <w:sz w:val="52"/>
          <w:szCs w:val="52"/>
          <w:lang w:eastAsia="x-none"/>
        </w:rPr>
      </w:pPr>
      <w:r>
        <w:br w:type="page"/>
      </w:r>
    </w:p>
    <w:p w14:paraId="6E7ECB44" w14:textId="3DA8DC3A" w:rsidR="005535A1" w:rsidRPr="00FD1DE3" w:rsidRDefault="00A12C28" w:rsidP="00781898">
      <w:pPr>
        <w:pStyle w:val="Title"/>
        <w:spacing w:before="240" w:after="120" w:line="240" w:lineRule="auto"/>
        <w:jc w:val="both"/>
        <w:rPr>
          <w:b/>
          <w:lang w:val="bg-BG"/>
        </w:rPr>
      </w:pPr>
      <w:r w:rsidRPr="00FD1DE3">
        <w:rPr>
          <w:lang w:val="bg-BG"/>
        </w:rPr>
        <w:lastRenderedPageBreak/>
        <w:t xml:space="preserve">Методология </w:t>
      </w:r>
      <w:r w:rsidR="005535A1" w:rsidRPr="00FD1DE3">
        <w:rPr>
          <w:lang w:val="bg-BG"/>
        </w:rPr>
        <w:t xml:space="preserve">за управление на ИТ </w:t>
      </w:r>
      <w:r w:rsidR="00301C82" w:rsidRPr="00FD1DE3">
        <w:rPr>
          <w:lang w:val="bg-BG"/>
        </w:rPr>
        <w:t>Услуги</w:t>
      </w:r>
      <w:r w:rsidR="009E1C65" w:rsidRPr="00FD1DE3">
        <w:rPr>
          <w:lang w:val="bg-BG"/>
        </w:rPr>
        <w:t xml:space="preserve"> </w:t>
      </w:r>
    </w:p>
    <w:p w14:paraId="1148D0AA" w14:textId="77777777" w:rsidR="005535A1" w:rsidRPr="00FD1DE3" w:rsidRDefault="002571CC" w:rsidP="00781898">
      <w:pPr>
        <w:pStyle w:val="Heading1"/>
        <w:numPr>
          <w:ilvl w:val="0"/>
          <w:numId w:val="0"/>
        </w:numPr>
      </w:pPr>
      <w:bookmarkStart w:id="4" w:name="_Toc437202415"/>
      <w:r w:rsidRPr="00FD1DE3">
        <w:t>Въведение</w:t>
      </w:r>
      <w:bookmarkEnd w:id="4"/>
    </w:p>
    <w:p w14:paraId="52E4D8CE" w14:textId="07A66C6E" w:rsidR="002A2113" w:rsidRPr="00FD1DE3" w:rsidRDefault="000A2730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8"/>
          <w:lang w:eastAsia="x-none"/>
        </w:rPr>
      </w:pPr>
      <w:r w:rsidRPr="00FD1DE3">
        <w:rPr>
          <w:szCs w:val="28"/>
          <w:lang w:eastAsia="x-none"/>
        </w:rPr>
        <w:t>Методологиите за управление на информационно-технолог</w:t>
      </w:r>
      <w:r w:rsidR="002D1E44" w:rsidRPr="00FD1DE3">
        <w:rPr>
          <w:szCs w:val="28"/>
          <w:lang w:eastAsia="x-none"/>
        </w:rPr>
        <w:t>ични (ИТ) услуги имат за цел управлението на</w:t>
      </w:r>
      <w:r w:rsidRPr="00FD1DE3">
        <w:rPr>
          <w:szCs w:val="28"/>
          <w:lang w:eastAsia="x-none"/>
        </w:rPr>
        <w:t xml:space="preserve"> </w:t>
      </w:r>
      <w:r w:rsidR="002D1E44" w:rsidRPr="00FD1DE3">
        <w:rPr>
          <w:szCs w:val="28"/>
          <w:lang w:eastAsia="x-none"/>
        </w:rPr>
        <w:t xml:space="preserve">автоматизирани </w:t>
      </w:r>
      <w:r w:rsidR="00A42FFE" w:rsidRPr="00FD1DE3">
        <w:rPr>
          <w:szCs w:val="28"/>
          <w:lang w:eastAsia="x-none"/>
        </w:rPr>
        <w:t>бизнес процеси</w:t>
      </w:r>
      <w:r w:rsidR="002A2113" w:rsidRPr="00FD1DE3">
        <w:rPr>
          <w:szCs w:val="28"/>
          <w:lang w:eastAsia="x-none"/>
        </w:rPr>
        <w:t>,</w:t>
      </w:r>
      <w:r w:rsidRPr="00FD1DE3">
        <w:rPr>
          <w:szCs w:val="28"/>
          <w:lang w:eastAsia="x-none"/>
        </w:rPr>
        <w:t xml:space="preserve"> чрез софтуерни приложения и технологични решения, </w:t>
      </w:r>
      <w:r w:rsidR="002D1E44" w:rsidRPr="00FD1DE3">
        <w:rPr>
          <w:szCs w:val="28"/>
          <w:lang w:eastAsia="x-none"/>
        </w:rPr>
        <w:t>осигуряващи</w:t>
      </w:r>
      <w:r w:rsidRPr="00FD1DE3">
        <w:rPr>
          <w:szCs w:val="28"/>
          <w:lang w:eastAsia="x-none"/>
        </w:rPr>
        <w:t xml:space="preserve"> добрия резултат на Бизнес инициативите. Това налага все по-задълбочен анализ на използваните</w:t>
      </w:r>
      <w:r w:rsidR="002A2113" w:rsidRPr="00FD1DE3">
        <w:rPr>
          <w:szCs w:val="28"/>
          <w:lang w:eastAsia="x-none"/>
        </w:rPr>
        <w:t xml:space="preserve"> методологии за ефективно, </w:t>
      </w:r>
      <w:r w:rsidR="00DF5D27" w:rsidRPr="00FD1DE3">
        <w:rPr>
          <w:szCs w:val="28"/>
          <w:lang w:eastAsia="x-none"/>
        </w:rPr>
        <w:t>оперативно</w:t>
      </w:r>
      <w:r w:rsidRPr="00FD1DE3">
        <w:rPr>
          <w:szCs w:val="28"/>
          <w:lang w:eastAsia="x-none"/>
        </w:rPr>
        <w:t xml:space="preserve"> управление и търсене на симбиоза в прилагането им. Все повече се налага предоставянето на автоматизиращи бизнес процеси решения, не като обособени </w:t>
      </w:r>
      <w:r w:rsidR="00DF5D27" w:rsidRPr="00FD1DE3">
        <w:rPr>
          <w:szCs w:val="28"/>
          <w:lang w:eastAsia="x-none"/>
        </w:rPr>
        <w:t>самостоятелни</w:t>
      </w:r>
      <w:r w:rsidRPr="00FD1DE3">
        <w:rPr>
          <w:szCs w:val="28"/>
          <w:lang w:eastAsia="x-none"/>
        </w:rPr>
        <w:t xml:space="preserve"> приложения, а като ИТ услуги. Всяка система, компонент или приложение може да е ИТ услуга. От всички възприятия </w:t>
      </w:r>
      <w:r w:rsidR="00A42FFE" w:rsidRPr="00FD1DE3">
        <w:rPr>
          <w:szCs w:val="28"/>
          <w:lang w:eastAsia="x-none"/>
        </w:rPr>
        <w:t>за</w:t>
      </w:r>
      <w:r w:rsidRPr="00FD1DE3">
        <w:rPr>
          <w:szCs w:val="28"/>
          <w:lang w:eastAsia="x-none"/>
        </w:rPr>
        <w:t xml:space="preserve"> ИТ Услуга, </w:t>
      </w:r>
      <w:r w:rsidR="00DF5D27" w:rsidRPr="00FD1DE3">
        <w:rPr>
          <w:szCs w:val="28"/>
          <w:lang w:eastAsia="x-none"/>
        </w:rPr>
        <w:t>най-близкото</w:t>
      </w:r>
      <w:r w:rsidRPr="00FD1DE3">
        <w:rPr>
          <w:szCs w:val="28"/>
          <w:lang w:eastAsia="x-none"/>
        </w:rPr>
        <w:t xml:space="preserve"> до реалността</w:t>
      </w:r>
      <w:r w:rsidR="001A3865" w:rsidRPr="00FD1DE3">
        <w:rPr>
          <w:szCs w:val="28"/>
          <w:lang w:eastAsia="x-none"/>
        </w:rPr>
        <w:t xml:space="preserve"> е</w:t>
      </w:r>
      <w:r w:rsidRPr="00FD1DE3">
        <w:rPr>
          <w:szCs w:val="28"/>
          <w:lang w:eastAsia="x-none"/>
        </w:rPr>
        <w:t xml:space="preserve"> комбинацията от човешки ресурс, процес и технология, при което крайният клиент</w:t>
      </w:r>
      <w:r w:rsidR="004301A5" w:rsidRPr="00FD1DE3">
        <w:rPr>
          <w:szCs w:val="28"/>
          <w:lang w:eastAsia="x-none"/>
        </w:rPr>
        <w:t xml:space="preserve"> получава определен продукт или</w:t>
      </w:r>
      <w:r w:rsidRPr="00FD1DE3">
        <w:rPr>
          <w:szCs w:val="28"/>
          <w:lang w:eastAsia="x-none"/>
        </w:rPr>
        <w:t xml:space="preserve"> повторяема дейност. Фор</w:t>
      </w:r>
      <w:r w:rsidR="008F070B" w:rsidRPr="00FD1DE3">
        <w:rPr>
          <w:szCs w:val="28"/>
          <w:lang w:eastAsia="x-none"/>
        </w:rPr>
        <w:t xml:space="preserve">малната дефиниция за ИТ услуга </w:t>
      </w:r>
      <w:r w:rsidRPr="00FD1DE3">
        <w:rPr>
          <w:szCs w:val="28"/>
          <w:lang w:eastAsia="x-none"/>
        </w:rPr>
        <w:t>е имплементация на софтуерен или инфраструктурен проект, съвместно с неговата поддръжка и подобрение и заедно с управлението на разходите и рисковете в технологичния процес. Разработени са методи и подходи за управление на ИТ услуги, някои акцентират на стратегия,</w:t>
      </w:r>
      <w:r w:rsidR="001A3865" w:rsidRPr="00FD1DE3">
        <w:rPr>
          <w:szCs w:val="28"/>
          <w:lang w:eastAsia="x-none"/>
        </w:rPr>
        <w:t xml:space="preserve"> </w:t>
      </w:r>
      <w:r w:rsidRPr="00FD1DE3">
        <w:rPr>
          <w:szCs w:val="28"/>
          <w:lang w:eastAsia="x-none"/>
        </w:rPr>
        <w:t xml:space="preserve">анализ и информационна архитектура, други на оперативното ефективно и ефикасно управление или на методи за управление на качеството. Въпреки </w:t>
      </w:r>
      <w:r w:rsidR="00DF5D27" w:rsidRPr="00FD1DE3">
        <w:rPr>
          <w:szCs w:val="28"/>
          <w:lang w:eastAsia="x-none"/>
        </w:rPr>
        <w:t>богатите</w:t>
      </w:r>
      <w:r w:rsidRPr="00FD1DE3">
        <w:rPr>
          <w:szCs w:val="28"/>
          <w:lang w:eastAsia="x-none"/>
        </w:rPr>
        <w:t xml:space="preserve"> </w:t>
      </w:r>
      <w:r w:rsidR="002D1E44" w:rsidRPr="00FD1DE3">
        <w:rPr>
          <w:szCs w:val="28"/>
          <w:lang w:eastAsia="x-none"/>
        </w:rPr>
        <w:t>научни и приложни трудове</w:t>
      </w:r>
      <w:r w:rsidRPr="00FD1DE3">
        <w:rPr>
          <w:szCs w:val="28"/>
          <w:lang w:eastAsia="x-none"/>
        </w:rPr>
        <w:t xml:space="preserve"> по темата,</w:t>
      </w:r>
      <w:r w:rsidR="00183458" w:rsidRPr="00FD1DE3">
        <w:rPr>
          <w:szCs w:val="28"/>
          <w:lang w:eastAsia="x-none"/>
        </w:rPr>
        <w:t xml:space="preserve"> </w:t>
      </w:r>
      <w:r w:rsidRPr="00FD1DE3">
        <w:rPr>
          <w:szCs w:val="28"/>
          <w:lang w:eastAsia="x-none"/>
        </w:rPr>
        <w:t>все още остават отворени въпросите, кои действия са от първостепенна важност и как да бъдат постигнати. Съвреми</w:t>
      </w:r>
      <w:r w:rsidR="002A2113" w:rsidRPr="00FD1DE3">
        <w:rPr>
          <w:szCs w:val="28"/>
          <w:lang w:eastAsia="x-none"/>
        </w:rPr>
        <w:t>ето е многостранно и динамично и</w:t>
      </w:r>
      <w:r w:rsidRPr="00FD1DE3">
        <w:rPr>
          <w:szCs w:val="28"/>
          <w:lang w:eastAsia="x-none"/>
        </w:rPr>
        <w:t xml:space="preserve"> ръководителите са поставени пред дилемата как да успеят да управляват ефикасно. Опитите да обхванат всички възможни практики и да изберат най-подходящото за тяхната организация и в същото време да управляват ежедневните си задължения</w:t>
      </w:r>
      <w:r w:rsidR="002A2113" w:rsidRPr="00FD1DE3">
        <w:rPr>
          <w:szCs w:val="28"/>
          <w:lang w:eastAsia="x-none"/>
        </w:rPr>
        <w:t>,</w:t>
      </w:r>
      <w:r w:rsidRPr="00FD1DE3">
        <w:rPr>
          <w:szCs w:val="28"/>
          <w:lang w:eastAsia="x-none"/>
        </w:rPr>
        <w:t xml:space="preserve"> доста често са с хаотичен характер. Задачата е много от</w:t>
      </w:r>
      <w:r w:rsidR="002A2113" w:rsidRPr="00FD1DE3">
        <w:rPr>
          <w:szCs w:val="28"/>
          <w:lang w:eastAsia="x-none"/>
        </w:rPr>
        <w:t>говорна и трудна за реализация</w:t>
      </w:r>
      <w:r w:rsidR="002D1E44" w:rsidRPr="00FD1DE3">
        <w:rPr>
          <w:szCs w:val="28"/>
          <w:lang w:eastAsia="x-none"/>
        </w:rPr>
        <w:t xml:space="preserve"> </w:t>
      </w:r>
      <w:r w:rsidRPr="00FD1DE3">
        <w:rPr>
          <w:szCs w:val="28"/>
          <w:lang w:eastAsia="x-none"/>
        </w:rPr>
        <w:t>в дина</w:t>
      </w:r>
      <w:r w:rsidR="001A3865" w:rsidRPr="00FD1DE3">
        <w:rPr>
          <w:szCs w:val="28"/>
          <w:lang w:eastAsia="x-none"/>
        </w:rPr>
        <w:t xml:space="preserve">миката на бизнес организациите. </w:t>
      </w:r>
      <w:r w:rsidR="002A2113" w:rsidRPr="00FD1DE3">
        <w:rPr>
          <w:szCs w:val="28"/>
          <w:lang w:eastAsia="x-none"/>
        </w:rPr>
        <w:t xml:space="preserve">Еднозначен отговор </w:t>
      </w:r>
      <w:r w:rsidRPr="00FD1DE3">
        <w:rPr>
          <w:szCs w:val="28"/>
          <w:lang w:eastAsia="x-none"/>
        </w:rPr>
        <w:t>не може да се т</w:t>
      </w:r>
      <w:r w:rsidR="002D1E44" w:rsidRPr="00FD1DE3">
        <w:rPr>
          <w:szCs w:val="28"/>
          <w:lang w:eastAsia="x-none"/>
        </w:rPr>
        <w:t xml:space="preserve">ърси и в различните организации, </w:t>
      </w:r>
      <w:r w:rsidRPr="00FD1DE3">
        <w:rPr>
          <w:szCs w:val="28"/>
          <w:lang w:eastAsia="x-none"/>
        </w:rPr>
        <w:t>различни методи и подходи са „най-добрите”. Зависимостите са много, може да изброим само някои от тях: характ</w:t>
      </w:r>
      <w:r w:rsidR="002A2113" w:rsidRPr="00FD1DE3">
        <w:rPr>
          <w:szCs w:val="28"/>
          <w:lang w:eastAsia="x-none"/>
        </w:rPr>
        <w:t>ер на бизнес</w:t>
      </w:r>
      <w:r w:rsidR="002D1E44" w:rsidRPr="00FD1DE3">
        <w:rPr>
          <w:szCs w:val="28"/>
          <w:lang w:eastAsia="x-none"/>
        </w:rPr>
        <w:t xml:space="preserve">, бюджет, мястото, </w:t>
      </w:r>
      <w:r w:rsidR="004301A5" w:rsidRPr="00FD1DE3">
        <w:rPr>
          <w:szCs w:val="28"/>
          <w:lang w:eastAsia="x-none"/>
        </w:rPr>
        <w:t xml:space="preserve">което е отредено на </w:t>
      </w:r>
      <w:r w:rsidRPr="00FD1DE3">
        <w:rPr>
          <w:szCs w:val="28"/>
          <w:lang w:eastAsia="x-none"/>
        </w:rPr>
        <w:t>технологичните процеси в управлението, лични подходи, управление на човешки ре</w:t>
      </w:r>
      <w:r w:rsidR="001A3865" w:rsidRPr="00FD1DE3">
        <w:rPr>
          <w:szCs w:val="28"/>
          <w:lang w:eastAsia="x-none"/>
        </w:rPr>
        <w:t>сурси и способности, оборудване</w:t>
      </w:r>
      <w:r w:rsidRPr="00FD1DE3">
        <w:rPr>
          <w:szCs w:val="28"/>
          <w:lang w:eastAsia="x-none"/>
        </w:rPr>
        <w:t>,</w:t>
      </w:r>
      <w:r w:rsidR="001A3865" w:rsidRPr="00FD1DE3">
        <w:rPr>
          <w:szCs w:val="28"/>
          <w:lang w:eastAsia="x-none"/>
        </w:rPr>
        <w:t xml:space="preserve"> </w:t>
      </w:r>
      <w:r w:rsidRPr="00FD1DE3">
        <w:rPr>
          <w:szCs w:val="28"/>
          <w:lang w:eastAsia="x-none"/>
        </w:rPr>
        <w:t xml:space="preserve">специфични за организацията зависимости и не на последно място организационна култура. Задачата на ръководителя е да балансира всички фактори и да избере най-добрия и ефективен от известните практики подход, добавяйки нещо уникално. В дисертацията предлагаме методология, решаваща </w:t>
      </w:r>
      <w:r w:rsidR="002D1E44" w:rsidRPr="00FD1DE3">
        <w:rPr>
          <w:szCs w:val="28"/>
          <w:lang w:eastAsia="x-none"/>
        </w:rPr>
        <w:t xml:space="preserve">това </w:t>
      </w:r>
      <w:r w:rsidR="00A42FFE" w:rsidRPr="00FD1DE3">
        <w:rPr>
          <w:szCs w:val="28"/>
          <w:lang w:eastAsia="x-none"/>
        </w:rPr>
        <w:t>предизвикателство</w:t>
      </w:r>
      <w:r w:rsidR="001A3865" w:rsidRPr="00FD1DE3">
        <w:rPr>
          <w:szCs w:val="28"/>
          <w:lang w:eastAsia="x-none"/>
        </w:rPr>
        <w:t xml:space="preserve">. </w:t>
      </w:r>
      <w:r w:rsidRPr="00FD1DE3">
        <w:rPr>
          <w:szCs w:val="28"/>
          <w:lang w:eastAsia="x-none"/>
        </w:rPr>
        <w:t xml:space="preserve">Предлагаме комбинация от най-силните страни на </w:t>
      </w:r>
      <w:r w:rsidR="002D1E44" w:rsidRPr="00FD1DE3">
        <w:rPr>
          <w:szCs w:val="28"/>
          <w:lang w:eastAsia="x-none"/>
        </w:rPr>
        <w:t>всяка от най-добрите методологии</w:t>
      </w:r>
      <w:r w:rsidRPr="00FD1DE3">
        <w:rPr>
          <w:szCs w:val="28"/>
          <w:lang w:eastAsia="x-none"/>
        </w:rPr>
        <w:t xml:space="preserve">. </w:t>
      </w:r>
      <w:r w:rsidR="002D1E44" w:rsidRPr="00FD1DE3">
        <w:rPr>
          <w:szCs w:val="28"/>
          <w:lang w:eastAsia="x-none"/>
        </w:rPr>
        <w:t>О</w:t>
      </w:r>
      <w:r w:rsidRPr="00FD1DE3">
        <w:rPr>
          <w:szCs w:val="28"/>
          <w:lang w:eastAsia="x-none"/>
        </w:rPr>
        <w:t>бединява</w:t>
      </w:r>
      <w:r w:rsidR="002D1E44" w:rsidRPr="00FD1DE3">
        <w:rPr>
          <w:szCs w:val="28"/>
          <w:lang w:eastAsia="x-none"/>
        </w:rPr>
        <w:t>ме</w:t>
      </w:r>
      <w:r w:rsidRPr="00FD1DE3">
        <w:rPr>
          <w:szCs w:val="28"/>
          <w:lang w:eastAsia="x-none"/>
        </w:rPr>
        <w:t xml:space="preserve"> школата н</w:t>
      </w:r>
      <w:r w:rsidR="002A2113" w:rsidRPr="00FD1DE3">
        <w:rPr>
          <w:szCs w:val="28"/>
          <w:lang w:eastAsia="x-none"/>
        </w:rPr>
        <w:t>а Организационни архитектури с Б</w:t>
      </w:r>
      <w:r w:rsidRPr="00FD1DE3">
        <w:rPr>
          <w:szCs w:val="28"/>
          <w:lang w:eastAsia="x-none"/>
        </w:rPr>
        <w:t>иблиотеката на инфраструктурата на информационните технологии-ITIL</w:t>
      </w:r>
      <w:r w:rsidR="00F72FAB" w:rsidRPr="00FD1DE3">
        <w:rPr>
          <w:szCs w:val="28"/>
          <w:lang w:eastAsia="x-none"/>
        </w:rPr>
        <w:t>, описани подробно в [1],</w:t>
      </w:r>
      <w:r w:rsidR="009C6489" w:rsidRPr="00FD1DE3">
        <w:rPr>
          <w:szCs w:val="28"/>
          <w:lang w:eastAsia="x-none"/>
        </w:rPr>
        <w:t xml:space="preserve"> </w:t>
      </w:r>
      <w:r w:rsidR="00F72FAB" w:rsidRPr="00FD1DE3">
        <w:rPr>
          <w:szCs w:val="28"/>
          <w:lang w:eastAsia="x-none"/>
        </w:rPr>
        <w:t>[2],</w:t>
      </w:r>
      <w:r w:rsidR="009C6489" w:rsidRPr="00FD1DE3">
        <w:rPr>
          <w:szCs w:val="28"/>
          <w:lang w:eastAsia="x-none"/>
        </w:rPr>
        <w:t xml:space="preserve"> </w:t>
      </w:r>
      <w:r w:rsidR="00F72FAB" w:rsidRPr="00FD1DE3">
        <w:rPr>
          <w:szCs w:val="28"/>
          <w:lang w:eastAsia="x-none"/>
        </w:rPr>
        <w:t>[3],</w:t>
      </w:r>
      <w:r w:rsidR="009C6489" w:rsidRPr="00FD1DE3">
        <w:rPr>
          <w:szCs w:val="28"/>
          <w:lang w:eastAsia="x-none"/>
        </w:rPr>
        <w:t xml:space="preserve"> </w:t>
      </w:r>
      <w:r w:rsidR="00F72FAB" w:rsidRPr="00FD1DE3">
        <w:rPr>
          <w:szCs w:val="28"/>
          <w:lang w:eastAsia="x-none"/>
        </w:rPr>
        <w:t>[4],</w:t>
      </w:r>
      <w:r w:rsidR="009C6489" w:rsidRPr="00FD1DE3">
        <w:rPr>
          <w:szCs w:val="28"/>
          <w:lang w:eastAsia="x-none"/>
        </w:rPr>
        <w:t xml:space="preserve"> </w:t>
      </w:r>
      <w:r w:rsidR="002A2113" w:rsidRPr="00FD1DE3">
        <w:rPr>
          <w:szCs w:val="28"/>
          <w:lang w:eastAsia="x-none"/>
        </w:rPr>
        <w:t xml:space="preserve">[5]. Описва </w:t>
      </w:r>
      <w:r w:rsidR="008F070B" w:rsidRPr="00FD1DE3">
        <w:rPr>
          <w:szCs w:val="28"/>
          <w:lang w:eastAsia="x-none"/>
        </w:rPr>
        <w:t xml:space="preserve">жизнен цикъл на </w:t>
      </w:r>
      <w:r w:rsidR="00F40212">
        <w:rPr>
          <w:szCs w:val="28"/>
          <w:lang w:eastAsia="x-none"/>
        </w:rPr>
        <w:t xml:space="preserve">услуга </w:t>
      </w:r>
      <w:r w:rsidR="00D31F11" w:rsidRPr="00FD1DE3">
        <w:rPr>
          <w:szCs w:val="28"/>
          <w:lang w:eastAsia="x-none"/>
        </w:rPr>
        <w:t xml:space="preserve"> и </w:t>
      </w:r>
      <w:r w:rsidR="002A2113" w:rsidRPr="00FD1DE3">
        <w:rPr>
          <w:szCs w:val="28"/>
          <w:lang w:eastAsia="x-none"/>
        </w:rPr>
        <w:t>детайлно използване</w:t>
      </w:r>
      <w:r w:rsidRPr="00FD1DE3">
        <w:rPr>
          <w:szCs w:val="28"/>
          <w:lang w:eastAsia="x-none"/>
        </w:rPr>
        <w:t xml:space="preserve"> на структуриран подход за контрол и непрекъснато подоб</w:t>
      </w:r>
      <w:r w:rsidR="003872A7" w:rsidRPr="00FD1DE3">
        <w:rPr>
          <w:szCs w:val="28"/>
          <w:lang w:eastAsia="x-none"/>
        </w:rPr>
        <w:t xml:space="preserve">рения на </w:t>
      </w:r>
      <w:r w:rsidR="00F40212">
        <w:rPr>
          <w:szCs w:val="28"/>
          <w:lang w:eastAsia="x-none"/>
        </w:rPr>
        <w:t xml:space="preserve">Услуга </w:t>
      </w:r>
      <w:r w:rsidR="003872A7" w:rsidRPr="00FD1DE3">
        <w:rPr>
          <w:szCs w:val="28"/>
          <w:lang w:eastAsia="x-none"/>
        </w:rPr>
        <w:t xml:space="preserve">. Използваме </w:t>
      </w:r>
      <w:r w:rsidRPr="00FD1DE3">
        <w:rPr>
          <w:szCs w:val="28"/>
          <w:lang w:eastAsia="x-none"/>
        </w:rPr>
        <w:t xml:space="preserve">CMMI </w:t>
      </w:r>
      <w:r w:rsidR="001534E9" w:rsidRPr="00FD1DE3">
        <w:rPr>
          <w:szCs w:val="28"/>
          <w:lang w:eastAsia="x-none"/>
        </w:rPr>
        <w:t>[79]-[87</w:t>
      </w:r>
      <w:r w:rsidR="00A42FFE" w:rsidRPr="00FD1DE3">
        <w:rPr>
          <w:szCs w:val="28"/>
          <w:lang w:eastAsia="x-none"/>
        </w:rPr>
        <w:t>]</w:t>
      </w:r>
      <w:r w:rsidR="001534E9" w:rsidRPr="00FD1DE3">
        <w:rPr>
          <w:szCs w:val="28"/>
          <w:lang w:eastAsia="x-none"/>
        </w:rPr>
        <w:t xml:space="preserve"> модел на зрялостта като </w:t>
      </w:r>
      <w:r w:rsidRPr="00FD1DE3">
        <w:rPr>
          <w:szCs w:val="28"/>
          <w:lang w:eastAsia="x-none"/>
        </w:rPr>
        <w:t>част от предложената процедура.</w:t>
      </w:r>
    </w:p>
    <w:p w14:paraId="116B7B34" w14:textId="3E0FAE3D" w:rsidR="000A2730" w:rsidRPr="00FD1DE3" w:rsidRDefault="000A2730" w:rsidP="00781898">
      <w:pPr>
        <w:shd w:val="clear" w:color="auto" w:fill="EAF1DD" w:themeFill="accent3" w:themeFillTint="33"/>
        <w:spacing w:before="240" w:line="240" w:lineRule="auto"/>
        <w:ind w:firstLine="709"/>
        <w:contextualSpacing/>
        <w:jc w:val="both"/>
        <w:rPr>
          <w:szCs w:val="28"/>
          <w:lang w:eastAsia="x-none"/>
        </w:rPr>
      </w:pPr>
      <w:r w:rsidRPr="00FD1DE3">
        <w:rPr>
          <w:szCs w:val="28"/>
          <w:lang w:eastAsia="x-none"/>
        </w:rPr>
        <w:lastRenderedPageBreak/>
        <w:t xml:space="preserve"> </w:t>
      </w:r>
      <w:r w:rsidR="00CC3DDB" w:rsidRPr="00FD1DE3">
        <w:rPr>
          <w:szCs w:val="28"/>
          <w:lang w:eastAsia="x-none"/>
        </w:rPr>
        <w:t>Предложената</w:t>
      </w:r>
      <w:r w:rsidRPr="00FD1DE3">
        <w:rPr>
          <w:szCs w:val="28"/>
          <w:lang w:eastAsia="x-none"/>
        </w:rPr>
        <w:t xml:space="preserve"> методология се състои от концептуален модел, процеси з</w:t>
      </w:r>
      <w:r w:rsidR="00A42FFE" w:rsidRPr="00FD1DE3">
        <w:rPr>
          <w:szCs w:val="28"/>
          <w:lang w:eastAsia="x-none"/>
        </w:rPr>
        <w:t xml:space="preserve">а управление на реализацията и </w:t>
      </w:r>
      <w:r w:rsidRPr="00FD1DE3">
        <w:rPr>
          <w:szCs w:val="28"/>
          <w:lang w:eastAsia="x-none"/>
        </w:rPr>
        <w:t>експлоатацията, метрика и процедура. Концептуалният модел служи за аналитично средство за обхващане на всички обекти</w:t>
      </w:r>
      <w:r w:rsidR="002A2113" w:rsidRPr="00FD1DE3">
        <w:rPr>
          <w:szCs w:val="28"/>
          <w:lang w:eastAsia="x-none"/>
        </w:rPr>
        <w:t>,</w:t>
      </w:r>
      <w:r w:rsidRPr="00FD1DE3">
        <w:rPr>
          <w:szCs w:val="28"/>
          <w:lang w:eastAsia="x-none"/>
        </w:rPr>
        <w:t xml:space="preserve"> подлежащи на управление, заедно с най-важните връзки, характеристики и зависимости. Подобно средство</w:t>
      </w:r>
      <w:r w:rsidR="002D1E44" w:rsidRPr="00FD1DE3">
        <w:rPr>
          <w:szCs w:val="28"/>
          <w:lang w:eastAsia="x-none"/>
        </w:rPr>
        <w:t>,</w:t>
      </w:r>
      <w:r w:rsidR="008F070B" w:rsidRPr="00FD1DE3">
        <w:rPr>
          <w:szCs w:val="28"/>
          <w:lang w:eastAsia="x-none"/>
        </w:rPr>
        <w:t xml:space="preserve"> осигурява на управляващия </w:t>
      </w:r>
      <w:r w:rsidRPr="00FD1DE3">
        <w:rPr>
          <w:szCs w:val="28"/>
          <w:lang w:eastAsia="x-none"/>
        </w:rPr>
        <w:t xml:space="preserve">наръчник за обхват на сферата на управление и обособяване на всички критични </w:t>
      </w:r>
      <w:r w:rsidR="002D1E44" w:rsidRPr="00FD1DE3">
        <w:rPr>
          <w:szCs w:val="28"/>
          <w:lang w:eastAsia="x-none"/>
        </w:rPr>
        <w:t>субекти</w:t>
      </w:r>
      <w:r w:rsidRPr="00FD1DE3">
        <w:rPr>
          <w:szCs w:val="28"/>
          <w:lang w:eastAsia="x-none"/>
        </w:rPr>
        <w:t>. След като обектите са дефинирани, определени са връзките и характеристиките</w:t>
      </w:r>
      <w:r w:rsidR="002D1E44" w:rsidRPr="00FD1DE3">
        <w:rPr>
          <w:szCs w:val="28"/>
          <w:lang w:eastAsia="x-none"/>
        </w:rPr>
        <w:t>,</w:t>
      </w:r>
      <w:r w:rsidRPr="00FD1DE3">
        <w:rPr>
          <w:szCs w:val="28"/>
          <w:lang w:eastAsia="x-none"/>
        </w:rPr>
        <w:t xml:space="preserve"> методологията </w:t>
      </w:r>
      <w:r w:rsidR="002D1E44" w:rsidRPr="00FD1DE3">
        <w:rPr>
          <w:szCs w:val="28"/>
          <w:lang w:eastAsia="x-none"/>
        </w:rPr>
        <w:t>дефинира</w:t>
      </w:r>
      <w:r w:rsidR="00A42FFE" w:rsidRPr="00FD1DE3">
        <w:rPr>
          <w:szCs w:val="28"/>
          <w:lang w:eastAsia="x-none"/>
        </w:rPr>
        <w:t xml:space="preserve"> </w:t>
      </w:r>
      <w:r w:rsidRPr="00FD1DE3">
        <w:rPr>
          <w:szCs w:val="28"/>
          <w:lang w:eastAsia="x-none"/>
        </w:rPr>
        <w:t>контрола на управлението им, което се о</w:t>
      </w:r>
      <w:r w:rsidR="002D1E44" w:rsidRPr="00FD1DE3">
        <w:rPr>
          <w:szCs w:val="28"/>
          <w:lang w:eastAsia="x-none"/>
        </w:rPr>
        <w:t>съществява посредством метричен</w:t>
      </w:r>
      <w:r w:rsidRPr="00FD1DE3">
        <w:rPr>
          <w:szCs w:val="28"/>
          <w:lang w:eastAsia="x-none"/>
        </w:rPr>
        <w:t xml:space="preserve"> модел. Метричният модел е набор от индикатори за успех, метрики и ключови индикатори за представяне. Индикаторите са бизнес дефинирани условия,</w:t>
      </w:r>
      <w:r w:rsidR="002D1E44" w:rsidRPr="00FD1DE3">
        <w:rPr>
          <w:szCs w:val="28"/>
          <w:lang w:eastAsia="x-none"/>
        </w:rPr>
        <w:t xml:space="preserve"> при удов</w:t>
      </w:r>
      <w:r w:rsidR="00D31F11" w:rsidRPr="00FD1DE3">
        <w:rPr>
          <w:szCs w:val="28"/>
          <w:lang w:eastAsia="x-none"/>
        </w:rPr>
        <w:t>летворяването</w:t>
      </w:r>
      <w:r w:rsidR="002A2113" w:rsidRPr="00FD1DE3">
        <w:rPr>
          <w:szCs w:val="28"/>
          <w:lang w:eastAsia="x-none"/>
        </w:rPr>
        <w:t xml:space="preserve"> на които, процесът</w:t>
      </w:r>
      <w:r w:rsidR="002D1E44" w:rsidRPr="00FD1DE3">
        <w:rPr>
          <w:szCs w:val="28"/>
          <w:lang w:eastAsia="x-none"/>
        </w:rPr>
        <w:t xml:space="preserve"> или </w:t>
      </w:r>
      <w:r w:rsidR="00F40212">
        <w:rPr>
          <w:szCs w:val="28"/>
          <w:lang w:eastAsia="x-none"/>
        </w:rPr>
        <w:t xml:space="preserve">услуга </w:t>
      </w:r>
      <w:r w:rsidR="002D1E44" w:rsidRPr="00FD1DE3">
        <w:rPr>
          <w:szCs w:val="28"/>
          <w:lang w:eastAsia="x-none"/>
        </w:rPr>
        <w:t xml:space="preserve"> се смята </w:t>
      </w:r>
      <w:r w:rsidRPr="00FD1DE3">
        <w:rPr>
          <w:szCs w:val="28"/>
          <w:lang w:eastAsia="x-none"/>
        </w:rPr>
        <w:t>за ус</w:t>
      </w:r>
      <w:r w:rsidR="002D1E44" w:rsidRPr="00FD1DE3">
        <w:rPr>
          <w:szCs w:val="28"/>
          <w:lang w:eastAsia="x-none"/>
        </w:rPr>
        <w:t>пешна. Метриките са количествено</w:t>
      </w:r>
      <w:r w:rsidR="00E85E1C" w:rsidRPr="00FD1DE3">
        <w:rPr>
          <w:szCs w:val="28"/>
          <w:lang w:eastAsia="x-none"/>
        </w:rPr>
        <w:t xml:space="preserve"> представяне</w:t>
      </w:r>
      <w:r w:rsidRPr="00FD1DE3">
        <w:rPr>
          <w:szCs w:val="28"/>
          <w:lang w:eastAsia="x-none"/>
        </w:rPr>
        <w:t xml:space="preserve"> на характеристиките на елементите</w:t>
      </w:r>
      <w:r w:rsidR="002A2113" w:rsidRPr="00FD1DE3">
        <w:rPr>
          <w:szCs w:val="28"/>
          <w:lang w:eastAsia="x-none"/>
        </w:rPr>
        <w:t>.</w:t>
      </w:r>
      <w:r w:rsidRPr="00FD1DE3">
        <w:rPr>
          <w:szCs w:val="28"/>
          <w:lang w:eastAsia="x-none"/>
        </w:rPr>
        <w:t xml:space="preserve"> Ключовите фактори за </w:t>
      </w:r>
      <w:r w:rsidR="002A2113" w:rsidRPr="00FD1DE3">
        <w:rPr>
          <w:szCs w:val="28"/>
          <w:lang w:eastAsia="x-none"/>
        </w:rPr>
        <w:t>успех</w:t>
      </w:r>
      <w:r w:rsidRPr="00FD1DE3">
        <w:rPr>
          <w:szCs w:val="28"/>
          <w:lang w:eastAsia="x-none"/>
        </w:rPr>
        <w:t xml:space="preserve"> са функции от метриките и представляват числово</w:t>
      </w:r>
      <w:r w:rsidR="008F070B" w:rsidRPr="00FD1DE3">
        <w:rPr>
          <w:szCs w:val="28"/>
          <w:lang w:eastAsia="x-none"/>
        </w:rPr>
        <w:t xml:space="preserve"> изображение на </w:t>
      </w:r>
      <w:r w:rsidR="002A2113" w:rsidRPr="00FD1DE3">
        <w:rPr>
          <w:szCs w:val="28"/>
          <w:lang w:eastAsia="x-none"/>
        </w:rPr>
        <w:t xml:space="preserve">бизнес </w:t>
      </w:r>
      <w:r w:rsidR="005D5108" w:rsidRPr="00FD1DE3">
        <w:rPr>
          <w:szCs w:val="28"/>
          <w:lang w:eastAsia="x-none"/>
        </w:rPr>
        <w:t>успеха</w:t>
      </w:r>
      <w:r w:rsidR="008F070B" w:rsidRPr="00FD1DE3">
        <w:rPr>
          <w:szCs w:val="28"/>
          <w:lang w:eastAsia="x-none"/>
        </w:rPr>
        <w:t>.</w:t>
      </w:r>
    </w:p>
    <w:p w14:paraId="417D5A5C" w14:textId="1DB711E3" w:rsidR="00AF648B" w:rsidRPr="00FD1DE3" w:rsidRDefault="002A2113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8"/>
          <w:lang w:eastAsia="x-none"/>
        </w:rPr>
      </w:pPr>
      <w:r w:rsidRPr="00FD1DE3">
        <w:rPr>
          <w:szCs w:val="28"/>
          <w:lang w:eastAsia="x-none"/>
        </w:rPr>
        <w:t>Не на последно място, нашия принос е представян</w:t>
      </w:r>
      <w:r w:rsidR="000A2730" w:rsidRPr="00FD1DE3">
        <w:rPr>
          <w:szCs w:val="28"/>
          <w:lang w:eastAsia="x-none"/>
        </w:rPr>
        <w:t>е</w:t>
      </w:r>
      <w:r w:rsidRPr="00FD1DE3">
        <w:rPr>
          <w:szCs w:val="28"/>
          <w:lang w:eastAsia="x-none"/>
        </w:rPr>
        <w:t>то на</w:t>
      </w:r>
      <w:r w:rsidR="000A2730" w:rsidRPr="00FD1DE3">
        <w:rPr>
          <w:szCs w:val="28"/>
          <w:lang w:eastAsia="x-none"/>
        </w:rPr>
        <w:t xml:space="preserve"> методите и организационните предизвикателства в процедурен вид</w:t>
      </w:r>
      <w:r w:rsidR="002D1E44" w:rsidRPr="00FD1DE3">
        <w:rPr>
          <w:szCs w:val="28"/>
          <w:lang w:eastAsia="x-none"/>
        </w:rPr>
        <w:t xml:space="preserve">, </w:t>
      </w:r>
      <w:r w:rsidR="000A2730" w:rsidRPr="00FD1DE3">
        <w:rPr>
          <w:szCs w:val="28"/>
          <w:lang w:eastAsia="x-none"/>
        </w:rPr>
        <w:t xml:space="preserve">като </w:t>
      </w:r>
      <w:r w:rsidR="000A2730" w:rsidRPr="00FD1DE3">
        <w:rPr>
          <w:i/>
          <w:szCs w:val="28"/>
          <w:lang w:eastAsia="x-none"/>
        </w:rPr>
        <w:t xml:space="preserve">пътеводител за </w:t>
      </w:r>
      <w:r w:rsidR="00A42FFE" w:rsidRPr="00FD1DE3">
        <w:rPr>
          <w:i/>
          <w:szCs w:val="28"/>
          <w:lang w:eastAsia="x-none"/>
        </w:rPr>
        <w:t xml:space="preserve">управление на </w:t>
      </w:r>
      <w:r w:rsidR="000A2730" w:rsidRPr="00FD1DE3">
        <w:rPr>
          <w:i/>
          <w:szCs w:val="28"/>
          <w:lang w:eastAsia="x-none"/>
        </w:rPr>
        <w:t>организации, предоставящи инф</w:t>
      </w:r>
      <w:r w:rsidR="00430B0F" w:rsidRPr="00FD1DE3">
        <w:rPr>
          <w:i/>
          <w:szCs w:val="28"/>
          <w:lang w:eastAsia="x-none"/>
        </w:rPr>
        <w:t>ормационно технологични услуги.</w:t>
      </w:r>
    </w:p>
    <w:p w14:paraId="5796F34B" w14:textId="77777777" w:rsidR="00476347" w:rsidRPr="00FD1DE3" w:rsidRDefault="00476347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8"/>
          <w:lang w:eastAsia="x-none"/>
        </w:rPr>
      </w:pPr>
    </w:p>
    <w:p w14:paraId="0B00B9D7" w14:textId="77777777" w:rsidR="00476347" w:rsidRPr="00FD1DE3" w:rsidRDefault="00205A97" w:rsidP="00781898">
      <w:pPr>
        <w:pStyle w:val="Heading1"/>
        <w:numPr>
          <w:ilvl w:val="0"/>
          <w:numId w:val="0"/>
        </w:numPr>
      </w:pPr>
      <w:bookmarkStart w:id="5" w:name="_Toc404327400"/>
      <w:bookmarkStart w:id="6" w:name="_Toc437202416"/>
      <w:r w:rsidRPr="00FD1DE3">
        <w:t>Обект и цели на дисертацията</w:t>
      </w:r>
      <w:bookmarkEnd w:id="5"/>
      <w:bookmarkEnd w:id="6"/>
      <w:r w:rsidRPr="00FD1DE3">
        <w:t xml:space="preserve"> </w:t>
      </w:r>
    </w:p>
    <w:p w14:paraId="14955250" w14:textId="14FDD3FD" w:rsidR="00AF648B" w:rsidRPr="00FD1DE3" w:rsidRDefault="000F4D39" w:rsidP="00781898">
      <w:pPr>
        <w:shd w:val="clear" w:color="auto" w:fill="EAF1DD" w:themeFill="accent3" w:themeFillTint="33"/>
        <w:spacing w:before="240" w:line="240" w:lineRule="auto"/>
        <w:ind w:firstLine="709"/>
        <w:jc w:val="both"/>
        <w:rPr>
          <w:szCs w:val="28"/>
        </w:rPr>
      </w:pPr>
      <w:r w:rsidRPr="00FD1DE3">
        <w:t>Обект</w:t>
      </w:r>
      <w:r w:rsidR="00205A97" w:rsidRPr="00FD1DE3">
        <w:t xml:space="preserve"> на дисертацията е </w:t>
      </w:r>
      <w:r w:rsidR="00DE1FDE" w:rsidRPr="00FD1DE3">
        <w:t xml:space="preserve">стратегическо и </w:t>
      </w:r>
      <w:r w:rsidR="00205A97" w:rsidRPr="00FD1DE3">
        <w:t>оперативното управление на ИТ организация</w:t>
      </w:r>
      <w:r w:rsidR="00476347" w:rsidRPr="00FD1DE3">
        <w:rPr>
          <w:szCs w:val="28"/>
        </w:rPr>
        <w:t xml:space="preserve">. </w:t>
      </w:r>
      <w:r w:rsidR="00205A97" w:rsidRPr="00FD1DE3">
        <w:t>Цел на дисертацията е създаване на методология за управлен</w:t>
      </w:r>
      <w:r w:rsidR="004301A5" w:rsidRPr="00FD1DE3">
        <w:t>ие на ИТ организации, включваща</w:t>
      </w:r>
      <w:r w:rsidR="00205A97" w:rsidRPr="00FD1DE3">
        <w:t xml:space="preserve"> всички елементи</w:t>
      </w:r>
      <w:r w:rsidR="002D1E44" w:rsidRPr="00FD1DE3">
        <w:t xml:space="preserve"> и методи, </w:t>
      </w:r>
      <w:r w:rsidR="00205A97" w:rsidRPr="00FD1DE3">
        <w:t xml:space="preserve">необходими за </w:t>
      </w:r>
      <w:r w:rsidR="002A2113" w:rsidRPr="00FD1DE3">
        <w:t>ефективно управление</w:t>
      </w:r>
      <w:r w:rsidR="00205A97" w:rsidRPr="00FD1DE3">
        <w:t xml:space="preserve"> и примери за </w:t>
      </w:r>
      <w:r w:rsidR="00391048" w:rsidRPr="00FD1DE3">
        <w:t>нейното приложение</w:t>
      </w:r>
      <w:r w:rsidR="00205A97" w:rsidRPr="00FD1DE3">
        <w:t>.</w:t>
      </w:r>
      <w:r w:rsidR="00391048" w:rsidRPr="00FD1DE3">
        <w:t xml:space="preserve"> </w:t>
      </w:r>
      <w:r w:rsidR="002A2113" w:rsidRPr="00FD1DE3">
        <w:t>Дисертацията</w:t>
      </w:r>
      <w:r w:rsidR="00DE1FDE" w:rsidRPr="00FD1DE3">
        <w:t xml:space="preserve"> включва и елементи на автоматизация на съ</w:t>
      </w:r>
      <w:r w:rsidR="00430B0F" w:rsidRPr="00FD1DE3">
        <w:t>ставните части на методологията</w:t>
      </w:r>
      <w:r w:rsidR="002A2113" w:rsidRPr="00FD1DE3">
        <w:t>.</w:t>
      </w:r>
      <w:r w:rsidR="00E41938" w:rsidRPr="00FD1DE3">
        <w:rPr>
          <w:szCs w:val="28"/>
        </w:rPr>
        <w:tab/>
      </w:r>
    </w:p>
    <w:p w14:paraId="3F837BAA" w14:textId="77777777" w:rsidR="00205A97" w:rsidRPr="00FD1DE3" w:rsidRDefault="00205A97" w:rsidP="00781898">
      <w:pPr>
        <w:pStyle w:val="Heading1"/>
        <w:numPr>
          <w:ilvl w:val="0"/>
          <w:numId w:val="0"/>
        </w:numPr>
      </w:pPr>
      <w:bookmarkStart w:id="7" w:name="_Toc404327401"/>
      <w:bookmarkStart w:id="8" w:name="_Toc437202417"/>
      <w:r w:rsidRPr="00FD1DE3">
        <w:t>Задачи на дисертацията</w:t>
      </w:r>
      <w:bookmarkEnd w:id="7"/>
      <w:bookmarkEnd w:id="8"/>
    </w:p>
    <w:p w14:paraId="322BEFDE" w14:textId="77777777" w:rsidR="00205A97" w:rsidRPr="00FD1DE3" w:rsidRDefault="00205A97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Анализ на разработените онтологии, свързани с бизнес процесите в ИТ.</w:t>
      </w:r>
    </w:p>
    <w:p w14:paraId="5A9DD996" w14:textId="562E0687" w:rsidR="00205A97" w:rsidRPr="00FD1DE3" w:rsidRDefault="00DE1FDE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Анализ на методологии и практитки за управление на ИТ организация.</w:t>
      </w:r>
    </w:p>
    <w:p w14:paraId="74B12356" w14:textId="5BF23935" w:rsidR="00205A97" w:rsidRPr="00FD1DE3" w:rsidRDefault="008E3460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Анализ на метрики </w:t>
      </w:r>
      <w:r w:rsidR="00205A97" w:rsidRPr="00FD1DE3">
        <w:rPr>
          <w:lang w:val="bg-BG"/>
        </w:rPr>
        <w:t>за ИТ представяне</w:t>
      </w:r>
      <w:r w:rsidR="00DE1FDE" w:rsidRPr="00FD1DE3">
        <w:rPr>
          <w:lang w:val="bg-BG"/>
        </w:rPr>
        <w:t>, използвани в процеса на непрекъснато усъвършенстване</w:t>
      </w:r>
      <w:r w:rsidR="00205A97" w:rsidRPr="00FD1DE3">
        <w:rPr>
          <w:lang w:val="bg-BG"/>
        </w:rPr>
        <w:t>.</w:t>
      </w:r>
    </w:p>
    <w:p w14:paraId="4AA57DE6" w14:textId="2A3A3873" w:rsidR="00205A97" w:rsidRPr="00FD1DE3" w:rsidRDefault="00205A97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Организационни единици</w:t>
      </w:r>
      <w:r w:rsidR="00347FD5" w:rsidRPr="00FD1DE3">
        <w:rPr>
          <w:lang w:val="bg-BG"/>
        </w:rPr>
        <w:t xml:space="preserve">, </w:t>
      </w:r>
      <w:r w:rsidR="00DE1FDE" w:rsidRPr="00FD1DE3">
        <w:rPr>
          <w:lang w:val="bg-BG"/>
        </w:rPr>
        <w:t>като предложения за структурна обособеност на екипа</w:t>
      </w:r>
      <w:r w:rsidRPr="00FD1DE3">
        <w:rPr>
          <w:lang w:val="bg-BG"/>
        </w:rPr>
        <w:t>.</w:t>
      </w:r>
    </w:p>
    <w:p w14:paraId="49DBAA82" w14:textId="77777777" w:rsidR="00205A97" w:rsidRPr="00FD1DE3" w:rsidRDefault="00205A97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Изводи от постигнатото в областта.</w:t>
      </w:r>
    </w:p>
    <w:p w14:paraId="0205CD42" w14:textId="77777777" w:rsidR="002D1E44" w:rsidRPr="00FD1DE3" w:rsidRDefault="00205A97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Предложение за нова методология.</w:t>
      </w:r>
      <w:r w:rsidR="00DE1FDE" w:rsidRPr="00FD1DE3">
        <w:rPr>
          <w:lang w:val="bg-BG"/>
        </w:rPr>
        <w:t xml:space="preserve"> </w:t>
      </w:r>
    </w:p>
    <w:p w14:paraId="0B2921C9" w14:textId="2122271B" w:rsidR="00205A97" w:rsidRPr="00FD1DE3" w:rsidRDefault="002D1E44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Детайлно </w:t>
      </w:r>
      <w:r w:rsidR="00DE1FDE" w:rsidRPr="00FD1DE3">
        <w:rPr>
          <w:lang w:val="bg-BG"/>
        </w:rPr>
        <w:t>описание на предложената методология и процедура.</w:t>
      </w:r>
    </w:p>
    <w:p w14:paraId="364306AF" w14:textId="6EA4195E" w:rsidR="002D1E44" w:rsidRPr="00FD1DE3" w:rsidRDefault="002A2113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Прототип на </w:t>
      </w:r>
      <w:r w:rsidR="002D1E44" w:rsidRPr="00FD1DE3">
        <w:rPr>
          <w:lang w:val="bg-BG"/>
        </w:rPr>
        <w:t xml:space="preserve">Софтуерна </w:t>
      </w:r>
      <w:r w:rsidRPr="00FD1DE3">
        <w:rPr>
          <w:lang w:val="bg-BG"/>
        </w:rPr>
        <w:t>реализация.</w:t>
      </w:r>
    </w:p>
    <w:p w14:paraId="75BD0072" w14:textId="79903598" w:rsidR="00430B0F" w:rsidRPr="00FD1DE3" w:rsidRDefault="00205A97" w:rsidP="00781898">
      <w:pPr>
        <w:pStyle w:val="ListParagraph"/>
        <w:numPr>
          <w:ilvl w:val="0"/>
          <w:numId w:val="21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Експерименти и реални приложения.</w:t>
      </w:r>
      <w:bookmarkStart w:id="9" w:name="_Toc404327402"/>
    </w:p>
    <w:p w14:paraId="4EA3C3ED" w14:textId="77777777" w:rsidR="00205A97" w:rsidRPr="00FD1DE3" w:rsidRDefault="00205A97" w:rsidP="00781898">
      <w:pPr>
        <w:pStyle w:val="Heading1"/>
        <w:numPr>
          <w:ilvl w:val="0"/>
          <w:numId w:val="0"/>
        </w:numPr>
      </w:pPr>
      <w:bookmarkStart w:id="10" w:name="_Toc437202418"/>
      <w:r w:rsidRPr="00FD1DE3">
        <w:t>Структура на дисертацията</w:t>
      </w:r>
      <w:bookmarkEnd w:id="9"/>
      <w:bookmarkEnd w:id="10"/>
    </w:p>
    <w:p w14:paraId="7BA04857" w14:textId="77777777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b/>
          <w:szCs w:val="24"/>
        </w:rPr>
      </w:pPr>
      <w:r w:rsidRPr="00FD1DE3">
        <w:rPr>
          <w:szCs w:val="24"/>
        </w:rPr>
        <w:t>Въведението обосновава актуалността на проблема, дефинира обекта и предмета на дисертацията, представя целта и задачите на настоящата разработка. В допълнение представя структурата на дисертационния</w:t>
      </w:r>
      <w:r w:rsidRPr="00FD1DE3">
        <w:rPr>
          <w:szCs w:val="24"/>
        </w:rPr>
        <w:tab/>
        <w:t xml:space="preserve"> труд. </w:t>
      </w:r>
    </w:p>
    <w:p w14:paraId="4F042B5D" w14:textId="77DF0E89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20"/>
        <w:contextualSpacing/>
        <w:jc w:val="both"/>
        <w:rPr>
          <w:szCs w:val="24"/>
        </w:rPr>
      </w:pPr>
      <w:r w:rsidRPr="00FD1DE3">
        <w:rPr>
          <w:i/>
          <w:szCs w:val="24"/>
        </w:rPr>
        <w:lastRenderedPageBreak/>
        <w:t>В първа глава</w:t>
      </w:r>
      <w:r w:rsidRPr="00FD1DE3">
        <w:rPr>
          <w:b/>
          <w:szCs w:val="24"/>
        </w:rPr>
        <w:t xml:space="preserve"> </w:t>
      </w:r>
      <w:r w:rsidR="00D10A00" w:rsidRPr="00FD1DE3">
        <w:rPr>
          <w:szCs w:val="24"/>
        </w:rPr>
        <w:t>сме направили</w:t>
      </w:r>
      <w:r w:rsidRPr="00FD1DE3">
        <w:rPr>
          <w:szCs w:val="24"/>
        </w:rPr>
        <w:t xml:space="preserve"> проучване и анализ на проблема. П</w:t>
      </w:r>
      <w:r w:rsidR="00E62C05" w:rsidRPr="00FD1DE3">
        <w:rPr>
          <w:szCs w:val="24"/>
        </w:rPr>
        <w:t>редст</w:t>
      </w:r>
      <w:r w:rsidR="00D10A00" w:rsidRPr="00FD1DE3">
        <w:rPr>
          <w:szCs w:val="24"/>
        </w:rPr>
        <w:t>авили сме</w:t>
      </w:r>
      <w:r w:rsidR="00E62C05" w:rsidRPr="00FD1DE3">
        <w:rPr>
          <w:szCs w:val="24"/>
        </w:rPr>
        <w:t xml:space="preserve"> основни понятия, рамки и </w:t>
      </w:r>
      <w:r w:rsidRPr="00FD1DE3">
        <w:rPr>
          <w:szCs w:val="24"/>
        </w:rPr>
        <w:t>подходи за е</w:t>
      </w:r>
      <w:r w:rsidR="00D10A00" w:rsidRPr="00FD1DE3">
        <w:rPr>
          <w:szCs w:val="24"/>
        </w:rPr>
        <w:t>фективно ИТ управление, направили</w:t>
      </w:r>
      <w:r w:rsidRPr="00FD1DE3">
        <w:rPr>
          <w:szCs w:val="24"/>
        </w:rPr>
        <w:t xml:space="preserve"> </w:t>
      </w:r>
      <w:r w:rsidR="00D10A00" w:rsidRPr="00FD1DE3">
        <w:rPr>
          <w:szCs w:val="24"/>
        </w:rPr>
        <w:t>см</w:t>
      </w:r>
      <w:r w:rsidRPr="00FD1DE3">
        <w:rPr>
          <w:szCs w:val="24"/>
        </w:rPr>
        <w:t xml:space="preserve">е обзор на </w:t>
      </w:r>
      <w:r w:rsidR="00D10A00" w:rsidRPr="00FD1DE3">
        <w:rPr>
          <w:szCs w:val="24"/>
        </w:rPr>
        <w:t>различни методологии. Разгледали сме</w:t>
      </w:r>
      <w:r w:rsidRPr="00FD1DE3">
        <w:rPr>
          <w:szCs w:val="24"/>
        </w:rPr>
        <w:t xml:space="preserve"> основните теории и подходи, върху които се базира изследването. </w:t>
      </w:r>
    </w:p>
    <w:p w14:paraId="6E006F11" w14:textId="27A4EA3D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Във втора глава</w:t>
      </w:r>
      <w:r w:rsidRPr="00FD1DE3">
        <w:rPr>
          <w:szCs w:val="24"/>
        </w:rPr>
        <w:t xml:space="preserve"> предлагаме и дефинираме Концептуален модел на ИТ Организация и неговата реализация чрез онтологични структури.</w:t>
      </w:r>
      <w:r w:rsidR="00DE1FDE" w:rsidRPr="00FD1DE3">
        <w:rPr>
          <w:szCs w:val="24"/>
        </w:rPr>
        <w:t xml:space="preserve"> Концептуалния</w:t>
      </w:r>
      <w:r w:rsidR="004301A5" w:rsidRPr="00FD1DE3">
        <w:rPr>
          <w:szCs w:val="24"/>
        </w:rPr>
        <w:t>т</w:t>
      </w:r>
      <w:r w:rsidR="00DE1FDE" w:rsidRPr="00FD1DE3">
        <w:rPr>
          <w:szCs w:val="24"/>
        </w:rPr>
        <w:t xml:space="preserve"> модел ни дава средство за първичен анализ на основните компоненти в информационно- организационната архитектура на процеса за управление. Показва ни каква информация е необходима да бъде обменяна между отделните компоненти, каква обединяваща единица или система е необходима за </w:t>
      </w:r>
      <w:r w:rsidR="008047A5" w:rsidRPr="00FD1DE3">
        <w:rPr>
          <w:szCs w:val="24"/>
        </w:rPr>
        <w:t>информационен</w:t>
      </w:r>
      <w:r w:rsidR="00DE1FDE" w:rsidRPr="00FD1DE3">
        <w:rPr>
          <w:szCs w:val="24"/>
        </w:rPr>
        <w:t xml:space="preserve"> обмен между звената, участващи в процеса.</w:t>
      </w:r>
    </w:p>
    <w:p w14:paraId="21B1C8AD" w14:textId="0E2D656F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В трета глава</w:t>
      </w:r>
      <w:r w:rsidRPr="00FD1DE3">
        <w:rPr>
          <w:szCs w:val="24"/>
        </w:rPr>
        <w:t xml:space="preserve"> предлагаме и дефинираме Метричен модел спрямо Концептуалния модел.</w:t>
      </w:r>
      <w:r w:rsidR="00DE1FDE" w:rsidRPr="00FD1DE3">
        <w:rPr>
          <w:szCs w:val="24"/>
        </w:rPr>
        <w:t xml:space="preserve"> Предлагаме </w:t>
      </w:r>
      <w:r w:rsidR="00D10A00" w:rsidRPr="00FD1DE3">
        <w:rPr>
          <w:szCs w:val="24"/>
        </w:rPr>
        <w:t xml:space="preserve">описание на </w:t>
      </w:r>
      <w:r w:rsidR="005D5108" w:rsidRPr="00FD1DE3">
        <w:rPr>
          <w:szCs w:val="24"/>
        </w:rPr>
        <w:t>прототип</w:t>
      </w:r>
      <w:r w:rsidR="00D10A00" w:rsidRPr="00FD1DE3">
        <w:rPr>
          <w:szCs w:val="24"/>
        </w:rPr>
        <w:t xml:space="preserve"> на </w:t>
      </w:r>
      <w:r w:rsidR="00EC65E5" w:rsidRPr="00FD1DE3">
        <w:rPr>
          <w:szCs w:val="24"/>
        </w:rPr>
        <w:t>платформа за измерване на представянето</w:t>
      </w:r>
      <w:r w:rsidR="00DE1FDE" w:rsidRPr="00FD1DE3">
        <w:rPr>
          <w:szCs w:val="24"/>
        </w:rPr>
        <w:t>.</w:t>
      </w:r>
    </w:p>
    <w:p w14:paraId="3C6C6519" w14:textId="182D28EE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В четвърта глава</w:t>
      </w:r>
      <w:r w:rsidRPr="00FD1DE3">
        <w:rPr>
          <w:szCs w:val="24"/>
        </w:rPr>
        <w:t xml:space="preserve"> свързваме всички </w:t>
      </w:r>
      <w:r w:rsidR="00DE1FDE" w:rsidRPr="00FD1DE3">
        <w:rPr>
          <w:szCs w:val="24"/>
        </w:rPr>
        <w:t>нови</w:t>
      </w:r>
      <w:r w:rsidRPr="00FD1DE3">
        <w:rPr>
          <w:szCs w:val="24"/>
        </w:rPr>
        <w:t xml:space="preserve"> </w:t>
      </w:r>
      <w:r w:rsidR="00E41938" w:rsidRPr="00FD1DE3">
        <w:rPr>
          <w:szCs w:val="24"/>
        </w:rPr>
        <w:t>компоненти</w:t>
      </w:r>
      <w:r w:rsidR="00DE1FDE" w:rsidRPr="00FD1DE3">
        <w:rPr>
          <w:szCs w:val="24"/>
        </w:rPr>
        <w:t>, предложени в</w:t>
      </w:r>
      <w:r w:rsidRPr="00FD1DE3">
        <w:rPr>
          <w:szCs w:val="24"/>
        </w:rPr>
        <w:t xml:space="preserve"> предишните глави</w:t>
      </w:r>
      <w:r w:rsidR="008F070B" w:rsidRPr="00FD1DE3">
        <w:rPr>
          <w:szCs w:val="24"/>
        </w:rPr>
        <w:t xml:space="preserve"> със </w:t>
      </w:r>
      <w:r w:rsidR="00DE1FDE" w:rsidRPr="00FD1DE3">
        <w:rPr>
          <w:szCs w:val="24"/>
        </w:rPr>
        <w:t xml:space="preserve">съществуващите </w:t>
      </w:r>
      <w:r w:rsidR="00DF5D27" w:rsidRPr="00FD1DE3">
        <w:rPr>
          <w:szCs w:val="24"/>
        </w:rPr>
        <w:t>световни</w:t>
      </w:r>
      <w:r w:rsidR="00DE1FDE" w:rsidRPr="00FD1DE3">
        <w:rPr>
          <w:szCs w:val="24"/>
        </w:rPr>
        <w:t xml:space="preserve"> практитки и правим предложение за нов</w:t>
      </w:r>
      <w:r w:rsidRPr="00FD1DE3">
        <w:rPr>
          <w:szCs w:val="24"/>
        </w:rPr>
        <w:t xml:space="preserve"> п</w:t>
      </w:r>
      <w:r w:rsidR="00DE1FDE" w:rsidRPr="00FD1DE3">
        <w:rPr>
          <w:szCs w:val="24"/>
        </w:rPr>
        <w:t>роцедурен, систематичен под</w:t>
      </w:r>
      <w:r w:rsidR="008F070B" w:rsidRPr="00FD1DE3">
        <w:rPr>
          <w:szCs w:val="24"/>
        </w:rPr>
        <w:t>ход</w:t>
      </w:r>
      <w:r w:rsidR="00DE1FDE" w:rsidRPr="00FD1DE3">
        <w:rPr>
          <w:szCs w:val="24"/>
        </w:rPr>
        <w:t xml:space="preserve"> за управление на ИТ Организация.</w:t>
      </w:r>
    </w:p>
    <w:p w14:paraId="256F382A" w14:textId="77777777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Пета глава</w:t>
      </w:r>
      <w:r w:rsidRPr="00FD1DE3">
        <w:rPr>
          <w:szCs w:val="24"/>
        </w:rPr>
        <w:t xml:space="preserve"> е описание на пример за приложението на процедура.</w:t>
      </w:r>
    </w:p>
    <w:p w14:paraId="137FFF31" w14:textId="433DA863" w:rsidR="006F6A16" w:rsidRPr="00FD1DE3" w:rsidRDefault="00205A97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>В заключение</w:t>
      </w:r>
      <w:r w:rsidR="00D10A00" w:rsidRPr="00FD1DE3">
        <w:rPr>
          <w:szCs w:val="24"/>
        </w:rPr>
        <w:t>,</w:t>
      </w:r>
      <w:r w:rsidRPr="00FD1DE3">
        <w:rPr>
          <w:szCs w:val="24"/>
        </w:rPr>
        <w:t xml:space="preserve"> правим кратко резюме на предложената методология и дефинираме бъдещи области за анализ.</w:t>
      </w:r>
    </w:p>
    <w:p w14:paraId="765E56EA" w14:textId="77777777" w:rsidR="00E85E1C" w:rsidRPr="00FD1DE3" w:rsidRDefault="00E85E1C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szCs w:val="24"/>
        </w:rPr>
      </w:pPr>
    </w:p>
    <w:p w14:paraId="0FACCB16" w14:textId="77777777" w:rsidR="00205A97" w:rsidRPr="00FD1DE3" w:rsidRDefault="00205A97" w:rsidP="00781898">
      <w:pPr>
        <w:pStyle w:val="Heading1"/>
        <w:numPr>
          <w:ilvl w:val="0"/>
          <w:numId w:val="0"/>
        </w:numPr>
      </w:pPr>
      <w:bookmarkStart w:id="11" w:name="_Toc404327403"/>
      <w:bookmarkStart w:id="12" w:name="_Toc437202419"/>
      <w:r w:rsidRPr="00FD1DE3">
        <w:t>Дефиниция на проблема</w:t>
      </w:r>
      <w:bookmarkEnd w:id="11"/>
      <w:bookmarkEnd w:id="12"/>
    </w:p>
    <w:p w14:paraId="72F7CD27" w14:textId="747665A5" w:rsidR="00205A97" w:rsidRPr="00FD1DE3" w:rsidRDefault="00205A97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0"/>
          <w:lang w:eastAsia="x-none"/>
        </w:rPr>
      </w:pPr>
      <w:r w:rsidRPr="00FD1DE3">
        <w:rPr>
          <w:szCs w:val="20"/>
          <w:lang w:eastAsia="x-none"/>
        </w:rPr>
        <w:t>Основният фокус на с</w:t>
      </w:r>
      <w:r w:rsidR="002D1E44" w:rsidRPr="00FD1DE3">
        <w:rPr>
          <w:szCs w:val="20"/>
          <w:lang w:eastAsia="x-none"/>
        </w:rPr>
        <w:t>ъществуващите подходи и описания</w:t>
      </w:r>
      <w:r w:rsidRPr="00FD1DE3">
        <w:rPr>
          <w:szCs w:val="20"/>
          <w:lang w:eastAsia="x-none"/>
        </w:rPr>
        <w:t xml:space="preserve"> на най-добрите практики е върху обекта на действия или </w:t>
      </w:r>
      <w:r w:rsidR="002D1E44" w:rsidRPr="00FD1DE3">
        <w:rPr>
          <w:szCs w:val="20"/>
          <w:lang w:eastAsia="x-none"/>
        </w:rPr>
        <w:t>“</w:t>
      </w:r>
      <w:r w:rsidRPr="00FD1DE3">
        <w:rPr>
          <w:szCs w:val="20"/>
          <w:lang w:eastAsia="x-none"/>
        </w:rPr>
        <w:t>какво трябва да се направи</w:t>
      </w:r>
      <w:r w:rsidR="002D1E44" w:rsidRPr="00FD1DE3">
        <w:rPr>
          <w:szCs w:val="20"/>
          <w:lang w:eastAsia="x-none"/>
        </w:rPr>
        <w:t>?”</w:t>
      </w:r>
      <w:r w:rsidRPr="00FD1DE3">
        <w:rPr>
          <w:szCs w:val="20"/>
          <w:lang w:eastAsia="x-none"/>
        </w:rPr>
        <w:t>. Описанията могат да се сравнят с пълен списък на възможните п</w:t>
      </w:r>
      <w:r w:rsidR="002D1E44" w:rsidRPr="00FD1DE3">
        <w:rPr>
          <w:szCs w:val="20"/>
          <w:lang w:eastAsia="x-none"/>
        </w:rPr>
        <w:t xml:space="preserve">роцеси, </w:t>
      </w:r>
      <w:r w:rsidRPr="00FD1DE3">
        <w:rPr>
          <w:szCs w:val="20"/>
          <w:lang w:eastAsia="x-none"/>
        </w:rPr>
        <w:t xml:space="preserve">с </w:t>
      </w:r>
      <w:r w:rsidR="00E41938" w:rsidRPr="00FD1DE3">
        <w:rPr>
          <w:szCs w:val="20"/>
          <w:lang w:eastAsia="x-none"/>
        </w:rPr>
        <w:t>основни</w:t>
      </w:r>
      <w:r w:rsidRPr="00FD1DE3">
        <w:rPr>
          <w:szCs w:val="20"/>
          <w:lang w:eastAsia="x-none"/>
        </w:rPr>
        <w:t xml:space="preserve"> етапи, през които трябва да се премине и необходимите съпътстващи документи. В същото време е малко объркващо</w:t>
      </w:r>
      <w:r w:rsidR="00D10A00" w:rsidRPr="00FD1DE3">
        <w:rPr>
          <w:szCs w:val="20"/>
          <w:lang w:eastAsia="x-none"/>
        </w:rPr>
        <w:t>,</w:t>
      </w:r>
      <w:r w:rsidRPr="00FD1DE3">
        <w:rPr>
          <w:szCs w:val="20"/>
          <w:lang w:eastAsia="x-none"/>
        </w:rPr>
        <w:t xml:space="preserve"> кое е абсолютно необходимо да се направи, как да се подходи, кое е минималното необходи</w:t>
      </w:r>
      <w:r w:rsidR="00A42FFE" w:rsidRPr="00FD1DE3">
        <w:rPr>
          <w:szCs w:val="20"/>
          <w:lang w:eastAsia="x-none"/>
        </w:rPr>
        <w:t>мо множество от действия и т.н.</w:t>
      </w:r>
      <w:r w:rsidRPr="00FD1DE3">
        <w:rPr>
          <w:szCs w:val="20"/>
          <w:lang w:eastAsia="x-none"/>
        </w:rPr>
        <w:t>. Въпросът е „</w:t>
      </w:r>
      <w:r w:rsidRPr="00FD1DE3">
        <w:rPr>
          <w:b/>
          <w:szCs w:val="20"/>
          <w:lang w:eastAsia="x-none"/>
        </w:rPr>
        <w:t>как</w:t>
      </w:r>
      <w:r w:rsidR="001A3865" w:rsidRPr="00FD1DE3">
        <w:rPr>
          <w:szCs w:val="20"/>
          <w:lang w:eastAsia="x-none"/>
        </w:rPr>
        <w:t xml:space="preserve">” </w:t>
      </w:r>
      <w:r w:rsidRPr="00FD1DE3">
        <w:rPr>
          <w:szCs w:val="20"/>
          <w:lang w:eastAsia="x-none"/>
        </w:rPr>
        <w:t>най-ефективно да се извършат дейностите в етапите и в каква последователност, така че решението да е максимално приложимо и интегрирано с бизнес моделите. Липсата на еднозначен отговор на въпроса как да се постигне желания резулт</w:t>
      </w:r>
      <w:r w:rsidR="004301A5" w:rsidRPr="00FD1DE3">
        <w:rPr>
          <w:szCs w:val="20"/>
          <w:lang w:eastAsia="x-none"/>
        </w:rPr>
        <w:t>ат е сериозно предизвикателство</w:t>
      </w:r>
      <w:r w:rsidRPr="00FD1DE3">
        <w:rPr>
          <w:szCs w:val="20"/>
          <w:lang w:eastAsia="x-none"/>
        </w:rPr>
        <w:t xml:space="preserve"> в практическото приложение за всяка организация. </w:t>
      </w:r>
    </w:p>
    <w:p w14:paraId="278639EB" w14:textId="7C55DE71" w:rsidR="00205A97" w:rsidRPr="00FD1DE3" w:rsidRDefault="008F070B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 w:val="28"/>
          <w:szCs w:val="28"/>
          <w:lang w:eastAsia="x-none"/>
        </w:rPr>
      </w:pPr>
      <w:r w:rsidRPr="00FD1DE3">
        <w:rPr>
          <w:szCs w:val="20"/>
          <w:lang w:eastAsia="x-none"/>
        </w:rPr>
        <w:t xml:space="preserve">Дефинираме </w:t>
      </w:r>
      <w:r w:rsidR="00205A97" w:rsidRPr="00FD1DE3">
        <w:rPr>
          <w:szCs w:val="20"/>
          <w:lang w:eastAsia="x-none"/>
        </w:rPr>
        <w:t>методология за управление, с която показваме един възможен практически подход и решение на проблема как да изберем най-добрия начин, използвайки обхватните практики и добавяйки нови елементи.</w:t>
      </w:r>
    </w:p>
    <w:p w14:paraId="452CDB6D" w14:textId="4007EC70" w:rsidR="00205A97" w:rsidRPr="00FD1DE3" w:rsidRDefault="00205A97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i/>
          <w:szCs w:val="24"/>
          <w:lang w:eastAsia="x-none"/>
        </w:rPr>
      </w:pPr>
      <w:r w:rsidRPr="00FD1DE3">
        <w:rPr>
          <w:szCs w:val="24"/>
          <w:lang w:eastAsia="x-none"/>
        </w:rPr>
        <w:t>Методологията включва три основни компонента</w:t>
      </w:r>
      <w:r w:rsidR="002D1E44" w:rsidRPr="00FD1DE3">
        <w:rPr>
          <w:szCs w:val="24"/>
          <w:lang w:eastAsia="x-none"/>
        </w:rPr>
        <w:t xml:space="preserve">, които трябва да се разглеждат </w:t>
      </w:r>
      <w:r w:rsidRPr="00FD1DE3">
        <w:rPr>
          <w:szCs w:val="24"/>
          <w:lang w:eastAsia="x-none"/>
        </w:rPr>
        <w:t>като едно цяло</w:t>
      </w:r>
      <w:r w:rsidR="006F7A51" w:rsidRPr="00FD1DE3">
        <w:rPr>
          <w:szCs w:val="24"/>
          <w:lang w:eastAsia="x-none"/>
        </w:rPr>
        <w:t xml:space="preserve"> и прототип на софтуерна реализация на </w:t>
      </w:r>
      <w:r w:rsidR="006F7A51" w:rsidRPr="00FD1DE3">
        <w:rPr>
          <w:i/>
          <w:szCs w:val="24"/>
          <w:lang w:eastAsia="x-none"/>
        </w:rPr>
        <w:t>Модел за измерване и подобряване</w:t>
      </w:r>
      <w:r w:rsidRPr="00FD1DE3">
        <w:rPr>
          <w:i/>
          <w:szCs w:val="24"/>
          <w:lang w:eastAsia="x-none"/>
        </w:rPr>
        <w:t>.</w:t>
      </w:r>
    </w:p>
    <w:p w14:paraId="64EACEC5" w14:textId="2C30DE67" w:rsidR="00205A97" w:rsidRPr="00FD1DE3" w:rsidRDefault="00205A97" w:rsidP="00781898">
      <w:pPr>
        <w:numPr>
          <w:ilvl w:val="0"/>
          <w:numId w:val="10"/>
        </w:numPr>
        <w:shd w:val="clear" w:color="auto" w:fill="EAF1DD" w:themeFill="accent3" w:themeFillTint="33"/>
        <w:spacing w:before="240" w:line="240" w:lineRule="auto"/>
        <w:contextualSpacing/>
        <w:jc w:val="both"/>
        <w:rPr>
          <w:color w:val="855D5D"/>
          <w:szCs w:val="24"/>
          <w:lang w:eastAsia="x-none"/>
        </w:rPr>
      </w:pPr>
      <w:r w:rsidRPr="00FD1DE3">
        <w:rPr>
          <w:color w:val="855D5D"/>
          <w:szCs w:val="24"/>
          <w:lang w:eastAsia="x-none"/>
        </w:rPr>
        <w:t xml:space="preserve">Концептуален модел на ИТ организация. Реализация чрез онтологични средства като </w:t>
      </w:r>
      <w:r w:rsidR="00E41938" w:rsidRPr="00FD1DE3">
        <w:rPr>
          <w:color w:val="855D5D"/>
          <w:szCs w:val="24"/>
          <w:lang w:eastAsia="x-none"/>
        </w:rPr>
        <w:t>мета модел</w:t>
      </w:r>
      <w:r w:rsidRPr="00FD1DE3">
        <w:rPr>
          <w:color w:val="855D5D"/>
          <w:szCs w:val="24"/>
          <w:lang w:eastAsia="x-none"/>
        </w:rPr>
        <w:t xml:space="preserve"> на обектите в реалността на услугите.</w:t>
      </w:r>
    </w:p>
    <w:p w14:paraId="1F0B442B" w14:textId="50954D69" w:rsidR="00205A97" w:rsidRPr="00FD1DE3" w:rsidRDefault="00205A97" w:rsidP="00781898">
      <w:pPr>
        <w:numPr>
          <w:ilvl w:val="0"/>
          <w:numId w:val="10"/>
        </w:numPr>
        <w:shd w:val="clear" w:color="auto" w:fill="EAF1DD" w:themeFill="accent3" w:themeFillTint="33"/>
        <w:spacing w:before="240" w:line="240" w:lineRule="auto"/>
        <w:contextualSpacing/>
        <w:jc w:val="both"/>
        <w:rPr>
          <w:color w:val="855D5D"/>
          <w:szCs w:val="24"/>
          <w:lang w:eastAsia="x-none"/>
        </w:rPr>
      </w:pPr>
      <w:r w:rsidRPr="00FD1DE3">
        <w:rPr>
          <w:color w:val="855D5D"/>
          <w:szCs w:val="24"/>
          <w:lang w:eastAsia="x-none"/>
        </w:rPr>
        <w:t xml:space="preserve">Модел за измерване </w:t>
      </w:r>
      <w:r w:rsidR="006F7A51" w:rsidRPr="00FD1DE3">
        <w:rPr>
          <w:color w:val="855D5D"/>
          <w:szCs w:val="24"/>
          <w:lang w:eastAsia="x-none"/>
        </w:rPr>
        <w:t xml:space="preserve">и подобряване </w:t>
      </w:r>
      <w:r w:rsidR="005D5108" w:rsidRPr="00FD1DE3">
        <w:rPr>
          <w:color w:val="855D5D"/>
          <w:szCs w:val="24"/>
          <w:lang w:eastAsia="x-none"/>
        </w:rPr>
        <w:t>на</w:t>
      </w:r>
      <w:r w:rsidRPr="00FD1DE3">
        <w:rPr>
          <w:color w:val="855D5D"/>
          <w:szCs w:val="24"/>
          <w:lang w:eastAsia="x-none"/>
        </w:rPr>
        <w:t xml:space="preserve"> ИТ организационните процеси.</w:t>
      </w:r>
    </w:p>
    <w:p w14:paraId="21903E94" w14:textId="12B45BDC" w:rsidR="00205A97" w:rsidRPr="00FD1DE3" w:rsidRDefault="00C01E66" w:rsidP="00781898">
      <w:pPr>
        <w:numPr>
          <w:ilvl w:val="0"/>
          <w:numId w:val="10"/>
        </w:numPr>
        <w:shd w:val="clear" w:color="auto" w:fill="EAF1DD" w:themeFill="accent3" w:themeFillTint="33"/>
        <w:spacing w:before="240" w:line="240" w:lineRule="auto"/>
        <w:contextualSpacing/>
        <w:jc w:val="both"/>
        <w:rPr>
          <w:color w:val="855D5D"/>
          <w:szCs w:val="24"/>
          <w:lang w:eastAsia="x-none"/>
        </w:rPr>
      </w:pPr>
      <w:r w:rsidRPr="00FD1DE3">
        <w:rPr>
          <w:color w:val="855D5D"/>
          <w:szCs w:val="24"/>
          <w:lang w:eastAsia="x-none"/>
        </w:rPr>
        <w:lastRenderedPageBreak/>
        <w:t xml:space="preserve">Методология- </w:t>
      </w:r>
      <w:r w:rsidR="00205A97" w:rsidRPr="00FD1DE3">
        <w:rPr>
          <w:color w:val="855D5D"/>
          <w:szCs w:val="24"/>
          <w:lang w:eastAsia="x-none"/>
        </w:rPr>
        <w:t>Процедура.</w:t>
      </w:r>
      <w:r w:rsidR="00391048" w:rsidRPr="00FD1DE3">
        <w:rPr>
          <w:color w:val="855D5D"/>
          <w:szCs w:val="24"/>
          <w:lang w:eastAsia="x-none"/>
        </w:rPr>
        <w:t xml:space="preserve"> </w:t>
      </w:r>
      <w:r w:rsidRPr="00FD1DE3">
        <w:rPr>
          <w:color w:val="855D5D"/>
          <w:szCs w:val="24"/>
          <w:lang w:eastAsia="x-none"/>
        </w:rPr>
        <w:t xml:space="preserve">Последователност от дейности, компилация между съществуващите в </w:t>
      </w:r>
      <w:r w:rsidR="00DF5D27" w:rsidRPr="00FD1DE3">
        <w:rPr>
          <w:color w:val="855D5D"/>
          <w:szCs w:val="24"/>
          <w:lang w:eastAsia="x-none"/>
        </w:rPr>
        <w:t>световните</w:t>
      </w:r>
      <w:r w:rsidRPr="00FD1DE3">
        <w:rPr>
          <w:color w:val="855D5D"/>
          <w:szCs w:val="24"/>
          <w:lang w:eastAsia="x-none"/>
        </w:rPr>
        <w:t xml:space="preserve"> </w:t>
      </w:r>
      <w:r w:rsidR="00DF5D27" w:rsidRPr="00FD1DE3">
        <w:rPr>
          <w:color w:val="855D5D"/>
          <w:szCs w:val="24"/>
          <w:lang w:eastAsia="x-none"/>
        </w:rPr>
        <w:t>практики</w:t>
      </w:r>
      <w:r w:rsidRPr="00FD1DE3">
        <w:rPr>
          <w:color w:val="855D5D"/>
          <w:szCs w:val="24"/>
          <w:lang w:eastAsia="x-none"/>
        </w:rPr>
        <w:t xml:space="preserve"> и </w:t>
      </w:r>
      <w:r w:rsidR="00DF5D27" w:rsidRPr="00FD1DE3">
        <w:rPr>
          <w:color w:val="855D5D"/>
          <w:szCs w:val="24"/>
          <w:lang w:eastAsia="x-none"/>
        </w:rPr>
        <w:t>рамки</w:t>
      </w:r>
      <w:r w:rsidRPr="00FD1DE3">
        <w:rPr>
          <w:color w:val="855D5D"/>
          <w:szCs w:val="24"/>
          <w:lang w:eastAsia="x-none"/>
        </w:rPr>
        <w:t xml:space="preserve"> и предложените в дисертационния труд нови.</w:t>
      </w:r>
    </w:p>
    <w:p w14:paraId="1C624E6A" w14:textId="424D5633" w:rsidR="008F070B" w:rsidRPr="00FD1DE3" w:rsidRDefault="008043D0" w:rsidP="00781898">
      <w:pPr>
        <w:shd w:val="clear" w:color="auto" w:fill="EAF1DD" w:themeFill="accent3" w:themeFillTint="33"/>
        <w:spacing w:before="240" w:line="240" w:lineRule="auto"/>
        <w:ind w:firstLine="360"/>
        <w:contextualSpacing/>
        <w:jc w:val="both"/>
        <w:rPr>
          <w:szCs w:val="24"/>
          <w:lang w:eastAsia="x-none"/>
        </w:rPr>
      </w:pPr>
      <w:r w:rsidRPr="00FD1DE3">
        <w:rPr>
          <w:szCs w:val="24"/>
          <w:lang w:eastAsia="x-none"/>
        </w:rPr>
        <w:t>Следва</w:t>
      </w:r>
      <w:r w:rsidR="00205A97" w:rsidRPr="00FD1DE3">
        <w:rPr>
          <w:szCs w:val="24"/>
          <w:lang w:eastAsia="x-none"/>
        </w:rPr>
        <w:t xml:space="preserve"> </w:t>
      </w:r>
      <w:r w:rsidR="005C017A" w:rsidRPr="00FD1DE3">
        <w:rPr>
          <w:szCs w:val="24"/>
          <w:lang w:eastAsia="x-none"/>
        </w:rPr>
        <w:t>описание</w:t>
      </w:r>
      <w:r w:rsidRPr="00FD1DE3">
        <w:rPr>
          <w:szCs w:val="24"/>
          <w:lang w:eastAsia="x-none"/>
        </w:rPr>
        <w:t xml:space="preserve"> на </w:t>
      </w:r>
      <w:r w:rsidR="00205A97" w:rsidRPr="00FD1DE3">
        <w:rPr>
          <w:szCs w:val="24"/>
          <w:lang w:eastAsia="x-none"/>
        </w:rPr>
        <w:t>основ</w:t>
      </w:r>
      <w:r w:rsidR="006F6A16" w:rsidRPr="00FD1DE3">
        <w:rPr>
          <w:szCs w:val="24"/>
          <w:lang w:eastAsia="x-none"/>
        </w:rPr>
        <w:t xml:space="preserve">ните елементи на методологията, </w:t>
      </w:r>
      <w:r w:rsidR="00205A97" w:rsidRPr="00FD1DE3">
        <w:rPr>
          <w:szCs w:val="24"/>
          <w:lang w:eastAsia="x-none"/>
        </w:rPr>
        <w:t xml:space="preserve">какво представляват и каква е тяхната полза. </w:t>
      </w:r>
    </w:p>
    <w:p w14:paraId="2BF0B2DA" w14:textId="77777777" w:rsidR="00E85E1C" w:rsidRPr="00FD1DE3" w:rsidRDefault="00E85E1C" w:rsidP="00781898">
      <w:pPr>
        <w:spacing w:before="240" w:line="240" w:lineRule="auto"/>
        <w:ind w:firstLine="360"/>
        <w:contextualSpacing/>
        <w:jc w:val="both"/>
        <w:rPr>
          <w:szCs w:val="24"/>
          <w:lang w:eastAsia="x-none"/>
        </w:rPr>
      </w:pPr>
    </w:p>
    <w:p w14:paraId="415642DB" w14:textId="43CCF52E" w:rsidR="00205A97" w:rsidRPr="00FD1DE3" w:rsidRDefault="00205A97" w:rsidP="00781898">
      <w:pPr>
        <w:pStyle w:val="Heading1"/>
        <w:numPr>
          <w:ilvl w:val="0"/>
          <w:numId w:val="0"/>
        </w:numPr>
      </w:pPr>
      <w:bookmarkStart w:id="13" w:name="_Toc404327404"/>
      <w:bookmarkStart w:id="14" w:name="_Toc437202420"/>
      <w:r w:rsidRPr="00FD1DE3">
        <w:t>Концептуален Модел на ИТ организация</w:t>
      </w:r>
      <w:bookmarkEnd w:id="13"/>
      <w:bookmarkEnd w:id="14"/>
    </w:p>
    <w:p w14:paraId="7A66B8C9" w14:textId="065741B1" w:rsidR="00205A97" w:rsidRPr="00FD1DE3" w:rsidRDefault="00205A97" w:rsidP="00781898">
      <w:pPr>
        <w:spacing w:before="240" w:line="240" w:lineRule="auto"/>
        <w:ind w:firstLine="708"/>
        <w:contextualSpacing/>
        <w:jc w:val="both"/>
      </w:pPr>
      <w:r w:rsidRPr="00FD1DE3">
        <w:t>Предлагаме Концептуален модел на ИТ</w:t>
      </w:r>
      <w:r w:rsidR="006F6A16" w:rsidRPr="00FD1DE3">
        <w:t xml:space="preserve"> организация, който смятаме за </w:t>
      </w:r>
      <w:r w:rsidRPr="00FD1DE3">
        <w:t xml:space="preserve"> </w:t>
      </w:r>
      <w:r w:rsidR="009F447F" w:rsidRPr="00FD1DE3">
        <w:t xml:space="preserve">критично </w:t>
      </w:r>
      <w:r w:rsidRPr="00FD1DE3">
        <w:t>органи</w:t>
      </w:r>
      <w:r w:rsidR="006F6A16" w:rsidRPr="00FD1DE3">
        <w:t xml:space="preserve">зационно архитектурно средство, </w:t>
      </w:r>
      <w:r w:rsidRPr="00FD1DE3">
        <w:t>тъй като повечето методологии стъпват на имплицитно описание на реалността, което довежда до нееднозначно тълкуване, водещо до пропуски в управлението и съответно</w:t>
      </w:r>
      <w:r w:rsidR="009F447F" w:rsidRPr="00FD1DE3">
        <w:t xml:space="preserve"> със</w:t>
      </w:r>
      <w:r w:rsidRPr="00FD1DE3">
        <w:t xml:space="preserve"> силно увеличен риск от некачествени процеси при създаването и управляването на услуги. Съществуването</w:t>
      </w:r>
      <w:r w:rsidR="004301A5" w:rsidRPr="00FD1DE3">
        <w:t xml:space="preserve"> на модел е много важна стъпка </w:t>
      </w:r>
      <w:r w:rsidRPr="00FD1DE3">
        <w:t xml:space="preserve">за проектиране на </w:t>
      </w:r>
      <w:r w:rsidR="009F447F" w:rsidRPr="00FD1DE3">
        <w:t xml:space="preserve">стойността на </w:t>
      </w:r>
      <w:r w:rsidR="00DF5D27" w:rsidRPr="00FD1DE3">
        <w:t>информационно</w:t>
      </w:r>
      <w:r w:rsidR="009F447F" w:rsidRPr="00FD1DE3">
        <w:t xml:space="preserve"> технологичните процеси</w:t>
      </w:r>
      <w:r w:rsidRPr="00FD1DE3">
        <w:t xml:space="preserve"> в бизнес перспективата. </w:t>
      </w:r>
      <w:r w:rsidR="009F447F" w:rsidRPr="00FD1DE3">
        <w:t>Друга п</w:t>
      </w:r>
      <w:r w:rsidRPr="00FD1DE3">
        <w:t>ряка полза от използването на модела като аналитично средство е намаляването на грешното разбиране при комуникацията между бизнес звената и ИТ организацията. Неправилната комуникация от своя страна повишава експоненциално риска от неуспешен проект и загуба на сери</w:t>
      </w:r>
      <w:r w:rsidR="004301A5" w:rsidRPr="00FD1DE3">
        <w:t>озни средства и бизнес позиции.</w:t>
      </w:r>
      <w:r w:rsidRPr="00FD1DE3">
        <w:t xml:space="preserve"> </w:t>
      </w:r>
      <w:r w:rsidR="008043D0" w:rsidRPr="00FD1DE3">
        <w:t xml:space="preserve">Следва описание на </w:t>
      </w:r>
      <w:r w:rsidRPr="00FD1DE3">
        <w:t xml:space="preserve">школата на Организационни </w:t>
      </w:r>
      <w:r w:rsidR="00E41938" w:rsidRPr="00FD1DE3">
        <w:t>Архитектури</w:t>
      </w:r>
      <w:r w:rsidR="00AB18C6" w:rsidRPr="00FD1DE3">
        <w:t xml:space="preserve">, част от </w:t>
      </w:r>
      <w:r w:rsidR="004301A5" w:rsidRPr="00FD1DE3">
        <w:t>които</w:t>
      </w:r>
      <w:r w:rsidR="00AB18C6" w:rsidRPr="00FD1DE3">
        <w:t xml:space="preserve"> </w:t>
      </w:r>
      <w:r w:rsidR="008043D0" w:rsidRPr="00FD1DE3">
        <w:t>е представения модел</w:t>
      </w:r>
      <w:r w:rsidR="009F447F" w:rsidRPr="00FD1DE3">
        <w:t xml:space="preserve">. Школата за построяване на архитектура е мощно средство за анализ </w:t>
      </w:r>
      <w:r w:rsidR="00DF5D27" w:rsidRPr="00FD1DE3">
        <w:t>на възможностите</w:t>
      </w:r>
      <w:r w:rsidR="00A42FFE" w:rsidRPr="00FD1DE3">
        <w:t xml:space="preserve"> </w:t>
      </w:r>
      <w:r w:rsidR="009F447F" w:rsidRPr="00FD1DE3">
        <w:t>и информацията в една организация. Средството може да се прилага в конкретна система или за цялостната информационна ст</w:t>
      </w:r>
      <w:r w:rsidR="00AD3240" w:rsidRPr="00FD1DE3">
        <w:t>руктура със всичките компоненти</w:t>
      </w:r>
      <w:r w:rsidR="009F447F" w:rsidRPr="00FD1DE3">
        <w:t xml:space="preserve">, приложения или системи и общи, свързващи </w:t>
      </w:r>
      <w:r w:rsidR="00DF5D27" w:rsidRPr="00FD1DE3">
        <w:t>единици</w:t>
      </w:r>
      <w:r w:rsidR="009F447F" w:rsidRPr="00FD1DE3">
        <w:t xml:space="preserve">, позволяващи повторно използване, съвместно с описания на процеси или работни процедури. </w:t>
      </w:r>
      <w:r w:rsidRPr="00FD1DE3">
        <w:t>За реализация на концептуалния модел предлагаме използването на онтологични структури. Смисълът на т</w:t>
      </w:r>
      <w:r w:rsidR="004301A5" w:rsidRPr="00FD1DE3">
        <w:t>ермина онтология,</w:t>
      </w:r>
      <w:r w:rsidRPr="00FD1DE3">
        <w:t xml:space="preserve"> който </w:t>
      </w:r>
      <w:r w:rsidR="00E62C05" w:rsidRPr="00FD1DE3">
        <w:t>използваме</w:t>
      </w:r>
      <w:r w:rsidRPr="00FD1DE3">
        <w:t xml:space="preserve"> в дисертационния труд</w:t>
      </w:r>
      <w:r w:rsidR="00E62C05" w:rsidRPr="00FD1DE3">
        <w:t xml:space="preserve"> е по-скоро философския смисъл, </w:t>
      </w:r>
      <w:r w:rsidRPr="00FD1DE3">
        <w:t>дефиниращ основни класове и обекти, както и свързаността им.</w:t>
      </w:r>
      <w:r w:rsidR="00AB18C6" w:rsidRPr="00FD1DE3">
        <w:t xml:space="preserve"> </w:t>
      </w:r>
      <w:r w:rsidR="00E41938" w:rsidRPr="00FD1DE3">
        <w:t>Използваме</w:t>
      </w:r>
      <w:r w:rsidR="00AB18C6" w:rsidRPr="00FD1DE3">
        <w:t xml:space="preserve"> термини тип или клас</w:t>
      </w:r>
      <w:r w:rsidRPr="00FD1DE3">
        <w:t>, елементи и релации. Средството за описание на онтологията е Protégé 4.3 и</w:t>
      </w:r>
      <w:r w:rsidR="000F4D39" w:rsidRPr="00FD1DE3">
        <w:t xml:space="preserve"> предложените формати са XML и </w:t>
      </w:r>
      <w:r w:rsidRPr="00FD1DE3">
        <w:t>OWL.</w:t>
      </w:r>
    </w:p>
    <w:p w14:paraId="36FF8905" w14:textId="77777777" w:rsidR="008E3460" w:rsidRPr="00FD1DE3" w:rsidRDefault="008E3460" w:rsidP="00781898">
      <w:pPr>
        <w:spacing w:before="240" w:line="240" w:lineRule="auto"/>
        <w:contextualSpacing/>
        <w:jc w:val="both"/>
      </w:pPr>
    </w:p>
    <w:p w14:paraId="51CBF101" w14:textId="77777777" w:rsidR="00205A97" w:rsidRPr="00FD1DE3" w:rsidRDefault="00205A97" w:rsidP="00781898">
      <w:pPr>
        <w:pStyle w:val="Heading1"/>
        <w:numPr>
          <w:ilvl w:val="0"/>
          <w:numId w:val="0"/>
        </w:numPr>
      </w:pPr>
      <w:bookmarkStart w:id="15" w:name="_Toc400438153"/>
      <w:bookmarkStart w:id="16" w:name="_Toc404327405"/>
      <w:bookmarkStart w:id="17" w:name="_Toc437202421"/>
      <w:r w:rsidRPr="00FD1DE3">
        <w:t>Модел на Измерване и Метрики</w:t>
      </w:r>
      <w:bookmarkEnd w:id="15"/>
      <w:bookmarkEnd w:id="16"/>
      <w:bookmarkEnd w:id="17"/>
    </w:p>
    <w:p w14:paraId="176766DC" w14:textId="76E2FA2E" w:rsidR="00E85E1C" w:rsidRPr="001C4F7B" w:rsidRDefault="004301A5" w:rsidP="00781898">
      <w:pPr>
        <w:spacing w:before="240" w:line="240" w:lineRule="auto"/>
        <w:contextualSpacing/>
        <w:jc w:val="both"/>
        <w:rPr>
          <w:lang w:val="en-US"/>
        </w:rPr>
      </w:pPr>
      <w:r w:rsidRPr="00FD1DE3">
        <w:tab/>
        <w:t xml:space="preserve">Следващият компонент, </w:t>
      </w:r>
      <w:r w:rsidR="00D10A00" w:rsidRPr="00FD1DE3">
        <w:t>предложен в дисертацията</w:t>
      </w:r>
      <w:r w:rsidR="00205A97" w:rsidRPr="00FD1DE3">
        <w:t xml:space="preserve"> е използването на метрика или ключови индикатори за представяне и успех. Както и повечето разработени модели за представя</w:t>
      </w:r>
      <w:r w:rsidR="006F6A16" w:rsidRPr="00FD1DE3">
        <w:t>не на резултати за бизнес цели</w:t>
      </w:r>
      <w:r w:rsidR="00205A97" w:rsidRPr="00FD1DE3">
        <w:t xml:space="preserve">  и ние се базираме на балансирани скоркарти за ИТ, оперативно адаптирани за предложената методология и онтология. Според тази теория индикаторите се делят на 4 основни категории: потребители, вътрешен процес, човешки ресурси, финанси. И</w:t>
      </w:r>
      <w:r w:rsidR="00D10A00" w:rsidRPr="00FD1DE3">
        <w:t>нтересното в дисертацията</w:t>
      </w:r>
      <w:r w:rsidR="00205A97" w:rsidRPr="00FD1DE3">
        <w:t xml:space="preserve"> е, че предлагаме връзката между какво трябва да се измери и как да се представи, отново </w:t>
      </w:r>
      <w:r w:rsidR="00E41938" w:rsidRPr="00FD1DE3">
        <w:t>позовавайки</w:t>
      </w:r>
      <w:r w:rsidR="00D10A00" w:rsidRPr="00FD1DE3">
        <w:t xml:space="preserve"> се на съществуващи модели, </w:t>
      </w:r>
      <w:r w:rsidR="00205A97" w:rsidRPr="00FD1DE3">
        <w:t xml:space="preserve">с добавени от нас </w:t>
      </w:r>
      <w:r w:rsidR="00D10A00" w:rsidRPr="00FD1DE3">
        <w:t>подобрения</w:t>
      </w:r>
      <w:r w:rsidR="00205A97" w:rsidRPr="00FD1DE3">
        <w:t xml:space="preserve">. Съществуват набори от ключови индикатори, но без да е упоменато как най-ефективно да се използват </w:t>
      </w:r>
      <w:r w:rsidR="00205A97" w:rsidRPr="00FD1DE3">
        <w:lastRenderedPageBreak/>
        <w:t xml:space="preserve">получените резултати и какво най-точно ни дават като познание за процеса на управление на ИТ Организацията. </w:t>
      </w:r>
    </w:p>
    <w:p w14:paraId="268A96E3" w14:textId="7E8692B8" w:rsidR="00205A97" w:rsidRPr="00FD1DE3" w:rsidRDefault="00205A97" w:rsidP="00781898">
      <w:pPr>
        <w:pStyle w:val="Heading1"/>
        <w:numPr>
          <w:ilvl w:val="0"/>
          <w:numId w:val="0"/>
        </w:numPr>
        <w:rPr>
          <w:rFonts w:eastAsia="Calibri"/>
        </w:rPr>
      </w:pPr>
      <w:bookmarkStart w:id="18" w:name="_Toc400438154"/>
      <w:bookmarkStart w:id="19" w:name="_Toc404327406"/>
      <w:bookmarkStart w:id="20" w:name="_Toc437202422"/>
      <w:r w:rsidRPr="00FD1DE3">
        <w:t>Процедура</w:t>
      </w:r>
      <w:bookmarkEnd w:id="18"/>
      <w:bookmarkEnd w:id="19"/>
      <w:bookmarkEnd w:id="20"/>
      <w:r w:rsidRPr="00FD1DE3">
        <w:rPr>
          <w:rFonts w:eastAsia="Calibri"/>
        </w:rPr>
        <w:t xml:space="preserve"> </w:t>
      </w:r>
    </w:p>
    <w:p w14:paraId="2DCB3FAF" w14:textId="3C618418" w:rsidR="00205A97" w:rsidRPr="00FD1DE3" w:rsidRDefault="00205A97" w:rsidP="00781898">
      <w:pPr>
        <w:spacing w:before="240" w:line="240" w:lineRule="auto"/>
        <w:ind w:firstLine="708"/>
        <w:contextualSpacing/>
        <w:jc w:val="both"/>
        <w:rPr>
          <w:sz w:val="28"/>
          <w:szCs w:val="28"/>
        </w:rPr>
      </w:pPr>
      <w:r w:rsidRPr="00FD1DE3">
        <w:t>В дисертаци</w:t>
      </w:r>
      <w:r w:rsidR="00AD0541" w:rsidRPr="00FD1DE3">
        <w:t xml:space="preserve">ята, </w:t>
      </w:r>
      <w:r w:rsidR="004301A5" w:rsidRPr="00FD1DE3">
        <w:t>предлагаме процедура, която</w:t>
      </w:r>
      <w:r w:rsidRPr="00FD1DE3">
        <w:t xml:space="preserve"> дефинира детайлно последователността от действия. Процедурата следва концептуалния модел и метричния модел, като добавя описание на действията, които трябва</w:t>
      </w:r>
      <w:r w:rsidR="00A42FFE" w:rsidRPr="00FD1DE3">
        <w:t xml:space="preserve"> да се изпълнят. Предполага се,</w:t>
      </w:r>
      <w:r w:rsidRPr="00FD1DE3">
        <w:t xml:space="preserve"> че екипът е структуриран в отдели, следващи </w:t>
      </w:r>
      <w:r w:rsidR="009C7C70" w:rsidRPr="00FD1DE3">
        <w:t>ме</w:t>
      </w:r>
      <w:r w:rsidR="001A3865" w:rsidRPr="00FD1DE3">
        <w:t xml:space="preserve">тричен организационен модел. Матричен модел </w:t>
      </w:r>
      <w:r w:rsidRPr="00FD1DE3">
        <w:t>е вертикално функц</w:t>
      </w:r>
      <w:r w:rsidR="001A3865" w:rsidRPr="00FD1DE3">
        <w:t xml:space="preserve">ионално организирана структура, </w:t>
      </w:r>
      <w:r w:rsidRPr="00FD1DE3">
        <w:t xml:space="preserve">с елементи на хоризонтално проектно ориентиране. </w:t>
      </w:r>
      <w:r w:rsidR="00D10A00" w:rsidRPr="00FD1DE3">
        <w:t>Ключовото</w:t>
      </w:r>
      <w:r w:rsidRPr="00FD1DE3">
        <w:t xml:space="preserve"> е, че на всеки нов етап от процедурата се прилага измерване на постигнатия резул</w:t>
      </w:r>
      <w:r w:rsidR="004301A5" w:rsidRPr="00FD1DE3">
        <w:t>тат, оценка на възможни дефекти</w:t>
      </w:r>
      <w:r w:rsidRPr="00FD1DE3">
        <w:t xml:space="preserve"> и според него се оптимизира или повтаря текущата стъпка и се дефинира следващата</w:t>
      </w:r>
      <w:r w:rsidRPr="00FD1DE3">
        <w:rPr>
          <w:sz w:val="28"/>
          <w:szCs w:val="28"/>
        </w:rPr>
        <w:t>.</w:t>
      </w:r>
    </w:p>
    <w:p w14:paraId="44C599E2" w14:textId="77777777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szCs w:val="24"/>
        </w:rPr>
      </w:pPr>
    </w:p>
    <w:p w14:paraId="6BAD4BAA" w14:textId="77777777" w:rsidR="00205A97" w:rsidRPr="00FD1DE3" w:rsidRDefault="00205A97" w:rsidP="00781898">
      <w:pPr>
        <w:autoSpaceDE w:val="0"/>
        <w:autoSpaceDN w:val="0"/>
        <w:adjustRightInd w:val="0"/>
        <w:spacing w:before="240" w:line="240" w:lineRule="auto"/>
        <w:ind w:firstLine="720"/>
        <w:contextualSpacing/>
        <w:jc w:val="both"/>
        <w:rPr>
          <w:b/>
          <w:szCs w:val="24"/>
        </w:rPr>
      </w:pPr>
    </w:p>
    <w:p w14:paraId="1CD5DB08" w14:textId="70FBFAB7" w:rsidR="00205A97" w:rsidRPr="00572DB5" w:rsidRDefault="00205A97" w:rsidP="00781898">
      <w:pPr>
        <w:pStyle w:val="Heading1"/>
        <w:numPr>
          <w:ilvl w:val="0"/>
          <w:numId w:val="32"/>
        </w:numPr>
      </w:pPr>
      <w:r w:rsidRPr="00FD1DE3">
        <w:rPr>
          <w:sz w:val="40"/>
          <w:szCs w:val="40"/>
        </w:rPr>
        <w:br w:type="page"/>
      </w:r>
      <w:bookmarkStart w:id="21" w:name="_Toc404327407"/>
      <w:bookmarkStart w:id="22" w:name="_Toc437202423"/>
      <w:r w:rsidRPr="00FD1DE3">
        <w:lastRenderedPageBreak/>
        <w:t xml:space="preserve">Глава </w:t>
      </w:r>
      <w:bookmarkStart w:id="23" w:name="_Toc404327408"/>
      <w:bookmarkStart w:id="24" w:name="_Toc437202424"/>
      <w:bookmarkEnd w:id="21"/>
      <w:bookmarkEnd w:id="22"/>
      <w:r w:rsidR="0007260D" w:rsidRPr="00FD1DE3">
        <w:t xml:space="preserve">Обзор </w:t>
      </w:r>
      <w:r w:rsidR="008E3460" w:rsidRPr="00FD1DE3">
        <w:t xml:space="preserve">и анализ на постигнатото в </w:t>
      </w:r>
      <w:r w:rsidRPr="00FD1DE3">
        <w:t xml:space="preserve">управление на ИТ организации, базирани на </w:t>
      </w:r>
      <w:r w:rsidR="00E41938" w:rsidRPr="00FD1DE3">
        <w:t>концепцията</w:t>
      </w:r>
      <w:r w:rsidRPr="00FD1DE3">
        <w:t xml:space="preserve"> услуга</w:t>
      </w:r>
      <w:bookmarkEnd w:id="23"/>
      <w:r w:rsidRPr="00FD1DE3">
        <w:t>.</w:t>
      </w:r>
      <w:bookmarkEnd w:id="24"/>
    </w:p>
    <w:p w14:paraId="534090CE" w14:textId="7D4FD56C" w:rsidR="00205A97" w:rsidRPr="00FD1DE3" w:rsidRDefault="00D4096A" w:rsidP="00781898">
      <w:pPr>
        <w:shd w:val="clear" w:color="auto" w:fill="EAF1DD" w:themeFill="accent3" w:themeFillTint="33"/>
        <w:tabs>
          <w:tab w:val="left" w:pos="720"/>
        </w:tabs>
        <w:spacing w:before="240" w:line="240" w:lineRule="auto"/>
        <w:contextualSpacing/>
        <w:jc w:val="both"/>
        <w:rPr>
          <w:szCs w:val="20"/>
          <w:lang w:eastAsia="x-none"/>
        </w:rPr>
      </w:pPr>
      <w:r w:rsidRPr="00FD1DE3">
        <w:rPr>
          <w:szCs w:val="20"/>
          <w:lang w:eastAsia="x-none"/>
        </w:rPr>
        <w:tab/>
      </w:r>
      <w:r w:rsidR="00205A97" w:rsidRPr="00FD1DE3">
        <w:rPr>
          <w:szCs w:val="20"/>
          <w:lang w:eastAsia="x-none"/>
        </w:rPr>
        <w:t>Съществуват няколко основни практики и методологии за управление на ИТ услуги. В дисертац</w:t>
      </w:r>
      <w:r w:rsidR="003352A7" w:rsidRPr="00FD1DE3">
        <w:rPr>
          <w:szCs w:val="20"/>
          <w:lang w:eastAsia="x-none"/>
        </w:rPr>
        <w:t>ията</w:t>
      </w:r>
      <w:r w:rsidR="000F4D39" w:rsidRPr="00FD1DE3">
        <w:rPr>
          <w:szCs w:val="20"/>
          <w:lang w:eastAsia="x-none"/>
        </w:rPr>
        <w:t xml:space="preserve"> се фокусираме върху</w:t>
      </w:r>
      <w:r w:rsidR="00205A97" w:rsidRPr="00FD1DE3">
        <w:rPr>
          <w:szCs w:val="20"/>
          <w:lang w:eastAsia="x-none"/>
        </w:rPr>
        <w:t xml:space="preserve"> </w:t>
      </w:r>
      <w:r w:rsidR="003352A7" w:rsidRPr="00FD1DE3">
        <w:rPr>
          <w:szCs w:val="20"/>
          <w:lang w:eastAsia="x-none"/>
        </w:rPr>
        <w:t>с</w:t>
      </w:r>
      <w:r w:rsidR="00E85E1C" w:rsidRPr="00FD1DE3">
        <w:rPr>
          <w:szCs w:val="20"/>
          <w:lang w:eastAsia="x-none"/>
        </w:rPr>
        <w:t>тратегическото</w:t>
      </w:r>
      <w:r w:rsidR="009F447F" w:rsidRPr="00FD1DE3">
        <w:rPr>
          <w:szCs w:val="20"/>
          <w:lang w:eastAsia="x-none"/>
        </w:rPr>
        <w:t xml:space="preserve"> и оперативното </w:t>
      </w:r>
      <w:r w:rsidR="00205A97" w:rsidRPr="00FD1DE3">
        <w:rPr>
          <w:szCs w:val="20"/>
          <w:lang w:eastAsia="x-none"/>
        </w:rPr>
        <w:t>управление на услуги. ИТ услуга наричаме всичко, което добавя стойност към бизнес целите</w:t>
      </w:r>
      <w:r w:rsidR="00CE0C04" w:rsidRPr="00FD1DE3">
        <w:rPr>
          <w:szCs w:val="20"/>
          <w:lang w:eastAsia="x-none"/>
        </w:rPr>
        <w:t>,</w:t>
      </w:r>
      <w:r w:rsidR="00A376FC" w:rsidRPr="00FD1DE3">
        <w:rPr>
          <w:szCs w:val="20"/>
          <w:lang w:eastAsia="x-none"/>
        </w:rPr>
        <w:t xml:space="preserve"> </w:t>
      </w:r>
      <w:r w:rsidR="00CE0C04" w:rsidRPr="00FD1DE3">
        <w:rPr>
          <w:szCs w:val="20"/>
          <w:lang w:eastAsia="x-none"/>
        </w:rPr>
        <w:t xml:space="preserve">чрез </w:t>
      </w:r>
      <w:r w:rsidR="00E41938" w:rsidRPr="00FD1DE3">
        <w:rPr>
          <w:szCs w:val="20"/>
          <w:lang w:eastAsia="x-none"/>
        </w:rPr>
        <w:t>имплементация</w:t>
      </w:r>
      <w:r w:rsidR="00CE0C04" w:rsidRPr="00FD1DE3">
        <w:rPr>
          <w:szCs w:val="20"/>
          <w:lang w:eastAsia="x-none"/>
        </w:rPr>
        <w:t xml:space="preserve"> на процесите и управление на специфичните разходи и рискове</w:t>
      </w:r>
      <w:r w:rsidR="00205A97" w:rsidRPr="00FD1DE3">
        <w:rPr>
          <w:szCs w:val="20"/>
          <w:lang w:eastAsia="x-none"/>
        </w:rPr>
        <w:t>. Оставяме в миналото тип</w:t>
      </w:r>
      <w:r w:rsidR="00430B0F" w:rsidRPr="00FD1DE3">
        <w:rPr>
          <w:szCs w:val="20"/>
          <w:lang w:eastAsia="x-none"/>
        </w:rPr>
        <w:t>ичното вътрешно сегментиране на</w:t>
      </w:r>
      <w:r w:rsidR="00205A97" w:rsidRPr="00FD1DE3">
        <w:rPr>
          <w:szCs w:val="20"/>
          <w:lang w:eastAsia="x-none"/>
        </w:rPr>
        <w:t xml:space="preserve"> ИТ елементи на </w:t>
      </w:r>
      <w:r w:rsidR="00CE0C04" w:rsidRPr="00FD1DE3">
        <w:rPr>
          <w:szCs w:val="20"/>
          <w:lang w:eastAsia="x-none"/>
        </w:rPr>
        <w:t xml:space="preserve">процеси, </w:t>
      </w:r>
      <w:r w:rsidR="00205A97" w:rsidRPr="00FD1DE3">
        <w:rPr>
          <w:szCs w:val="20"/>
          <w:lang w:eastAsia="x-none"/>
        </w:rPr>
        <w:t xml:space="preserve">софтуер, хардуер и поддръжка, разбирани </w:t>
      </w:r>
      <w:r w:rsidR="00CE0C04" w:rsidRPr="00FD1DE3">
        <w:rPr>
          <w:szCs w:val="20"/>
          <w:lang w:eastAsia="x-none"/>
        </w:rPr>
        <w:t>като</w:t>
      </w:r>
      <w:r w:rsidR="00A42FFE" w:rsidRPr="00FD1DE3">
        <w:rPr>
          <w:szCs w:val="20"/>
          <w:lang w:eastAsia="x-none"/>
        </w:rPr>
        <w:t xml:space="preserve"> съвсем </w:t>
      </w:r>
      <w:r w:rsidR="000F4D39" w:rsidRPr="00FD1DE3">
        <w:rPr>
          <w:szCs w:val="20"/>
          <w:lang w:eastAsia="x-none"/>
        </w:rPr>
        <w:t>различни и</w:t>
      </w:r>
      <w:r w:rsidR="00A42FFE" w:rsidRPr="00FD1DE3">
        <w:rPr>
          <w:szCs w:val="20"/>
          <w:lang w:eastAsia="x-none"/>
        </w:rPr>
        <w:t xml:space="preserve"> </w:t>
      </w:r>
      <w:r w:rsidR="000F4D39" w:rsidRPr="00FD1DE3">
        <w:rPr>
          <w:szCs w:val="20"/>
          <w:lang w:eastAsia="x-none"/>
        </w:rPr>
        <w:t xml:space="preserve">независими </w:t>
      </w:r>
      <w:r w:rsidR="003352A7" w:rsidRPr="00FD1DE3">
        <w:rPr>
          <w:szCs w:val="20"/>
          <w:lang w:eastAsia="x-none"/>
        </w:rPr>
        <w:t xml:space="preserve">организационни </w:t>
      </w:r>
      <w:r w:rsidR="006F7A51" w:rsidRPr="00FD1DE3">
        <w:rPr>
          <w:szCs w:val="20"/>
          <w:lang w:eastAsia="x-none"/>
        </w:rPr>
        <w:t>единици</w:t>
      </w:r>
      <w:r w:rsidR="003352A7" w:rsidRPr="00FD1DE3">
        <w:rPr>
          <w:szCs w:val="20"/>
          <w:lang w:eastAsia="x-none"/>
        </w:rPr>
        <w:t xml:space="preserve">, </w:t>
      </w:r>
      <w:r w:rsidR="00A376FC" w:rsidRPr="00FD1DE3">
        <w:rPr>
          <w:szCs w:val="20"/>
          <w:lang w:eastAsia="x-none"/>
        </w:rPr>
        <w:t>обикновено с неизмерим</w:t>
      </w:r>
      <w:r w:rsidR="003352A7" w:rsidRPr="00FD1DE3">
        <w:rPr>
          <w:szCs w:val="20"/>
          <w:lang w:eastAsia="x-none"/>
        </w:rPr>
        <w:t xml:space="preserve"> оперативен</w:t>
      </w:r>
      <w:r w:rsidR="00A376FC" w:rsidRPr="00FD1DE3">
        <w:rPr>
          <w:szCs w:val="20"/>
          <w:lang w:eastAsia="x-none"/>
        </w:rPr>
        <w:t xml:space="preserve"> резултат</w:t>
      </w:r>
      <w:r w:rsidR="00205A97" w:rsidRPr="00FD1DE3">
        <w:rPr>
          <w:szCs w:val="20"/>
          <w:lang w:eastAsia="x-none"/>
        </w:rPr>
        <w:t>. Защитаваме становището, че управление на ИТ услуга е управление на комбинация от гореспоменатите елементи</w:t>
      </w:r>
      <w:r w:rsidR="000F4D39" w:rsidRPr="00FD1DE3">
        <w:rPr>
          <w:szCs w:val="20"/>
          <w:lang w:eastAsia="x-none"/>
        </w:rPr>
        <w:t>,</w:t>
      </w:r>
      <w:r w:rsidR="003352A7" w:rsidRPr="00FD1DE3">
        <w:rPr>
          <w:szCs w:val="20"/>
          <w:lang w:eastAsia="x-none"/>
        </w:rPr>
        <w:t xml:space="preserve"> с резултат измерима,</w:t>
      </w:r>
      <w:r w:rsidR="00CE0C04" w:rsidRPr="00FD1DE3">
        <w:rPr>
          <w:szCs w:val="20"/>
          <w:lang w:eastAsia="x-none"/>
        </w:rPr>
        <w:t xml:space="preserve"> добавена стойност</w:t>
      </w:r>
      <w:r w:rsidR="00311EB8" w:rsidRPr="00FD1DE3">
        <w:rPr>
          <w:szCs w:val="20"/>
          <w:lang w:eastAsia="x-none"/>
        </w:rPr>
        <w:t xml:space="preserve">. Такава </w:t>
      </w:r>
      <w:r w:rsidR="00205A97" w:rsidRPr="00FD1DE3">
        <w:rPr>
          <w:szCs w:val="20"/>
          <w:lang w:eastAsia="x-none"/>
        </w:rPr>
        <w:t xml:space="preserve">дефиниция обуславя необходимост от комбиниран подход за управление, който </w:t>
      </w:r>
      <w:r w:rsidR="00A376FC" w:rsidRPr="00FD1DE3">
        <w:rPr>
          <w:szCs w:val="20"/>
          <w:lang w:eastAsia="x-none"/>
        </w:rPr>
        <w:t>обединява информационната архитектура на организа</w:t>
      </w:r>
      <w:r w:rsidR="00A313BF" w:rsidRPr="00FD1DE3">
        <w:rPr>
          <w:szCs w:val="20"/>
          <w:lang w:eastAsia="x-none"/>
        </w:rPr>
        <w:t>цията с технологичните процеси,</w:t>
      </w:r>
      <w:r w:rsidR="00A376FC" w:rsidRPr="00FD1DE3">
        <w:rPr>
          <w:szCs w:val="20"/>
          <w:lang w:eastAsia="x-none"/>
        </w:rPr>
        <w:t xml:space="preserve"> следва</w:t>
      </w:r>
      <w:r w:rsidR="00A313BF" w:rsidRPr="00FD1DE3">
        <w:rPr>
          <w:szCs w:val="20"/>
          <w:lang w:eastAsia="x-none"/>
        </w:rPr>
        <w:t>йки</w:t>
      </w:r>
      <w:r w:rsidR="00A376FC" w:rsidRPr="00FD1DE3">
        <w:rPr>
          <w:szCs w:val="20"/>
          <w:lang w:eastAsia="x-none"/>
        </w:rPr>
        <w:t xml:space="preserve"> процедурен подход. Нашето предложение е </w:t>
      </w:r>
      <w:r w:rsidR="003352A7" w:rsidRPr="00FD1DE3">
        <w:rPr>
          <w:szCs w:val="20"/>
          <w:lang w:eastAsia="x-none"/>
        </w:rPr>
        <w:t xml:space="preserve">създаване на нова </w:t>
      </w:r>
      <w:r w:rsidR="00A376FC" w:rsidRPr="00FD1DE3">
        <w:rPr>
          <w:szCs w:val="20"/>
          <w:lang w:eastAsia="x-none"/>
        </w:rPr>
        <w:t>процедура за управление на информационните технологии, управлявайки стратег</w:t>
      </w:r>
      <w:r w:rsidR="00311EB8" w:rsidRPr="00FD1DE3">
        <w:rPr>
          <w:szCs w:val="20"/>
          <w:lang w:eastAsia="x-none"/>
        </w:rPr>
        <w:t xml:space="preserve">ическите цели чрез обхващане на </w:t>
      </w:r>
      <w:r w:rsidR="00A376FC" w:rsidRPr="00FD1DE3">
        <w:rPr>
          <w:szCs w:val="20"/>
          <w:lang w:eastAsia="x-none"/>
        </w:rPr>
        <w:t>информационно-</w:t>
      </w:r>
      <w:r w:rsidR="00E41938" w:rsidRPr="00FD1DE3">
        <w:rPr>
          <w:szCs w:val="20"/>
          <w:lang w:eastAsia="x-none"/>
        </w:rPr>
        <w:t>организационните</w:t>
      </w:r>
      <w:r w:rsidR="004301A5" w:rsidRPr="00FD1DE3">
        <w:rPr>
          <w:szCs w:val="20"/>
          <w:lang w:eastAsia="x-none"/>
        </w:rPr>
        <w:t xml:space="preserve"> артефакти.</w:t>
      </w:r>
    </w:p>
    <w:p w14:paraId="6A0439B0" w14:textId="77777777" w:rsidR="00695C19" w:rsidRDefault="00D4096A" w:rsidP="00781898">
      <w:pPr>
        <w:tabs>
          <w:tab w:val="left" w:pos="720"/>
        </w:tabs>
        <w:spacing w:before="240" w:line="240" w:lineRule="auto"/>
        <w:contextualSpacing/>
        <w:jc w:val="both"/>
        <w:rPr>
          <w:szCs w:val="20"/>
          <w:lang w:eastAsia="x-none"/>
        </w:rPr>
      </w:pPr>
      <w:r w:rsidRPr="00FD1DE3">
        <w:rPr>
          <w:szCs w:val="20"/>
          <w:lang w:eastAsia="x-none"/>
        </w:rPr>
        <w:tab/>
      </w:r>
      <w:r w:rsidR="008043D0" w:rsidRPr="00FD1DE3">
        <w:rPr>
          <w:szCs w:val="20"/>
          <w:lang w:eastAsia="x-none"/>
        </w:rPr>
        <w:t>Следва описани</w:t>
      </w:r>
      <w:r w:rsidR="00205A97" w:rsidRPr="00FD1DE3">
        <w:rPr>
          <w:szCs w:val="20"/>
          <w:lang w:eastAsia="x-none"/>
        </w:rPr>
        <w:t>е</w:t>
      </w:r>
      <w:r w:rsidR="008043D0" w:rsidRPr="00FD1DE3">
        <w:rPr>
          <w:szCs w:val="20"/>
          <w:lang w:eastAsia="x-none"/>
        </w:rPr>
        <w:t xml:space="preserve"> на</w:t>
      </w:r>
      <w:r w:rsidR="00205A97" w:rsidRPr="00FD1DE3">
        <w:rPr>
          <w:szCs w:val="20"/>
          <w:lang w:eastAsia="x-none"/>
        </w:rPr>
        <w:t xml:space="preserve"> подхо</w:t>
      </w:r>
      <w:r w:rsidR="00CE0C04" w:rsidRPr="00FD1DE3">
        <w:rPr>
          <w:szCs w:val="20"/>
          <w:lang w:eastAsia="x-none"/>
        </w:rPr>
        <w:t xml:space="preserve">ди за анализ на организационно информационната </w:t>
      </w:r>
      <w:r w:rsidR="00205A97" w:rsidRPr="00FD1DE3">
        <w:rPr>
          <w:szCs w:val="20"/>
          <w:lang w:eastAsia="x-none"/>
        </w:rPr>
        <w:t xml:space="preserve">архитектура, </w:t>
      </w:r>
      <w:r w:rsidR="00193B7D" w:rsidRPr="00FD1DE3">
        <w:rPr>
          <w:szCs w:val="20"/>
          <w:lang w:eastAsia="x-none"/>
        </w:rPr>
        <w:t>методи за формално описване на концепциите</w:t>
      </w:r>
      <w:r w:rsidR="003352A7" w:rsidRPr="00FD1DE3">
        <w:rPr>
          <w:szCs w:val="20"/>
          <w:lang w:eastAsia="x-none"/>
        </w:rPr>
        <w:t>, чрез</w:t>
      </w:r>
      <w:r w:rsidR="00193B7D" w:rsidRPr="00FD1DE3">
        <w:rPr>
          <w:szCs w:val="20"/>
          <w:lang w:eastAsia="x-none"/>
        </w:rPr>
        <w:t xml:space="preserve"> онтологични структури, </w:t>
      </w:r>
      <w:r w:rsidR="00205A97" w:rsidRPr="00FD1DE3">
        <w:rPr>
          <w:szCs w:val="20"/>
          <w:lang w:eastAsia="x-none"/>
        </w:rPr>
        <w:t>пра</w:t>
      </w:r>
      <w:r w:rsidR="00CE0C04" w:rsidRPr="00FD1DE3">
        <w:rPr>
          <w:szCs w:val="20"/>
          <w:lang w:eastAsia="x-none"/>
        </w:rPr>
        <w:t xml:space="preserve">ктики за управление на проекти и </w:t>
      </w:r>
      <w:r w:rsidR="00205A97" w:rsidRPr="00FD1DE3">
        <w:rPr>
          <w:szCs w:val="20"/>
          <w:lang w:eastAsia="x-none"/>
        </w:rPr>
        <w:t>п</w:t>
      </w:r>
      <w:r w:rsidR="00CE0C04" w:rsidRPr="00FD1DE3">
        <w:rPr>
          <w:szCs w:val="20"/>
          <w:lang w:eastAsia="x-none"/>
        </w:rPr>
        <w:t xml:space="preserve">рактики </w:t>
      </w:r>
      <w:r w:rsidR="00A376FC" w:rsidRPr="00FD1DE3">
        <w:rPr>
          <w:szCs w:val="20"/>
          <w:lang w:eastAsia="x-none"/>
        </w:rPr>
        <w:t xml:space="preserve">за управление на услуги. Следва </w:t>
      </w:r>
      <w:r w:rsidR="00205A97" w:rsidRPr="00FD1DE3">
        <w:rPr>
          <w:szCs w:val="20"/>
          <w:lang w:eastAsia="x-none"/>
        </w:rPr>
        <w:t>въве</w:t>
      </w:r>
      <w:r w:rsidR="00CE0C04" w:rsidRPr="00FD1DE3">
        <w:rPr>
          <w:szCs w:val="20"/>
          <w:lang w:eastAsia="x-none"/>
        </w:rPr>
        <w:t xml:space="preserve">дение в </w:t>
      </w:r>
      <w:r w:rsidR="00430B0F" w:rsidRPr="00FD1DE3">
        <w:rPr>
          <w:szCs w:val="20"/>
          <w:lang w:eastAsia="x-none"/>
        </w:rPr>
        <w:t>свързаните с тях понятия.</w:t>
      </w:r>
    </w:p>
    <w:p w14:paraId="199443A1" w14:textId="3F2605C8" w:rsidR="0080203B" w:rsidRPr="00695C19" w:rsidRDefault="00901093" w:rsidP="00781898">
      <w:pPr>
        <w:tabs>
          <w:tab w:val="left" w:pos="720"/>
        </w:tabs>
        <w:spacing w:before="240" w:line="240" w:lineRule="auto"/>
        <w:contextualSpacing/>
        <w:jc w:val="both"/>
        <w:rPr>
          <w:rStyle w:val="Heading3Char"/>
          <w:bCs w:val="0"/>
          <w:iCs w:val="0"/>
          <w:color w:val="auto"/>
          <w:sz w:val="24"/>
          <w:szCs w:val="20"/>
          <w:lang w:eastAsia="x-none"/>
        </w:rPr>
      </w:pPr>
      <w:bookmarkStart w:id="25" w:name="_Toc437202425"/>
      <w:r w:rsidRPr="00FD1DE3">
        <w:rPr>
          <w:rStyle w:val="Heading3Char"/>
          <w:b/>
          <w:bCs w:val="0"/>
        </w:rPr>
        <w:t>Извод</w:t>
      </w:r>
      <w:bookmarkEnd w:id="25"/>
    </w:p>
    <w:p w14:paraId="792B473A" w14:textId="79B225A5" w:rsidR="0080203B" w:rsidRPr="00FD1DE3" w:rsidRDefault="00FD0EF2" w:rsidP="00781898">
      <w:pPr>
        <w:shd w:val="clear" w:color="auto" w:fill="F2DBDB" w:themeFill="accent2" w:themeFillTint="33"/>
        <w:tabs>
          <w:tab w:val="left" w:pos="0"/>
        </w:tabs>
        <w:spacing w:before="240" w:line="240" w:lineRule="auto"/>
        <w:ind w:firstLine="486"/>
        <w:contextualSpacing/>
        <w:jc w:val="both"/>
        <w:rPr>
          <w:rStyle w:val="Heading3Char"/>
          <w:bCs w:val="0"/>
          <w:color w:val="000000"/>
          <w14:textFill>
            <w14:solidFill>
              <w14:srgbClr w14:val="000000">
                <w14:lumMod w14:val="50000"/>
              </w14:srgbClr>
            </w14:solidFill>
          </w14:textFill>
        </w:rPr>
      </w:pPr>
      <w:r w:rsidRPr="00FD1DE3">
        <w:t xml:space="preserve">Според разгледаните </w:t>
      </w:r>
      <w:r w:rsidR="000A2730" w:rsidRPr="00FD1DE3">
        <w:rPr>
          <w:szCs w:val="24"/>
        </w:rPr>
        <w:t>подходи и методологии за управление на ИТ орган</w:t>
      </w:r>
      <w:r w:rsidR="00DE079E" w:rsidRPr="00FD1DE3">
        <w:rPr>
          <w:szCs w:val="24"/>
        </w:rPr>
        <w:t>изации, предоставящи услуги и с</w:t>
      </w:r>
      <w:r w:rsidRPr="00FD1DE3">
        <w:rPr>
          <w:szCs w:val="24"/>
        </w:rPr>
        <w:t>лед задълбочен анализ и</w:t>
      </w:r>
      <w:r w:rsidR="00DE079E" w:rsidRPr="00FD1DE3">
        <w:rPr>
          <w:szCs w:val="24"/>
        </w:rPr>
        <w:t>з</w:t>
      </w:r>
      <w:r w:rsidRPr="00FD1DE3">
        <w:rPr>
          <w:szCs w:val="24"/>
        </w:rPr>
        <w:t>веждаме заключението,</w:t>
      </w:r>
      <w:r w:rsidR="00DE079E" w:rsidRPr="00FD1DE3">
        <w:rPr>
          <w:szCs w:val="24"/>
        </w:rPr>
        <w:t xml:space="preserve"> </w:t>
      </w:r>
      <w:r w:rsidRPr="00FD1DE3">
        <w:rPr>
          <w:szCs w:val="24"/>
        </w:rPr>
        <w:t xml:space="preserve">че </w:t>
      </w:r>
      <w:r w:rsidR="000A2730" w:rsidRPr="00FD1DE3">
        <w:rPr>
          <w:szCs w:val="24"/>
        </w:rPr>
        <w:t xml:space="preserve">в повечето случаи, </w:t>
      </w:r>
      <w:r w:rsidR="003A4D6E" w:rsidRPr="00FD1DE3">
        <w:rPr>
          <w:szCs w:val="24"/>
        </w:rPr>
        <w:t xml:space="preserve">те </w:t>
      </w:r>
      <w:r w:rsidR="000A2730" w:rsidRPr="00FD1DE3">
        <w:rPr>
          <w:szCs w:val="24"/>
        </w:rPr>
        <w:t>не могат да служ</w:t>
      </w:r>
      <w:r w:rsidR="0054381E" w:rsidRPr="00FD1DE3">
        <w:rPr>
          <w:szCs w:val="24"/>
        </w:rPr>
        <w:t>ат като наръчник за управление.</w:t>
      </w:r>
      <w:r w:rsidR="003A4D6E" w:rsidRPr="00FD1DE3">
        <w:rPr>
          <w:szCs w:val="24"/>
        </w:rPr>
        <w:t xml:space="preserve"> </w:t>
      </w:r>
      <w:r w:rsidR="00B9642E" w:rsidRPr="00FD1DE3">
        <w:rPr>
          <w:szCs w:val="24"/>
        </w:rPr>
        <w:t>П</w:t>
      </w:r>
      <w:r w:rsidR="003A4D6E" w:rsidRPr="00FD1DE3">
        <w:rPr>
          <w:szCs w:val="24"/>
        </w:rPr>
        <w:t>ринос</w:t>
      </w:r>
      <w:r w:rsidR="00B9642E" w:rsidRPr="00FD1DE3">
        <w:rPr>
          <w:szCs w:val="24"/>
        </w:rPr>
        <w:t>ът</w:t>
      </w:r>
      <w:r w:rsidR="003A4D6E" w:rsidRPr="00FD1DE3">
        <w:rPr>
          <w:szCs w:val="24"/>
        </w:rPr>
        <w:t xml:space="preserve"> в дисертацията</w:t>
      </w:r>
      <w:r w:rsidR="000A2730" w:rsidRPr="00FD1DE3">
        <w:rPr>
          <w:szCs w:val="24"/>
        </w:rPr>
        <w:t xml:space="preserve"> е </w:t>
      </w:r>
      <w:r w:rsidR="00DE079E" w:rsidRPr="00FD1DE3">
        <w:rPr>
          <w:szCs w:val="24"/>
        </w:rPr>
        <w:t>наш</w:t>
      </w:r>
      <w:r w:rsidRPr="00FD1DE3">
        <w:rPr>
          <w:szCs w:val="24"/>
        </w:rPr>
        <w:t xml:space="preserve">ият </w:t>
      </w:r>
      <w:r w:rsidR="000A2730" w:rsidRPr="00FD1DE3">
        <w:rPr>
          <w:szCs w:val="24"/>
        </w:rPr>
        <w:t>опит за създаване на такъв</w:t>
      </w:r>
      <w:r w:rsidR="00DE079E" w:rsidRPr="00FD1DE3">
        <w:rPr>
          <w:szCs w:val="24"/>
        </w:rPr>
        <w:t xml:space="preserve"> наръчник</w:t>
      </w:r>
      <w:r w:rsidR="000A2730" w:rsidRPr="00FD1DE3">
        <w:rPr>
          <w:szCs w:val="24"/>
        </w:rPr>
        <w:t>,</w:t>
      </w:r>
      <w:r w:rsidR="00DE079E" w:rsidRPr="00FD1DE3">
        <w:rPr>
          <w:szCs w:val="24"/>
        </w:rPr>
        <w:t xml:space="preserve"> със стремеж да </w:t>
      </w:r>
      <w:r w:rsidR="000A2730" w:rsidRPr="00FD1DE3">
        <w:rPr>
          <w:szCs w:val="24"/>
        </w:rPr>
        <w:t>обхва</w:t>
      </w:r>
      <w:r w:rsidR="00DE079E" w:rsidRPr="00FD1DE3">
        <w:rPr>
          <w:szCs w:val="24"/>
        </w:rPr>
        <w:t>не всички</w:t>
      </w:r>
      <w:r w:rsidR="000A2730" w:rsidRPr="00FD1DE3">
        <w:rPr>
          <w:szCs w:val="24"/>
        </w:rPr>
        <w:t xml:space="preserve"> критични точки от управление</w:t>
      </w:r>
      <w:r w:rsidR="0054381E" w:rsidRPr="00FD1DE3">
        <w:rPr>
          <w:szCs w:val="24"/>
        </w:rPr>
        <w:t>то.</w:t>
      </w:r>
      <w:r w:rsidR="00CA5621" w:rsidRPr="00FD1DE3">
        <w:rPr>
          <w:szCs w:val="24"/>
        </w:rPr>
        <w:t xml:space="preserve"> </w:t>
      </w:r>
      <w:r w:rsidR="000A2730" w:rsidRPr="00FD1DE3">
        <w:rPr>
          <w:szCs w:val="28"/>
          <w:lang w:eastAsia="x-none"/>
        </w:rPr>
        <w:t>Предлагаме комбинация от най-силните страни на вс</w:t>
      </w:r>
      <w:r w:rsidR="0054381E" w:rsidRPr="00FD1DE3">
        <w:rPr>
          <w:szCs w:val="28"/>
          <w:lang w:eastAsia="x-none"/>
        </w:rPr>
        <w:t>яка от най-добрите методология</w:t>
      </w:r>
      <w:r w:rsidR="00DE079E" w:rsidRPr="00FD1DE3">
        <w:rPr>
          <w:szCs w:val="28"/>
          <w:lang w:eastAsia="x-none"/>
        </w:rPr>
        <w:t>, обединяваща</w:t>
      </w:r>
      <w:r w:rsidR="003A4D6E" w:rsidRPr="00FD1DE3">
        <w:rPr>
          <w:szCs w:val="28"/>
          <w:lang w:eastAsia="x-none"/>
        </w:rPr>
        <w:t xml:space="preserve"> </w:t>
      </w:r>
      <w:r w:rsidR="000A2730" w:rsidRPr="00FD1DE3">
        <w:rPr>
          <w:szCs w:val="28"/>
          <w:lang w:eastAsia="x-none"/>
        </w:rPr>
        <w:t>школата на Организационни архитектури с библиотеката на инфраструктурата на информационните технологии-ITIL</w:t>
      </w:r>
      <w:r w:rsidR="005204ED" w:rsidRPr="00FD1DE3">
        <w:rPr>
          <w:szCs w:val="28"/>
          <w:lang w:eastAsia="x-none"/>
        </w:rPr>
        <w:t xml:space="preserve"> </w:t>
      </w:r>
      <w:r w:rsidR="003A4D6E" w:rsidRPr="00FD1DE3">
        <w:t>[1],</w:t>
      </w:r>
      <w:r w:rsidR="00BC2967" w:rsidRPr="00FD1DE3">
        <w:t xml:space="preserve"> </w:t>
      </w:r>
      <w:r w:rsidR="003A4D6E" w:rsidRPr="00FD1DE3">
        <w:t>[2]</w:t>
      </w:r>
      <w:r w:rsidR="00BC2967" w:rsidRPr="00FD1DE3">
        <w:t xml:space="preserve"> </w:t>
      </w:r>
      <w:r w:rsidR="003A4D6E" w:rsidRPr="00FD1DE3">
        <w:t>,</w:t>
      </w:r>
      <w:r w:rsidR="00BC2967" w:rsidRPr="00FD1DE3">
        <w:t xml:space="preserve"> </w:t>
      </w:r>
      <w:r w:rsidR="003A4D6E" w:rsidRPr="00FD1DE3">
        <w:t>[3],</w:t>
      </w:r>
      <w:r w:rsidR="00BC2967" w:rsidRPr="00FD1DE3">
        <w:t xml:space="preserve"> </w:t>
      </w:r>
      <w:r w:rsidR="003A4D6E" w:rsidRPr="00FD1DE3">
        <w:t>[4],</w:t>
      </w:r>
      <w:r w:rsidR="00BC2967" w:rsidRPr="00FD1DE3">
        <w:t xml:space="preserve"> </w:t>
      </w:r>
      <w:r w:rsidR="003A4D6E" w:rsidRPr="00FD1DE3">
        <w:t>[5]</w:t>
      </w:r>
      <w:r w:rsidR="00DE079E" w:rsidRPr="00FD1DE3">
        <w:t>. Нашият подход обхваща целия</w:t>
      </w:r>
      <w:r w:rsidR="000A2730" w:rsidRPr="00FD1DE3">
        <w:rPr>
          <w:szCs w:val="28"/>
          <w:lang w:eastAsia="x-none"/>
        </w:rPr>
        <w:t xml:space="preserve"> жизнен цикъл </w:t>
      </w:r>
      <w:r w:rsidRPr="00FD1DE3">
        <w:rPr>
          <w:szCs w:val="28"/>
          <w:lang w:eastAsia="x-none"/>
        </w:rPr>
        <w:t xml:space="preserve">на </w:t>
      </w:r>
      <w:r w:rsidR="00F40212">
        <w:rPr>
          <w:szCs w:val="28"/>
          <w:lang w:eastAsia="x-none"/>
        </w:rPr>
        <w:t xml:space="preserve">услуга </w:t>
      </w:r>
      <w:r w:rsidRPr="00FD1DE3">
        <w:rPr>
          <w:szCs w:val="28"/>
          <w:lang w:eastAsia="x-none"/>
        </w:rPr>
        <w:t xml:space="preserve"> </w:t>
      </w:r>
      <w:r w:rsidR="000A2730" w:rsidRPr="00FD1DE3">
        <w:rPr>
          <w:szCs w:val="28"/>
          <w:lang w:eastAsia="x-none"/>
        </w:rPr>
        <w:t>и добавя детайлно</w:t>
      </w:r>
      <w:r w:rsidR="00DE079E" w:rsidRPr="00FD1DE3">
        <w:rPr>
          <w:szCs w:val="28"/>
          <w:lang w:eastAsia="x-none"/>
        </w:rPr>
        <w:t>то</w:t>
      </w:r>
      <w:r w:rsidR="000A2730" w:rsidRPr="00FD1DE3">
        <w:rPr>
          <w:szCs w:val="28"/>
          <w:lang w:eastAsia="x-none"/>
        </w:rPr>
        <w:t xml:space="preserve"> използването на структуриран подход за контрол и непре</w:t>
      </w:r>
      <w:r w:rsidR="0054381E" w:rsidRPr="00FD1DE3">
        <w:rPr>
          <w:szCs w:val="28"/>
          <w:lang w:eastAsia="x-none"/>
        </w:rPr>
        <w:t xml:space="preserve">къснато подобрения на </w:t>
      </w:r>
      <w:r w:rsidR="00F40212">
        <w:rPr>
          <w:szCs w:val="28"/>
          <w:lang w:eastAsia="x-none"/>
        </w:rPr>
        <w:t xml:space="preserve">Услуга </w:t>
      </w:r>
      <w:r w:rsidR="0054381E" w:rsidRPr="00FD1DE3">
        <w:rPr>
          <w:szCs w:val="28"/>
          <w:lang w:eastAsia="x-none"/>
        </w:rPr>
        <w:t>.</w:t>
      </w:r>
      <w:r w:rsidR="003A4D6E" w:rsidRPr="00FD1DE3">
        <w:rPr>
          <w:szCs w:val="28"/>
          <w:lang w:eastAsia="x-none"/>
        </w:rPr>
        <w:t xml:space="preserve"> </w:t>
      </w:r>
      <w:r w:rsidR="000A2730" w:rsidRPr="00FD1DE3">
        <w:rPr>
          <w:szCs w:val="28"/>
          <w:lang w:eastAsia="x-none"/>
        </w:rPr>
        <w:t xml:space="preserve">Използваме и CMMI </w:t>
      </w:r>
      <w:r w:rsidR="0069593C" w:rsidRPr="00FD1DE3">
        <w:rPr>
          <w:szCs w:val="28"/>
          <w:lang w:eastAsia="x-none"/>
        </w:rPr>
        <w:t xml:space="preserve">модел на </w:t>
      </w:r>
      <w:r w:rsidR="006F7A51" w:rsidRPr="00FD1DE3">
        <w:rPr>
          <w:szCs w:val="28"/>
          <w:lang w:eastAsia="x-none"/>
        </w:rPr>
        <w:t>зрелостта</w:t>
      </w:r>
      <w:r w:rsidR="00EC65E5" w:rsidRPr="00FD1DE3">
        <w:rPr>
          <w:szCs w:val="28"/>
          <w:lang w:eastAsia="x-none"/>
        </w:rPr>
        <w:t>,</w:t>
      </w:r>
      <w:r w:rsidR="0054381E" w:rsidRPr="00FD1DE3">
        <w:rPr>
          <w:szCs w:val="28"/>
          <w:lang w:eastAsia="x-none"/>
        </w:rPr>
        <w:t xml:space="preserve"> като</w:t>
      </w:r>
      <w:r w:rsidR="003A4D6E" w:rsidRPr="00FD1DE3">
        <w:rPr>
          <w:szCs w:val="28"/>
          <w:lang w:eastAsia="x-none"/>
        </w:rPr>
        <w:t xml:space="preserve"> </w:t>
      </w:r>
      <w:r w:rsidR="000A2730" w:rsidRPr="00FD1DE3">
        <w:rPr>
          <w:szCs w:val="28"/>
          <w:lang w:eastAsia="x-none"/>
        </w:rPr>
        <w:t>част от предложената процедура.</w:t>
      </w:r>
      <w:r w:rsidR="00B9642E" w:rsidRPr="00FD1DE3">
        <w:rPr>
          <w:szCs w:val="28"/>
          <w:lang w:eastAsia="x-none"/>
        </w:rPr>
        <w:t xml:space="preserve"> </w:t>
      </w:r>
      <w:r w:rsidR="00EC65E5" w:rsidRPr="00FD1DE3">
        <w:rPr>
          <w:szCs w:val="28"/>
          <w:lang w:eastAsia="x-none"/>
        </w:rPr>
        <w:t>Новата М</w:t>
      </w:r>
      <w:r w:rsidR="005204ED" w:rsidRPr="00FD1DE3">
        <w:rPr>
          <w:szCs w:val="28"/>
          <w:lang w:eastAsia="x-none"/>
        </w:rPr>
        <w:t xml:space="preserve">етодология, </w:t>
      </w:r>
      <w:r w:rsidR="000A2730" w:rsidRPr="00FD1DE3">
        <w:rPr>
          <w:szCs w:val="28"/>
          <w:lang w:eastAsia="x-none"/>
        </w:rPr>
        <w:t xml:space="preserve">се състои от концептуален модел, процеси </w:t>
      </w:r>
      <w:r w:rsidR="00EC65E5" w:rsidRPr="00FD1DE3">
        <w:rPr>
          <w:szCs w:val="28"/>
          <w:lang w:eastAsia="x-none"/>
        </w:rPr>
        <w:t>за управление на реализацията и</w:t>
      </w:r>
      <w:r w:rsidR="000A2730" w:rsidRPr="00FD1DE3">
        <w:rPr>
          <w:szCs w:val="28"/>
          <w:lang w:eastAsia="x-none"/>
        </w:rPr>
        <w:t xml:space="preserve"> експлоатацията, </w:t>
      </w:r>
      <w:r w:rsidR="0054381E" w:rsidRPr="00FD1DE3">
        <w:rPr>
          <w:szCs w:val="28"/>
          <w:lang w:eastAsia="x-none"/>
        </w:rPr>
        <w:t>метрика и процедура.</w:t>
      </w:r>
      <w:r w:rsidR="003A4D6E" w:rsidRPr="00FD1DE3">
        <w:rPr>
          <w:szCs w:val="28"/>
          <w:lang w:eastAsia="x-none"/>
        </w:rPr>
        <w:t xml:space="preserve"> </w:t>
      </w:r>
      <w:r w:rsidR="00DF5D27" w:rsidRPr="00FD1DE3">
        <w:rPr>
          <w:szCs w:val="24"/>
        </w:rPr>
        <w:t>Методологията</w:t>
      </w:r>
      <w:r w:rsidR="000A2730" w:rsidRPr="00FD1DE3">
        <w:rPr>
          <w:szCs w:val="24"/>
        </w:rPr>
        <w:t xml:space="preserve"> </w:t>
      </w:r>
      <w:r w:rsidR="00B9642E" w:rsidRPr="00FD1DE3">
        <w:rPr>
          <w:szCs w:val="24"/>
        </w:rPr>
        <w:t>би могла,</w:t>
      </w:r>
      <w:r w:rsidR="000A2730" w:rsidRPr="00FD1DE3">
        <w:rPr>
          <w:szCs w:val="24"/>
        </w:rPr>
        <w:t xml:space="preserve"> да бъде допълн</w:t>
      </w:r>
      <w:r w:rsidR="0054381E" w:rsidRPr="00FD1DE3">
        <w:rPr>
          <w:szCs w:val="24"/>
        </w:rPr>
        <w:t xml:space="preserve">ена с разширен метричен модел, </w:t>
      </w:r>
      <w:r w:rsidR="000A2730" w:rsidRPr="00FD1DE3">
        <w:rPr>
          <w:szCs w:val="24"/>
        </w:rPr>
        <w:t>нов организационен модел или концептуално нов елемент</w:t>
      </w:r>
      <w:r w:rsidR="000A2730" w:rsidRPr="00FD1DE3">
        <w:rPr>
          <w:rStyle w:val="Heading3Char"/>
          <w:b/>
          <w:color w:val="000000"/>
          <w:szCs w:val="24"/>
          <w14:textFill>
            <w14:solidFill>
              <w14:srgbClr w14:val="000000">
                <w14:lumMod w14:val="50000"/>
              </w14:srgbClr>
            </w14:solidFill>
          </w14:textFill>
        </w:rPr>
        <w:t>.</w:t>
      </w:r>
    </w:p>
    <w:p w14:paraId="13E4B5DB" w14:textId="77777777" w:rsidR="00440811" w:rsidRPr="00440811" w:rsidRDefault="00440811" w:rsidP="00781898">
      <w:pPr>
        <w:pStyle w:val="ListParagraph"/>
        <w:numPr>
          <w:ilvl w:val="0"/>
          <w:numId w:val="37"/>
        </w:numPr>
        <w:spacing w:before="240" w:line="240" w:lineRule="auto"/>
        <w:outlineLvl w:val="0"/>
        <w:rPr>
          <w:b/>
          <w:bCs/>
          <w:vanish/>
          <w:color w:val="632423" w:themeColor="accent2" w:themeShade="80"/>
          <w:kern w:val="36"/>
          <w:sz w:val="36"/>
          <w:szCs w:val="36"/>
          <w:lang w:val="bg-BG" w:eastAsia="fr-FR"/>
        </w:rPr>
      </w:pPr>
      <w:bookmarkStart w:id="26" w:name="_Toc437202426"/>
      <w:bookmarkEnd w:id="26"/>
    </w:p>
    <w:p w14:paraId="18C70041" w14:textId="3070832D" w:rsidR="003464B0" w:rsidRPr="003464B0" w:rsidRDefault="008913C7" w:rsidP="00781898">
      <w:pPr>
        <w:pStyle w:val="Heading1"/>
        <w:rPr>
          <w:rStyle w:val="Heading1Char"/>
          <w:b/>
          <w:bCs/>
        </w:rPr>
      </w:pPr>
      <w:r w:rsidRPr="00FD1DE3">
        <w:br w:type="page"/>
      </w:r>
      <w:bookmarkStart w:id="27" w:name="_Toc437202427"/>
      <w:r w:rsidRPr="00572DB5">
        <w:lastRenderedPageBreak/>
        <w:t>Глава</w:t>
      </w:r>
      <w:bookmarkStart w:id="28" w:name="_Toc437202428"/>
      <w:bookmarkEnd w:id="27"/>
      <w:r w:rsidR="003464B0">
        <w:t xml:space="preserve"> </w:t>
      </w:r>
      <w:r w:rsidR="003464B0">
        <w:rPr>
          <w:rStyle w:val="Heading1Char"/>
          <w:rFonts w:asciiTheme="majorHAnsi" w:hAnsiTheme="majorHAnsi"/>
          <w:sz w:val="40"/>
          <w:szCs w:val="40"/>
        </w:rPr>
        <w:t>Резюме на съдържанието на ди</w:t>
      </w:r>
      <w:r w:rsidR="003464B0" w:rsidRPr="003464B0">
        <w:rPr>
          <w:rStyle w:val="Heading1Char"/>
          <w:rFonts w:asciiTheme="majorHAnsi" w:hAnsiTheme="majorHAnsi"/>
          <w:sz w:val="40"/>
          <w:szCs w:val="40"/>
        </w:rPr>
        <w:t>сертацията</w:t>
      </w:r>
    </w:p>
    <w:p w14:paraId="36152440" w14:textId="67652A77" w:rsidR="008913C7" w:rsidRPr="00FD1DE3" w:rsidRDefault="00803A32" w:rsidP="00781898">
      <w:pPr>
        <w:pStyle w:val="Heading1"/>
        <w:numPr>
          <w:ilvl w:val="0"/>
          <w:numId w:val="0"/>
        </w:numPr>
      </w:pPr>
      <w:r w:rsidRPr="00FD1DE3">
        <w:rPr>
          <w:rStyle w:val="Heading1Char"/>
          <w:rFonts w:asciiTheme="majorHAnsi" w:hAnsiTheme="majorHAnsi"/>
          <w:sz w:val="40"/>
          <w:szCs w:val="40"/>
        </w:rPr>
        <w:t xml:space="preserve">Разработване на </w:t>
      </w:r>
      <w:r w:rsidR="008913C7" w:rsidRPr="00FD1DE3">
        <w:rPr>
          <w:rStyle w:val="Heading1Char"/>
          <w:rFonts w:asciiTheme="majorHAnsi" w:hAnsiTheme="majorHAnsi"/>
          <w:sz w:val="40"/>
          <w:szCs w:val="40"/>
        </w:rPr>
        <w:t>Методология</w:t>
      </w:r>
      <w:r w:rsidR="004B7D8C" w:rsidRPr="00FD1DE3">
        <w:rPr>
          <w:rStyle w:val="Heading1Char"/>
          <w:rFonts w:asciiTheme="majorHAnsi" w:hAnsiTheme="majorHAnsi"/>
          <w:sz w:val="40"/>
          <w:szCs w:val="40"/>
        </w:rPr>
        <w:t xml:space="preserve"> за управление на ИТ Организация</w:t>
      </w:r>
      <w:bookmarkEnd w:id="28"/>
    </w:p>
    <w:p w14:paraId="641C6E3C" w14:textId="18457DFF" w:rsidR="00D16C24" w:rsidRPr="00FD1DE3" w:rsidRDefault="003A4D6E" w:rsidP="00781898">
      <w:pPr>
        <w:pStyle w:val="ListParagraph"/>
        <w:shd w:val="clear" w:color="auto" w:fill="EAF1DD" w:themeFill="accent3" w:themeFillTint="33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 xml:space="preserve">В дисертацията </w:t>
      </w:r>
      <w:r w:rsidR="00122205" w:rsidRPr="00FD1DE3">
        <w:rPr>
          <w:lang w:val="bg-BG" w:eastAsia="fr-FR"/>
        </w:rPr>
        <w:t>п</w:t>
      </w:r>
      <w:r w:rsidR="00E013A3" w:rsidRPr="00FD1DE3">
        <w:rPr>
          <w:lang w:val="bg-BG" w:eastAsia="fr-FR"/>
        </w:rPr>
        <w:t>редлагам</w:t>
      </w:r>
      <w:r w:rsidR="00CD6C2C" w:rsidRPr="00FD1DE3">
        <w:rPr>
          <w:lang w:val="bg-BG" w:eastAsia="fr-FR"/>
        </w:rPr>
        <w:t>е</w:t>
      </w:r>
      <w:r w:rsidR="00E013A3" w:rsidRPr="00FD1DE3">
        <w:rPr>
          <w:lang w:val="bg-BG" w:eastAsia="fr-FR"/>
        </w:rPr>
        <w:t xml:space="preserve"> </w:t>
      </w:r>
      <w:r w:rsidR="00DE079E" w:rsidRPr="00FD1DE3">
        <w:rPr>
          <w:lang w:val="bg-BG" w:eastAsia="fr-FR"/>
        </w:rPr>
        <w:t xml:space="preserve">оперативна </w:t>
      </w:r>
      <w:r w:rsidR="00E013A3" w:rsidRPr="00FD1DE3">
        <w:rPr>
          <w:lang w:val="bg-BG" w:eastAsia="fr-FR"/>
        </w:rPr>
        <w:t>методология за управление на ИТ света, базиран на</w:t>
      </w:r>
      <w:r w:rsidR="00C82D47" w:rsidRPr="00FD1DE3">
        <w:rPr>
          <w:lang w:val="bg-BG" w:eastAsia="fr-FR"/>
        </w:rPr>
        <w:t xml:space="preserve"> </w:t>
      </w:r>
      <w:r w:rsidR="0054381E" w:rsidRPr="00FD1DE3">
        <w:rPr>
          <w:lang w:val="bg-BG" w:eastAsia="fr-FR"/>
        </w:rPr>
        <w:t>услуги.</w:t>
      </w:r>
      <w:r w:rsidRPr="00FD1DE3">
        <w:rPr>
          <w:lang w:val="bg-BG" w:eastAsia="fr-FR"/>
        </w:rPr>
        <w:t xml:space="preserve"> </w:t>
      </w:r>
      <w:r w:rsidR="00E013A3" w:rsidRPr="00FD1DE3">
        <w:rPr>
          <w:lang w:val="bg-BG" w:eastAsia="fr-FR"/>
        </w:rPr>
        <w:t>Методологията следва рамката от практики ITIL</w:t>
      </w:r>
      <w:r w:rsidRPr="00FD1DE3">
        <w:rPr>
          <w:lang w:val="bg-BG" w:eastAsia="fr-FR"/>
        </w:rPr>
        <w:t xml:space="preserve"> [1],</w:t>
      </w:r>
      <w:r w:rsidR="00BC2967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[2],</w:t>
      </w:r>
      <w:r w:rsidR="007C27B2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[3],</w:t>
      </w:r>
      <w:r w:rsidR="00BC2967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[4],</w:t>
      </w:r>
      <w:r w:rsidR="00BC2967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[5]</w:t>
      </w:r>
      <w:r w:rsidR="00A82F26" w:rsidRPr="00FD1DE3">
        <w:rPr>
          <w:lang w:val="bg-BG" w:eastAsia="fr-FR"/>
        </w:rPr>
        <w:t>,</w:t>
      </w:r>
      <w:r w:rsidR="00D16C24" w:rsidRPr="00FD1DE3">
        <w:rPr>
          <w:lang w:val="bg-BG" w:eastAsia="fr-FR"/>
        </w:rPr>
        <w:t xml:space="preserve"> </w:t>
      </w:r>
      <w:r w:rsidR="00122205" w:rsidRPr="00FD1DE3">
        <w:rPr>
          <w:lang w:val="bg-BG" w:eastAsia="fr-FR"/>
        </w:rPr>
        <w:t>която</w:t>
      </w:r>
      <w:r w:rsidR="00CC389F" w:rsidRPr="00FD1DE3">
        <w:rPr>
          <w:lang w:val="bg-BG" w:eastAsia="fr-FR"/>
        </w:rPr>
        <w:t xml:space="preserve"> се наложи като стандарт</w:t>
      </w:r>
      <w:r w:rsidR="00586DAA" w:rsidRPr="00FD1DE3">
        <w:rPr>
          <w:lang w:val="bg-BG" w:eastAsia="fr-FR"/>
        </w:rPr>
        <w:t xml:space="preserve"> за управление на</w:t>
      </w:r>
      <w:r w:rsidR="00E013A3" w:rsidRPr="00FD1DE3">
        <w:rPr>
          <w:lang w:val="bg-BG" w:eastAsia="fr-FR"/>
        </w:rPr>
        <w:t xml:space="preserve"> </w:t>
      </w:r>
      <w:r w:rsidR="005B46FD" w:rsidRPr="00FD1DE3">
        <w:rPr>
          <w:lang w:val="bg-BG" w:eastAsia="fr-FR"/>
        </w:rPr>
        <w:t>ИТ</w:t>
      </w:r>
      <w:r w:rsidR="00FA1205" w:rsidRPr="00FD1DE3">
        <w:rPr>
          <w:lang w:val="bg-BG" w:eastAsia="fr-FR"/>
        </w:rPr>
        <w:t xml:space="preserve"> света</w:t>
      </w:r>
      <w:r w:rsidR="0054381E" w:rsidRPr="00FD1DE3">
        <w:rPr>
          <w:lang w:val="bg-BG" w:eastAsia="fr-FR"/>
        </w:rPr>
        <w:t>.</w:t>
      </w:r>
      <w:r w:rsidRPr="00FD1DE3">
        <w:rPr>
          <w:lang w:val="bg-BG" w:eastAsia="fr-FR"/>
        </w:rPr>
        <w:t xml:space="preserve"> </w:t>
      </w:r>
      <w:r w:rsidR="00C82D47" w:rsidRPr="00FD1DE3">
        <w:rPr>
          <w:lang w:val="bg-BG" w:eastAsia="fr-FR"/>
        </w:rPr>
        <w:t>Като всяка практика,</w:t>
      </w:r>
      <w:r w:rsidR="00E013A3" w:rsidRPr="00FD1DE3">
        <w:rPr>
          <w:lang w:val="bg-BG" w:eastAsia="fr-FR"/>
        </w:rPr>
        <w:t xml:space="preserve"> тя трябва да се адаптира за реалното и</w:t>
      </w:r>
      <w:r w:rsidR="00C82D47" w:rsidRPr="00FD1DE3">
        <w:rPr>
          <w:lang w:val="bg-BG" w:eastAsia="fr-FR"/>
        </w:rPr>
        <w:t xml:space="preserve"> използване и да се приложи със съответни на сектора </w:t>
      </w:r>
      <w:r w:rsidR="0054381E" w:rsidRPr="00FD1DE3">
        <w:rPr>
          <w:lang w:val="bg-BG" w:eastAsia="fr-FR"/>
        </w:rPr>
        <w:t>модификации.</w:t>
      </w:r>
      <w:r w:rsidR="00EB6B3C" w:rsidRPr="00FD1DE3">
        <w:rPr>
          <w:lang w:val="bg-BG" w:eastAsia="fr-FR"/>
        </w:rPr>
        <w:t xml:space="preserve"> </w:t>
      </w:r>
      <w:r w:rsidR="002A5666" w:rsidRPr="00FD1DE3">
        <w:rPr>
          <w:lang w:val="bg-BG" w:eastAsia="fr-FR"/>
        </w:rPr>
        <w:t>П</w:t>
      </w:r>
      <w:r w:rsidR="008A6CC2" w:rsidRPr="00FD1DE3">
        <w:rPr>
          <w:lang w:val="bg-BG" w:eastAsia="fr-FR"/>
        </w:rPr>
        <w:t>редложена</w:t>
      </w:r>
      <w:r w:rsidR="00EC65E5" w:rsidRPr="00FD1DE3">
        <w:rPr>
          <w:lang w:val="bg-BG" w:eastAsia="fr-FR"/>
        </w:rPr>
        <w:t xml:space="preserve"> е</w:t>
      </w:r>
      <w:r w:rsidR="008A6CC2" w:rsidRPr="00FD1DE3">
        <w:rPr>
          <w:lang w:val="bg-BG" w:eastAsia="fr-FR"/>
        </w:rPr>
        <w:t xml:space="preserve"> модификация е</w:t>
      </w:r>
      <w:r w:rsidR="00E013A3" w:rsidRPr="00FD1DE3">
        <w:rPr>
          <w:lang w:val="bg-BG" w:eastAsia="fr-FR"/>
        </w:rPr>
        <w:t xml:space="preserve"> </w:t>
      </w:r>
      <w:r w:rsidR="002A5666" w:rsidRPr="00FD1DE3">
        <w:rPr>
          <w:lang w:val="bg-BG" w:eastAsia="fr-FR"/>
        </w:rPr>
        <w:t xml:space="preserve">съществуването на </w:t>
      </w:r>
      <w:r w:rsidR="00122205" w:rsidRPr="00FD1DE3">
        <w:rPr>
          <w:lang w:val="bg-BG" w:eastAsia="fr-FR"/>
        </w:rPr>
        <w:t>концептуална</w:t>
      </w:r>
      <w:r w:rsidR="00E013A3" w:rsidRPr="00FD1DE3">
        <w:rPr>
          <w:lang w:val="bg-BG" w:eastAsia="fr-FR"/>
        </w:rPr>
        <w:t xml:space="preserve"> схема</w:t>
      </w:r>
      <w:r w:rsidR="00122205" w:rsidRPr="00FD1DE3">
        <w:rPr>
          <w:lang w:val="bg-BG" w:eastAsia="fr-FR"/>
        </w:rPr>
        <w:t>-модел</w:t>
      </w:r>
      <w:r w:rsidR="00E013A3" w:rsidRPr="00FD1DE3">
        <w:rPr>
          <w:lang w:val="bg-BG" w:eastAsia="fr-FR"/>
        </w:rPr>
        <w:t xml:space="preserve"> на </w:t>
      </w:r>
      <w:r w:rsidR="00D075C0" w:rsidRPr="00FD1DE3">
        <w:rPr>
          <w:lang w:val="bg-BG" w:eastAsia="fr-FR"/>
        </w:rPr>
        <w:t xml:space="preserve">участниците в </w:t>
      </w:r>
      <w:r w:rsidR="002A5666" w:rsidRPr="00FD1DE3">
        <w:rPr>
          <w:lang w:val="bg-BG" w:eastAsia="fr-FR"/>
        </w:rPr>
        <w:t>операциите на ИТ Услуги</w:t>
      </w:r>
      <w:r w:rsidR="00D075C0" w:rsidRPr="00FD1DE3">
        <w:rPr>
          <w:lang w:val="bg-BG" w:eastAsia="fr-FR"/>
        </w:rPr>
        <w:t xml:space="preserve"> и </w:t>
      </w:r>
      <w:r w:rsidR="00E013A3" w:rsidRPr="00FD1DE3">
        <w:rPr>
          <w:lang w:val="bg-BG" w:eastAsia="fr-FR"/>
        </w:rPr>
        <w:t>разпределяне</w:t>
      </w:r>
      <w:r w:rsidR="002A5666" w:rsidRPr="00FD1DE3">
        <w:rPr>
          <w:lang w:val="bg-BG" w:eastAsia="fr-FR"/>
        </w:rPr>
        <w:t>то</w:t>
      </w:r>
      <w:r w:rsidR="00E013A3" w:rsidRPr="00FD1DE3">
        <w:rPr>
          <w:lang w:val="bg-BG" w:eastAsia="fr-FR"/>
        </w:rPr>
        <w:t xml:space="preserve"> на ресу</w:t>
      </w:r>
      <w:r w:rsidR="008A6CC2" w:rsidRPr="00FD1DE3">
        <w:rPr>
          <w:lang w:val="bg-BG" w:eastAsia="fr-FR"/>
        </w:rPr>
        <w:t>рси</w:t>
      </w:r>
      <w:r w:rsidR="00D075C0" w:rsidRPr="00FD1DE3">
        <w:rPr>
          <w:lang w:val="bg-BG" w:eastAsia="fr-FR"/>
        </w:rPr>
        <w:t>.</w:t>
      </w:r>
      <w:r w:rsidR="008A6CC2" w:rsidRPr="00FD1DE3">
        <w:rPr>
          <w:lang w:val="bg-BG" w:eastAsia="fr-FR"/>
        </w:rPr>
        <w:t xml:space="preserve"> </w:t>
      </w:r>
      <w:r w:rsidR="00EC65E5" w:rsidRPr="00FD1DE3">
        <w:rPr>
          <w:lang w:val="bg-BG" w:eastAsia="fr-FR"/>
        </w:rPr>
        <w:t>Втората</w:t>
      </w:r>
      <w:r w:rsidR="002A5666" w:rsidRPr="00FD1DE3">
        <w:rPr>
          <w:lang w:val="bg-BG" w:eastAsia="fr-FR"/>
        </w:rPr>
        <w:t xml:space="preserve"> </w:t>
      </w:r>
      <w:r w:rsidR="00EC65E5" w:rsidRPr="00FD1DE3">
        <w:rPr>
          <w:lang w:val="bg-BG" w:eastAsia="fr-FR"/>
        </w:rPr>
        <w:t>предложена модификация</w:t>
      </w:r>
      <w:r w:rsidR="00D075C0" w:rsidRPr="00FD1DE3">
        <w:rPr>
          <w:lang w:val="bg-BG" w:eastAsia="fr-FR"/>
        </w:rPr>
        <w:t xml:space="preserve"> </w:t>
      </w:r>
      <w:r w:rsidR="008A6CC2" w:rsidRPr="00FD1DE3">
        <w:rPr>
          <w:lang w:val="bg-BG" w:eastAsia="fr-FR"/>
        </w:rPr>
        <w:t>за метричен модел</w:t>
      </w:r>
      <w:r w:rsidR="00EC65E5" w:rsidRPr="00FD1DE3">
        <w:rPr>
          <w:lang w:val="bg-BG" w:eastAsia="fr-FR"/>
        </w:rPr>
        <w:t>,</w:t>
      </w:r>
      <w:r w:rsidR="008A6CC2" w:rsidRPr="00FD1DE3">
        <w:rPr>
          <w:lang w:val="bg-BG" w:eastAsia="fr-FR"/>
        </w:rPr>
        <w:t xml:space="preserve"> </w:t>
      </w:r>
      <w:r w:rsidR="00D075C0" w:rsidRPr="00FD1DE3">
        <w:rPr>
          <w:lang w:val="bg-BG" w:eastAsia="fr-FR"/>
        </w:rPr>
        <w:t>като неизменна част от управлението,</w:t>
      </w:r>
      <w:r w:rsidR="008A6CC2" w:rsidRPr="00FD1DE3">
        <w:rPr>
          <w:lang w:val="bg-BG" w:eastAsia="fr-FR"/>
        </w:rPr>
        <w:t xml:space="preserve"> с </w:t>
      </w:r>
      <w:r w:rsidR="00E013A3" w:rsidRPr="00FD1DE3">
        <w:rPr>
          <w:lang w:val="bg-BG" w:eastAsia="fr-FR"/>
        </w:rPr>
        <w:t xml:space="preserve">конкретни </w:t>
      </w:r>
      <w:r w:rsidR="00EC65E5" w:rsidRPr="00FD1DE3">
        <w:rPr>
          <w:lang w:val="bg-BG" w:eastAsia="fr-FR"/>
        </w:rPr>
        <w:t xml:space="preserve">метрики, </w:t>
      </w:r>
      <w:r w:rsidR="006F7A51" w:rsidRPr="00FD1DE3">
        <w:rPr>
          <w:lang w:val="bg-BG" w:eastAsia="fr-FR"/>
        </w:rPr>
        <w:t>индикатори</w:t>
      </w:r>
      <w:r w:rsidR="002F36C2" w:rsidRPr="00FD1DE3">
        <w:rPr>
          <w:lang w:val="bg-BG" w:eastAsia="fr-FR"/>
        </w:rPr>
        <w:t xml:space="preserve"> и целеви стойности</w:t>
      </w:r>
      <w:r w:rsidR="00D075C0" w:rsidRPr="00FD1DE3">
        <w:rPr>
          <w:lang w:val="bg-BG" w:eastAsia="fr-FR"/>
        </w:rPr>
        <w:t xml:space="preserve">. </w:t>
      </w:r>
      <w:r w:rsidR="00C16D94" w:rsidRPr="00FD1DE3">
        <w:rPr>
          <w:lang w:val="bg-BG" w:eastAsia="fr-FR"/>
        </w:rPr>
        <w:t>М</w:t>
      </w:r>
      <w:r w:rsidR="00454FEC" w:rsidRPr="00FD1DE3">
        <w:rPr>
          <w:lang w:val="bg-BG" w:eastAsia="fr-FR"/>
        </w:rPr>
        <w:t xml:space="preserve">ерките </w:t>
      </w:r>
      <w:r w:rsidR="00E013A3" w:rsidRPr="00FD1DE3">
        <w:rPr>
          <w:lang w:val="bg-BG" w:eastAsia="fr-FR"/>
        </w:rPr>
        <w:t>са добре заложени в ITIL</w:t>
      </w:r>
      <w:r w:rsidR="002F36C2" w:rsidRPr="00FD1DE3">
        <w:rPr>
          <w:lang w:val="bg-BG" w:eastAsia="fr-FR"/>
        </w:rPr>
        <w:t>,</w:t>
      </w:r>
      <w:r w:rsidR="00A82F26" w:rsidRPr="00FD1DE3">
        <w:rPr>
          <w:lang w:val="bg-BG" w:eastAsia="fr-FR"/>
        </w:rPr>
        <w:t xml:space="preserve"> </w:t>
      </w:r>
      <w:r w:rsidR="004F2A72" w:rsidRPr="00FD1DE3">
        <w:rPr>
          <w:lang w:val="bg-BG" w:eastAsia="fr-FR"/>
        </w:rPr>
        <w:t>но</w:t>
      </w:r>
      <w:r w:rsidR="00EC65E5" w:rsidRPr="00FD1DE3">
        <w:rPr>
          <w:lang w:val="bg-BG" w:eastAsia="fr-FR"/>
        </w:rPr>
        <w:t xml:space="preserve"> могат да се </w:t>
      </w:r>
      <w:r w:rsidR="00C16D94" w:rsidRPr="00FD1DE3">
        <w:rPr>
          <w:lang w:val="bg-BG" w:eastAsia="fr-FR"/>
        </w:rPr>
        <w:t xml:space="preserve">развият </w:t>
      </w:r>
      <w:r w:rsidR="004F2A72" w:rsidRPr="00FD1DE3">
        <w:rPr>
          <w:lang w:val="bg-BG" w:eastAsia="fr-FR"/>
        </w:rPr>
        <w:t>като цялостен метричен модел</w:t>
      </w:r>
      <w:r w:rsidR="00C82D47" w:rsidRPr="00FD1DE3">
        <w:rPr>
          <w:lang w:val="bg-BG" w:eastAsia="fr-FR"/>
        </w:rPr>
        <w:t>.</w:t>
      </w:r>
      <w:r w:rsidRPr="00FD1DE3">
        <w:rPr>
          <w:lang w:val="bg-BG" w:eastAsia="fr-FR"/>
        </w:rPr>
        <w:t xml:space="preserve"> </w:t>
      </w:r>
      <w:r w:rsidR="00D075C0" w:rsidRPr="00FD1DE3">
        <w:rPr>
          <w:lang w:val="bg-BG" w:eastAsia="fr-FR"/>
        </w:rPr>
        <w:t>Например могат да се заложат</w:t>
      </w:r>
      <w:r w:rsidR="002F36C2" w:rsidRPr="00FD1DE3">
        <w:rPr>
          <w:lang w:val="bg-BG" w:eastAsia="fr-FR"/>
        </w:rPr>
        <w:t xml:space="preserve"> целеви стойности, както и процедура за действие при незадоволителни резултати.</w:t>
      </w:r>
      <w:r w:rsidRPr="00FD1DE3">
        <w:rPr>
          <w:lang w:val="bg-BG" w:eastAsia="fr-FR"/>
        </w:rPr>
        <w:t xml:space="preserve"> </w:t>
      </w:r>
      <w:r w:rsidR="008B51C7" w:rsidRPr="00FD1DE3">
        <w:rPr>
          <w:lang w:val="bg-BG" w:eastAsia="fr-FR"/>
        </w:rPr>
        <w:t>Имайки предвид</w:t>
      </w:r>
      <w:r w:rsidR="00D16C24" w:rsidRPr="00FD1DE3">
        <w:rPr>
          <w:lang w:val="bg-BG" w:eastAsia="fr-FR"/>
        </w:rPr>
        <w:t>,</w:t>
      </w:r>
      <w:r w:rsidR="008B51C7" w:rsidRPr="00FD1DE3">
        <w:rPr>
          <w:lang w:val="bg-BG" w:eastAsia="fr-FR"/>
        </w:rPr>
        <w:t xml:space="preserve"> </w:t>
      </w:r>
      <w:r w:rsidR="00D16C24" w:rsidRPr="00FD1DE3">
        <w:rPr>
          <w:lang w:val="bg-BG" w:eastAsia="fr-FR"/>
        </w:rPr>
        <w:t xml:space="preserve">че ITIL </w:t>
      </w:r>
      <w:r w:rsidR="00CD6C2C" w:rsidRPr="00FD1DE3">
        <w:rPr>
          <w:lang w:val="bg-BG" w:eastAsia="fr-FR"/>
        </w:rPr>
        <w:t>не е процедура,</w:t>
      </w:r>
      <w:r w:rsidR="001928FB" w:rsidRPr="00FD1DE3">
        <w:rPr>
          <w:lang w:val="bg-BG" w:eastAsia="fr-FR"/>
        </w:rPr>
        <w:t xml:space="preserve"> </w:t>
      </w:r>
      <w:r w:rsidR="00CD6C2C" w:rsidRPr="00FD1DE3">
        <w:rPr>
          <w:lang w:val="bg-BG" w:eastAsia="fr-FR"/>
        </w:rPr>
        <w:t>а по-</w:t>
      </w:r>
      <w:r w:rsidR="00D16C24" w:rsidRPr="00FD1DE3">
        <w:rPr>
          <w:lang w:val="bg-BG" w:eastAsia="fr-FR"/>
        </w:rPr>
        <w:t>скоро посока за управление</w:t>
      </w:r>
      <w:r w:rsidR="00CD6C2C" w:rsidRPr="00FD1DE3">
        <w:rPr>
          <w:lang w:val="bg-BG" w:eastAsia="fr-FR"/>
        </w:rPr>
        <w:t xml:space="preserve"> и описание на необх</w:t>
      </w:r>
      <w:r w:rsidR="001928FB" w:rsidRPr="00FD1DE3">
        <w:rPr>
          <w:lang w:val="bg-BG" w:eastAsia="fr-FR"/>
        </w:rPr>
        <w:t xml:space="preserve">одимите дейности </w:t>
      </w:r>
      <w:r w:rsidR="00D075C0" w:rsidRPr="00FD1DE3">
        <w:rPr>
          <w:lang w:val="bg-BG" w:eastAsia="fr-FR"/>
        </w:rPr>
        <w:t>със съпътстващата</w:t>
      </w:r>
      <w:r w:rsidR="001928FB" w:rsidRPr="00FD1DE3">
        <w:rPr>
          <w:lang w:val="bg-BG" w:eastAsia="fr-FR"/>
        </w:rPr>
        <w:t xml:space="preserve"> документация</w:t>
      </w:r>
      <w:r w:rsidR="00D16C24" w:rsidRPr="00FD1DE3">
        <w:rPr>
          <w:lang w:val="bg-BG" w:eastAsia="fr-FR"/>
        </w:rPr>
        <w:t>, разминава</w:t>
      </w:r>
      <w:r w:rsidR="004F2A72" w:rsidRPr="00FD1DE3">
        <w:rPr>
          <w:lang w:val="bg-BG" w:eastAsia="fr-FR"/>
        </w:rPr>
        <w:t>не</w:t>
      </w:r>
      <w:r w:rsidR="008A6CC2" w:rsidRPr="00FD1DE3">
        <w:rPr>
          <w:lang w:val="bg-BG" w:eastAsia="fr-FR"/>
        </w:rPr>
        <w:t>то</w:t>
      </w:r>
      <w:r w:rsidR="004F2A72" w:rsidRPr="00FD1DE3">
        <w:rPr>
          <w:lang w:val="bg-BG" w:eastAsia="fr-FR"/>
        </w:rPr>
        <w:t xml:space="preserve"> в очакванията на специалиста за практическото приложение </w:t>
      </w:r>
      <w:r w:rsidR="00D16C24" w:rsidRPr="00FD1DE3">
        <w:rPr>
          <w:lang w:val="bg-BG" w:eastAsia="fr-FR"/>
        </w:rPr>
        <w:t xml:space="preserve">е естествен. </w:t>
      </w:r>
      <w:r w:rsidR="00B56DBA" w:rsidRPr="00FD1DE3">
        <w:rPr>
          <w:lang w:val="bg-BG" w:eastAsia="fr-FR"/>
        </w:rPr>
        <w:t>Следвайки практич</w:t>
      </w:r>
      <w:r w:rsidR="00D16C24" w:rsidRPr="00FD1DE3">
        <w:rPr>
          <w:lang w:val="bg-BG" w:eastAsia="fr-FR"/>
        </w:rPr>
        <w:t>н</w:t>
      </w:r>
      <w:r w:rsidR="00D075C0" w:rsidRPr="00FD1DE3">
        <w:rPr>
          <w:lang w:val="bg-BG" w:eastAsia="fr-FR"/>
        </w:rPr>
        <w:t>ата</w:t>
      </w:r>
      <w:r w:rsidR="00D16C24" w:rsidRPr="00FD1DE3">
        <w:rPr>
          <w:lang w:val="bg-BG" w:eastAsia="fr-FR"/>
        </w:rPr>
        <w:t xml:space="preserve"> </w:t>
      </w:r>
      <w:r w:rsidR="00D075C0" w:rsidRPr="00FD1DE3">
        <w:rPr>
          <w:lang w:val="bg-BG" w:eastAsia="fr-FR"/>
        </w:rPr>
        <w:t>ниша</w:t>
      </w:r>
      <w:r w:rsidR="00D16C24" w:rsidRPr="00FD1DE3">
        <w:rPr>
          <w:lang w:val="bg-BG" w:eastAsia="fr-FR"/>
        </w:rPr>
        <w:t xml:space="preserve"> </w:t>
      </w:r>
      <w:r w:rsidR="00D075C0" w:rsidRPr="00FD1DE3">
        <w:rPr>
          <w:lang w:val="bg-BG" w:eastAsia="fr-FR"/>
        </w:rPr>
        <w:t>при</w:t>
      </w:r>
      <w:r w:rsidR="00D16C24" w:rsidRPr="00FD1DE3">
        <w:rPr>
          <w:lang w:val="bg-BG" w:eastAsia="fr-FR"/>
        </w:rPr>
        <w:t xml:space="preserve"> реалното</w:t>
      </w:r>
      <w:r w:rsidR="00B56DBA" w:rsidRPr="00FD1DE3">
        <w:rPr>
          <w:lang w:val="bg-BG" w:eastAsia="fr-FR"/>
        </w:rPr>
        <w:t xml:space="preserve"> използване </w:t>
      </w:r>
      <w:r w:rsidR="00D075C0" w:rsidRPr="00FD1DE3">
        <w:rPr>
          <w:lang w:val="bg-BG" w:eastAsia="fr-FR"/>
        </w:rPr>
        <w:t>на</w:t>
      </w:r>
      <w:r w:rsidR="00B56DBA" w:rsidRPr="00FD1DE3">
        <w:rPr>
          <w:lang w:val="bg-BG" w:eastAsia="fr-FR"/>
        </w:rPr>
        <w:t xml:space="preserve"> най-добрите </w:t>
      </w:r>
      <w:r w:rsidR="00D075C0" w:rsidRPr="00FD1DE3">
        <w:rPr>
          <w:lang w:val="bg-BG" w:eastAsia="fr-FR"/>
        </w:rPr>
        <w:t>практики</w:t>
      </w:r>
      <w:r w:rsidR="00EB6B3C" w:rsidRPr="00FD1DE3">
        <w:rPr>
          <w:lang w:val="bg-BG" w:eastAsia="fr-FR"/>
        </w:rPr>
        <w:t xml:space="preserve">, </w:t>
      </w:r>
      <w:r w:rsidR="007E5750" w:rsidRPr="00FD1DE3">
        <w:rPr>
          <w:lang w:val="bg-BG" w:eastAsia="fr-FR"/>
        </w:rPr>
        <w:t xml:space="preserve">се </w:t>
      </w:r>
      <w:r w:rsidR="004F2A72" w:rsidRPr="00FD1DE3">
        <w:rPr>
          <w:lang w:val="bg-BG" w:eastAsia="fr-FR"/>
        </w:rPr>
        <w:t>появи</w:t>
      </w:r>
      <w:r w:rsidR="00B56DBA" w:rsidRPr="00FD1DE3">
        <w:rPr>
          <w:lang w:val="bg-BG" w:eastAsia="fr-FR"/>
        </w:rPr>
        <w:t xml:space="preserve"> идеята да </w:t>
      </w:r>
      <w:r w:rsidR="00D075C0" w:rsidRPr="00FD1DE3">
        <w:rPr>
          <w:lang w:val="bg-BG" w:eastAsia="fr-FR"/>
        </w:rPr>
        <w:t>създадем</w:t>
      </w:r>
      <w:r w:rsidR="00D16C24" w:rsidRPr="00FD1DE3">
        <w:rPr>
          <w:lang w:val="bg-BG" w:eastAsia="fr-FR"/>
        </w:rPr>
        <w:t xml:space="preserve"> конкретна методология</w:t>
      </w:r>
      <w:r w:rsidR="0054381E" w:rsidRPr="00FD1DE3">
        <w:rPr>
          <w:lang w:val="bg-BG" w:eastAsia="fr-FR"/>
        </w:rPr>
        <w:t>.</w:t>
      </w:r>
      <w:r w:rsidRPr="00FD1DE3">
        <w:rPr>
          <w:lang w:val="bg-BG" w:eastAsia="fr-FR"/>
        </w:rPr>
        <w:t xml:space="preserve"> </w:t>
      </w:r>
      <w:r w:rsidR="00D075C0" w:rsidRPr="00FD1DE3">
        <w:rPr>
          <w:lang w:val="bg-BG" w:eastAsia="fr-FR"/>
        </w:rPr>
        <w:t>Нашето виждане е, че трябва да се съберат всички аспекти в една обща концепция</w:t>
      </w:r>
      <w:r w:rsidR="0054381E" w:rsidRPr="00FD1DE3">
        <w:rPr>
          <w:lang w:val="bg-BG" w:eastAsia="fr-FR"/>
        </w:rPr>
        <w:t xml:space="preserve"> или методология за управление.</w:t>
      </w:r>
      <w:r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Целта е</w:t>
      </w:r>
      <w:r w:rsidR="00D16C24" w:rsidRPr="00FD1DE3">
        <w:rPr>
          <w:lang w:val="bg-BG" w:eastAsia="fr-FR"/>
        </w:rPr>
        <w:t xml:space="preserve"> </w:t>
      </w:r>
      <w:r w:rsidR="008A6CC2" w:rsidRPr="00FD1DE3">
        <w:rPr>
          <w:lang w:val="bg-BG" w:eastAsia="fr-FR"/>
        </w:rPr>
        <w:t>действията да с</w:t>
      </w:r>
      <w:r w:rsidR="00D16C24" w:rsidRPr="00FD1DE3">
        <w:rPr>
          <w:lang w:val="bg-BG" w:eastAsia="fr-FR"/>
        </w:rPr>
        <w:t xml:space="preserve">а </w:t>
      </w:r>
      <w:r w:rsidR="008A6CC2" w:rsidRPr="00FD1DE3">
        <w:rPr>
          <w:lang w:val="bg-BG" w:eastAsia="fr-FR"/>
        </w:rPr>
        <w:t>по-оперативни</w:t>
      </w:r>
      <w:r w:rsidR="007E5750"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и да предложим един възможен</w:t>
      </w:r>
      <w:r w:rsidR="00D16C24" w:rsidRPr="00FD1DE3">
        <w:rPr>
          <w:lang w:val="bg-BG" w:eastAsia="fr-FR"/>
        </w:rPr>
        <w:t xml:space="preserve"> отговор на въпроса „как”</w:t>
      </w:r>
      <w:r w:rsidR="008A6CC2" w:rsidRPr="00FD1DE3">
        <w:rPr>
          <w:lang w:val="bg-BG" w:eastAsia="fr-FR"/>
        </w:rPr>
        <w:t>,</w:t>
      </w:r>
      <w:r w:rsidR="00D16C24" w:rsidRPr="00FD1DE3">
        <w:rPr>
          <w:lang w:val="bg-BG" w:eastAsia="fr-FR"/>
        </w:rPr>
        <w:t xml:space="preserve"> в стил,</w:t>
      </w:r>
      <w:r w:rsidR="007E5750"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който може</w:t>
      </w:r>
      <w:r w:rsidR="00D16C24" w:rsidRPr="00FD1DE3">
        <w:rPr>
          <w:lang w:val="bg-BG" w:eastAsia="fr-FR"/>
        </w:rPr>
        <w:t xml:space="preserve"> да</w:t>
      </w:r>
      <w:r w:rsidR="00B56DBA" w:rsidRPr="00FD1DE3">
        <w:rPr>
          <w:lang w:val="bg-BG" w:eastAsia="fr-FR"/>
        </w:rPr>
        <w:t xml:space="preserve"> се сравни</w:t>
      </w:r>
      <w:r w:rsidR="00D16C24" w:rsidRPr="00FD1DE3">
        <w:rPr>
          <w:lang w:val="bg-BG" w:eastAsia="fr-FR"/>
        </w:rPr>
        <w:t xml:space="preserve"> с пътеводител</w:t>
      </w:r>
      <w:r w:rsidR="008A6CC2" w:rsidRPr="00FD1DE3">
        <w:rPr>
          <w:lang w:val="bg-BG" w:eastAsia="fr-FR"/>
        </w:rPr>
        <w:t>,</w:t>
      </w:r>
      <w:r w:rsidR="00D16C24" w:rsidRPr="00FD1DE3">
        <w:rPr>
          <w:lang w:val="bg-BG" w:eastAsia="fr-FR"/>
        </w:rPr>
        <w:t xml:space="preserve"> с к</w:t>
      </w:r>
      <w:r w:rsidR="00715AE8" w:rsidRPr="00FD1DE3">
        <w:rPr>
          <w:lang w:val="bg-BG" w:eastAsia="fr-FR"/>
        </w:rPr>
        <w:t>ратки,</w:t>
      </w:r>
      <w:r w:rsidR="00A35D47" w:rsidRPr="00FD1DE3">
        <w:rPr>
          <w:lang w:val="bg-BG" w:eastAsia="fr-FR"/>
        </w:rPr>
        <w:t xml:space="preserve"> </w:t>
      </w:r>
      <w:r w:rsidR="00715AE8" w:rsidRPr="00FD1DE3">
        <w:rPr>
          <w:lang w:val="bg-BG" w:eastAsia="fr-FR"/>
        </w:rPr>
        <w:t xml:space="preserve">но </w:t>
      </w:r>
      <w:r w:rsidR="008A6CC2" w:rsidRPr="00FD1DE3">
        <w:rPr>
          <w:lang w:val="bg-BG" w:eastAsia="fr-FR"/>
        </w:rPr>
        <w:t>от критична важност</w:t>
      </w:r>
      <w:r w:rsidR="00D075C0" w:rsidRPr="00FD1DE3">
        <w:rPr>
          <w:lang w:val="bg-BG" w:eastAsia="fr-FR"/>
        </w:rPr>
        <w:t xml:space="preserve"> стъпки</w:t>
      </w:r>
      <w:r w:rsidR="00715AE8" w:rsidRPr="00FD1DE3">
        <w:rPr>
          <w:lang w:val="bg-BG" w:eastAsia="fr-FR"/>
        </w:rPr>
        <w:t>.</w:t>
      </w:r>
      <w:r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Това е добър подход на</w:t>
      </w:r>
      <w:r w:rsidR="00D16C24" w:rsidRPr="00FD1DE3">
        <w:rPr>
          <w:lang w:val="bg-BG" w:eastAsia="fr-FR"/>
        </w:rPr>
        <w:t xml:space="preserve"> работа </w:t>
      </w:r>
      <w:r w:rsidR="00B56DBA" w:rsidRPr="00FD1DE3">
        <w:rPr>
          <w:lang w:val="bg-BG" w:eastAsia="fr-FR"/>
        </w:rPr>
        <w:t>и</w:t>
      </w:r>
      <w:r w:rsidR="00D16C24" w:rsidRPr="00FD1DE3">
        <w:rPr>
          <w:lang w:val="bg-BG" w:eastAsia="fr-FR"/>
        </w:rPr>
        <w:t xml:space="preserve"> ориентация в динамичния свят, </w:t>
      </w:r>
      <w:r w:rsidR="00D075C0" w:rsidRPr="00FD1DE3">
        <w:rPr>
          <w:lang w:val="bg-BG" w:eastAsia="fr-FR"/>
        </w:rPr>
        <w:t>с по-бърз</w:t>
      </w:r>
      <w:r w:rsidR="00D16C24" w:rsidRPr="00FD1DE3">
        <w:rPr>
          <w:lang w:val="bg-BG" w:eastAsia="fr-FR"/>
        </w:rPr>
        <w:t xml:space="preserve"> и </w:t>
      </w:r>
      <w:r w:rsidR="00D075C0" w:rsidRPr="00FD1DE3">
        <w:rPr>
          <w:lang w:val="bg-BG" w:eastAsia="fr-FR"/>
        </w:rPr>
        <w:t xml:space="preserve">ефективен начин, </w:t>
      </w:r>
      <w:r w:rsidR="00D16C24" w:rsidRPr="00FD1DE3">
        <w:rPr>
          <w:lang w:val="bg-BG" w:eastAsia="fr-FR"/>
        </w:rPr>
        <w:t xml:space="preserve">с намаляване на </w:t>
      </w:r>
      <w:r w:rsidR="0062251D" w:rsidRPr="00FD1DE3">
        <w:rPr>
          <w:lang w:val="bg-BG" w:eastAsia="fr-FR"/>
        </w:rPr>
        <w:t>риска от възможни</w:t>
      </w:r>
      <w:r w:rsidR="00D16C24" w:rsidRPr="00FD1DE3">
        <w:rPr>
          <w:lang w:val="bg-BG" w:eastAsia="fr-FR"/>
        </w:rPr>
        <w:t xml:space="preserve"> грешки.</w:t>
      </w:r>
    </w:p>
    <w:p w14:paraId="31BDDC79" w14:textId="478FB911" w:rsidR="00B56DBA" w:rsidRPr="00FD1DE3" w:rsidRDefault="00D075C0" w:rsidP="00781898">
      <w:pPr>
        <w:pStyle w:val="ListParagraph"/>
        <w:shd w:val="clear" w:color="auto" w:fill="EAF1DD" w:themeFill="accent3" w:themeFillTint="33"/>
        <w:spacing w:before="240" w:line="240" w:lineRule="auto"/>
        <w:jc w:val="both"/>
        <w:rPr>
          <w:lang w:val="bg-BG" w:eastAsia="fr-FR"/>
        </w:rPr>
      </w:pPr>
      <w:r w:rsidRPr="00FD1DE3">
        <w:rPr>
          <w:lang w:val="bg-BG" w:eastAsia="fr-FR"/>
        </w:rPr>
        <w:t>Основните елементи</w:t>
      </w:r>
      <w:r w:rsidR="00715AE8" w:rsidRPr="00FD1DE3">
        <w:rPr>
          <w:lang w:val="bg-BG" w:eastAsia="fr-FR"/>
        </w:rPr>
        <w:t xml:space="preserve"> за постигане </w:t>
      </w:r>
      <w:r w:rsidR="0062251D" w:rsidRPr="00FD1DE3">
        <w:rPr>
          <w:lang w:val="bg-BG" w:eastAsia="fr-FR"/>
        </w:rPr>
        <w:t>в</w:t>
      </w:r>
      <w:r w:rsidR="00715AE8" w:rsidRPr="00FD1DE3">
        <w:rPr>
          <w:lang w:val="bg-BG" w:eastAsia="fr-FR"/>
        </w:rPr>
        <w:t xml:space="preserve"> такава обща перспектива са </w:t>
      </w:r>
      <w:r w:rsidR="007C7A96" w:rsidRPr="00FD1DE3">
        <w:rPr>
          <w:lang w:val="bg-BG" w:eastAsia="fr-FR"/>
        </w:rPr>
        <w:t>три</w:t>
      </w:r>
      <w:r w:rsidR="002A5666" w:rsidRPr="00FD1DE3">
        <w:rPr>
          <w:lang w:val="bg-BG" w:eastAsia="fr-FR"/>
        </w:rPr>
        <w:t>:</w:t>
      </w:r>
    </w:p>
    <w:p w14:paraId="5BBFDE47" w14:textId="734F80DA" w:rsidR="00B56DBA" w:rsidRPr="00FD1DE3" w:rsidRDefault="00715AE8" w:rsidP="00781898">
      <w:pPr>
        <w:pStyle w:val="ListParagraph"/>
        <w:numPr>
          <w:ilvl w:val="0"/>
          <w:numId w:val="6"/>
        </w:numPr>
        <w:shd w:val="clear" w:color="auto" w:fill="EAF1DD" w:themeFill="accent3" w:themeFillTint="33"/>
        <w:spacing w:before="240" w:line="240" w:lineRule="auto"/>
        <w:jc w:val="both"/>
        <w:rPr>
          <w:lang w:val="bg-BG" w:eastAsia="fr-FR"/>
        </w:rPr>
      </w:pPr>
      <w:r w:rsidRPr="00FD1DE3">
        <w:rPr>
          <w:lang w:val="bg-BG" w:eastAsia="fr-FR"/>
        </w:rPr>
        <w:t>Концептуал</w:t>
      </w:r>
      <w:r w:rsidR="00B56DBA" w:rsidRPr="00FD1DE3">
        <w:rPr>
          <w:lang w:val="bg-BG" w:eastAsia="fr-FR"/>
        </w:rPr>
        <w:t>ен</w:t>
      </w:r>
      <w:r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Модел</w:t>
      </w:r>
      <w:r w:rsidRPr="00FD1DE3">
        <w:rPr>
          <w:lang w:val="bg-BG" w:eastAsia="fr-FR"/>
        </w:rPr>
        <w:t xml:space="preserve"> на</w:t>
      </w:r>
      <w:r w:rsidR="0054381E" w:rsidRPr="00FD1DE3">
        <w:rPr>
          <w:lang w:val="bg-BG" w:eastAsia="fr-FR"/>
        </w:rPr>
        <w:t xml:space="preserve"> ИТ услугите.</w:t>
      </w:r>
    </w:p>
    <w:p w14:paraId="08A5BF3D" w14:textId="77777777" w:rsidR="002A7A16" w:rsidRDefault="00715AE8" w:rsidP="00781898">
      <w:pPr>
        <w:pStyle w:val="ListParagraph"/>
        <w:numPr>
          <w:ilvl w:val="0"/>
          <w:numId w:val="6"/>
        </w:numPr>
        <w:shd w:val="clear" w:color="auto" w:fill="EAF1DD" w:themeFill="accent3" w:themeFillTint="33"/>
        <w:spacing w:before="240" w:line="240" w:lineRule="auto"/>
        <w:jc w:val="both"/>
        <w:rPr>
          <w:lang w:val="bg-BG" w:eastAsia="fr-FR"/>
        </w:rPr>
      </w:pPr>
      <w:r w:rsidRPr="00FD1DE3">
        <w:rPr>
          <w:lang w:val="bg-BG" w:eastAsia="fr-FR"/>
        </w:rPr>
        <w:t>Метрики с модел за прилагането и</w:t>
      </w:r>
      <w:r w:rsidR="002A7A16">
        <w:rPr>
          <w:lang w:val="bg-BG" w:eastAsia="fr-FR"/>
        </w:rPr>
        <w:t xml:space="preserve"> търсени стойности за постигане</w:t>
      </w:r>
    </w:p>
    <w:p w14:paraId="6ABF3F34" w14:textId="0EF03D09" w:rsidR="00B56DBA" w:rsidRPr="00FD1DE3" w:rsidRDefault="002A7A16" w:rsidP="00781898">
      <w:pPr>
        <w:pStyle w:val="ListParagraph"/>
        <w:numPr>
          <w:ilvl w:val="0"/>
          <w:numId w:val="6"/>
        </w:numPr>
        <w:shd w:val="clear" w:color="auto" w:fill="EAF1DD" w:themeFill="accent3" w:themeFillTint="33"/>
        <w:spacing w:before="240" w:line="240" w:lineRule="auto"/>
        <w:jc w:val="both"/>
        <w:rPr>
          <w:lang w:val="bg-BG" w:eastAsia="fr-FR"/>
        </w:rPr>
      </w:pPr>
      <w:r>
        <w:rPr>
          <w:lang w:val="bg-BG" w:eastAsia="fr-FR"/>
        </w:rPr>
        <w:t>О</w:t>
      </w:r>
      <w:r w:rsidR="00715AE8" w:rsidRPr="00FD1DE3">
        <w:rPr>
          <w:lang w:val="bg-BG" w:eastAsia="fr-FR"/>
        </w:rPr>
        <w:t>рган</w:t>
      </w:r>
      <w:r w:rsidR="002A5F61" w:rsidRPr="00FD1DE3">
        <w:rPr>
          <w:lang w:val="bg-BG" w:eastAsia="fr-FR"/>
        </w:rPr>
        <w:t>и</w:t>
      </w:r>
      <w:r w:rsidR="0054381E" w:rsidRPr="00FD1DE3">
        <w:rPr>
          <w:lang w:val="bg-BG" w:eastAsia="fr-FR"/>
        </w:rPr>
        <w:t>зационен модел.</w:t>
      </w:r>
    </w:p>
    <w:p w14:paraId="45E89FEE" w14:textId="65CCE1D9" w:rsidR="00B56DBA" w:rsidRPr="00FD1DE3" w:rsidRDefault="00715AE8" w:rsidP="00781898">
      <w:pPr>
        <w:pStyle w:val="ListParagraph"/>
        <w:numPr>
          <w:ilvl w:val="0"/>
          <w:numId w:val="6"/>
        </w:numPr>
        <w:shd w:val="clear" w:color="auto" w:fill="EAF1DD" w:themeFill="accent3" w:themeFillTint="33"/>
        <w:spacing w:before="240" w:line="240" w:lineRule="auto"/>
        <w:jc w:val="both"/>
        <w:rPr>
          <w:lang w:val="bg-BG" w:eastAsia="fr-FR"/>
        </w:rPr>
      </w:pPr>
      <w:r w:rsidRPr="00FD1DE3">
        <w:rPr>
          <w:lang w:val="bg-BG" w:eastAsia="fr-FR"/>
        </w:rPr>
        <w:t xml:space="preserve">Последователност </w:t>
      </w:r>
      <w:r w:rsidR="00D075C0" w:rsidRPr="00FD1DE3">
        <w:rPr>
          <w:lang w:val="bg-BG" w:eastAsia="fr-FR"/>
        </w:rPr>
        <w:t>от дейности по методологията-</w:t>
      </w:r>
      <w:r w:rsidR="00B56DBA" w:rsidRPr="00FD1DE3">
        <w:rPr>
          <w:lang w:val="bg-BG" w:eastAsia="fr-FR"/>
        </w:rPr>
        <w:t>про</w:t>
      </w:r>
      <w:r w:rsidR="00FE79BD" w:rsidRPr="00FD1DE3">
        <w:rPr>
          <w:lang w:val="bg-BG" w:eastAsia="fr-FR"/>
        </w:rPr>
        <w:t>ц</w:t>
      </w:r>
      <w:r w:rsidR="0054381E" w:rsidRPr="00FD1DE3">
        <w:rPr>
          <w:lang w:val="bg-BG" w:eastAsia="fr-FR"/>
        </w:rPr>
        <w:t>едура.</w:t>
      </w:r>
    </w:p>
    <w:p w14:paraId="084C58D6" w14:textId="6B0E624C" w:rsidR="00715AE8" w:rsidRPr="00FD1DE3" w:rsidRDefault="008043D0" w:rsidP="00781898">
      <w:pPr>
        <w:shd w:val="clear" w:color="auto" w:fill="EAF1DD" w:themeFill="accent3" w:themeFillTint="33"/>
        <w:spacing w:before="240" w:line="240" w:lineRule="auto"/>
        <w:contextualSpacing/>
        <w:jc w:val="both"/>
        <w:rPr>
          <w:szCs w:val="24"/>
          <w:lang w:eastAsia="fr-FR"/>
        </w:rPr>
      </w:pPr>
      <w:r w:rsidRPr="00FD1DE3">
        <w:rPr>
          <w:szCs w:val="24"/>
          <w:lang w:eastAsia="fr-FR"/>
        </w:rPr>
        <w:t>Следва</w:t>
      </w:r>
      <w:r w:rsidR="00715AE8" w:rsidRPr="00FD1DE3">
        <w:rPr>
          <w:szCs w:val="24"/>
          <w:lang w:eastAsia="fr-FR"/>
        </w:rPr>
        <w:t xml:space="preserve"> </w:t>
      </w:r>
      <w:r w:rsidR="00D075C0" w:rsidRPr="00FD1DE3">
        <w:rPr>
          <w:szCs w:val="24"/>
          <w:lang w:eastAsia="fr-FR"/>
        </w:rPr>
        <w:t>детайлно описание</w:t>
      </w:r>
      <w:r w:rsidR="00715AE8" w:rsidRPr="00FD1DE3">
        <w:rPr>
          <w:szCs w:val="24"/>
          <w:lang w:eastAsia="fr-FR"/>
        </w:rPr>
        <w:t xml:space="preserve"> на отделните ел</w:t>
      </w:r>
      <w:r w:rsidR="002A5F61" w:rsidRPr="00FD1DE3">
        <w:rPr>
          <w:szCs w:val="24"/>
          <w:lang w:eastAsia="fr-FR"/>
        </w:rPr>
        <w:t>е</w:t>
      </w:r>
      <w:r w:rsidR="00715AE8" w:rsidRPr="00FD1DE3">
        <w:rPr>
          <w:szCs w:val="24"/>
          <w:lang w:eastAsia="fr-FR"/>
        </w:rPr>
        <w:t xml:space="preserve">менти </w:t>
      </w:r>
      <w:r w:rsidR="00B56DBA" w:rsidRPr="00FD1DE3">
        <w:rPr>
          <w:szCs w:val="24"/>
          <w:lang w:eastAsia="fr-FR"/>
        </w:rPr>
        <w:t>.</w:t>
      </w:r>
    </w:p>
    <w:p w14:paraId="73F8C861" w14:textId="77777777" w:rsidR="00D16C24" w:rsidRPr="00FD1DE3" w:rsidRDefault="00D16C24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</w:p>
    <w:p w14:paraId="4BC35EB0" w14:textId="37E91A3F" w:rsidR="00BE1156" w:rsidRPr="00FD1DE3" w:rsidRDefault="007E5750" w:rsidP="00781898">
      <w:pPr>
        <w:spacing w:before="240" w:line="240" w:lineRule="auto"/>
        <w:contextualSpacing/>
        <w:jc w:val="both"/>
        <w:rPr>
          <w:lang w:eastAsia="fr-FR"/>
        </w:rPr>
      </w:pPr>
      <w:r w:rsidRPr="00FD1DE3">
        <w:rPr>
          <w:lang w:eastAsia="fr-FR"/>
        </w:rPr>
        <w:br w:type="page"/>
      </w:r>
      <w:bookmarkStart w:id="29" w:name="_Toc411409483"/>
      <w:bookmarkStart w:id="30" w:name="_Toc411409563"/>
      <w:bookmarkStart w:id="31" w:name="_Toc411409645"/>
      <w:bookmarkStart w:id="32" w:name="_Toc411409484"/>
      <w:bookmarkStart w:id="33" w:name="_Toc411409564"/>
      <w:bookmarkStart w:id="34" w:name="_Toc411409646"/>
      <w:bookmarkStart w:id="35" w:name="_Toc422347151"/>
      <w:bookmarkEnd w:id="29"/>
      <w:bookmarkEnd w:id="30"/>
      <w:bookmarkEnd w:id="31"/>
      <w:bookmarkEnd w:id="32"/>
      <w:bookmarkEnd w:id="33"/>
      <w:bookmarkEnd w:id="34"/>
      <w:bookmarkEnd w:id="35"/>
    </w:p>
    <w:p w14:paraId="40C2647E" w14:textId="77777777" w:rsidR="000A2E7D" w:rsidRPr="00FD1DE3" w:rsidRDefault="000A2E7D" w:rsidP="00781898">
      <w:pPr>
        <w:pStyle w:val="ListParagraph"/>
        <w:keepNext/>
        <w:keepLines/>
        <w:numPr>
          <w:ilvl w:val="0"/>
          <w:numId w:val="24"/>
        </w:numPr>
        <w:spacing w:before="240" w:line="240" w:lineRule="auto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  <w:bookmarkStart w:id="36" w:name="_Toc430208559"/>
      <w:bookmarkStart w:id="37" w:name="_Toc430256214"/>
      <w:bookmarkStart w:id="38" w:name="_Toc430256330"/>
      <w:bookmarkStart w:id="39" w:name="_Toc430256443"/>
      <w:bookmarkStart w:id="40" w:name="_Toc430259232"/>
      <w:bookmarkStart w:id="41" w:name="_Toc430259498"/>
      <w:bookmarkStart w:id="42" w:name="_Toc437202429"/>
      <w:bookmarkEnd w:id="36"/>
      <w:bookmarkEnd w:id="37"/>
      <w:bookmarkEnd w:id="38"/>
      <w:bookmarkEnd w:id="39"/>
      <w:bookmarkEnd w:id="40"/>
      <w:bookmarkEnd w:id="41"/>
      <w:bookmarkEnd w:id="42"/>
    </w:p>
    <w:p w14:paraId="0797F9C2" w14:textId="77777777" w:rsidR="000A2E7D" w:rsidRPr="00FD1DE3" w:rsidRDefault="000A2E7D" w:rsidP="00781898">
      <w:pPr>
        <w:pStyle w:val="ListParagraph"/>
        <w:keepNext/>
        <w:keepLines/>
        <w:numPr>
          <w:ilvl w:val="0"/>
          <w:numId w:val="27"/>
        </w:numPr>
        <w:spacing w:before="240" w:line="240" w:lineRule="auto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  <w:bookmarkStart w:id="43" w:name="_Toc430208560"/>
      <w:bookmarkStart w:id="44" w:name="_Toc430256215"/>
      <w:bookmarkStart w:id="45" w:name="_Toc430256331"/>
      <w:bookmarkStart w:id="46" w:name="_Toc430256444"/>
      <w:bookmarkStart w:id="47" w:name="_Toc430259233"/>
      <w:bookmarkStart w:id="48" w:name="_Toc430259499"/>
      <w:bookmarkStart w:id="49" w:name="_Toc437202430"/>
      <w:bookmarkEnd w:id="43"/>
      <w:bookmarkEnd w:id="44"/>
      <w:bookmarkEnd w:id="45"/>
      <w:bookmarkEnd w:id="46"/>
      <w:bookmarkEnd w:id="47"/>
      <w:bookmarkEnd w:id="48"/>
      <w:bookmarkEnd w:id="49"/>
    </w:p>
    <w:p w14:paraId="03D0C29C" w14:textId="77777777" w:rsidR="00C3470D" w:rsidRPr="00FD1DE3" w:rsidRDefault="00C3470D" w:rsidP="00781898">
      <w:pPr>
        <w:pStyle w:val="ListParagraph"/>
        <w:keepNext/>
        <w:keepLines/>
        <w:numPr>
          <w:ilvl w:val="0"/>
          <w:numId w:val="29"/>
        </w:numPr>
        <w:spacing w:before="240" w:line="240" w:lineRule="auto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  <w:bookmarkStart w:id="50" w:name="_Toc430208561"/>
      <w:bookmarkStart w:id="51" w:name="_Toc430256216"/>
      <w:bookmarkStart w:id="52" w:name="_Toc430256332"/>
      <w:bookmarkStart w:id="53" w:name="_Toc430256445"/>
      <w:bookmarkStart w:id="54" w:name="_Toc430259234"/>
      <w:bookmarkStart w:id="55" w:name="_Toc430259500"/>
      <w:bookmarkStart w:id="56" w:name="_Toc437202431"/>
      <w:bookmarkEnd w:id="50"/>
      <w:bookmarkEnd w:id="51"/>
      <w:bookmarkEnd w:id="52"/>
      <w:bookmarkEnd w:id="53"/>
      <w:bookmarkEnd w:id="54"/>
      <w:bookmarkEnd w:id="55"/>
      <w:bookmarkEnd w:id="56"/>
    </w:p>
    <w:p w14:paraId="2CB2D9DE" w14:textId="77777777" w:rsidR="009C51EF" w:rsidRPr="00FD1DE3" w:rsidRDefault="009C51EF" w:rsidP="00781898">
      <w:pPr>
        <w:pStyle w:val="ListParagraph"/>
        <w:keepNext/>
        <w:keepLines/>
        <w:numPr>
          <w:ilvl w:val="0"/>
          <w:numId w:val="30"/>
        </w:numPr>
        <w:spacing w:before="240" w:line="240" w:lineRule="auto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  <w:bookmarkStart w:id="57" w:name="_Toc430208562"/>
      <w:bookmarkStart w:id="58" w:name="_Toc430256217"/>
      <w:bookmarkStart w:id="59" w:name="_Toc430256333"/>
      <w:bookmarkStart w:id="60" w:name="_Toc430256446"/>
      <w:bookmarkStart w:id="61" w:name="_Toc430259235"/>
      <w:bookmarkStart w:id="62" w:name="_Toc430259501"/>
      <w:bookmarkStart w:id="63" w:name="_Toc437202432"/>
      <w:bookmarkEnd w:id="57"/>
      <w:bookmarkEnd w:id="58"/>
      <w:bookmarkEnd w:id="59"/>
      <w:bookmarkEnd w:id="60"/>
      <w:bookmarkEnd w:id="61"/>
      <w:bookmarkEnd w:id="62"/>
      <w:bookmarkEnd w:id="63"/>
    </w:p>
    <w:p w14:paraId="7B97179F" w14:textId="6231D485" w:rsidR="003B73A3" w:rsidRPr="00FD1DE3" w:rsidRDefault="00007F6C" w:rsidP="00781898">
      <w:pPr>
        <w:pStyle w:val="Heading2"/>
        <w:spacing w:line="240" w:lineRule="auto"/>
      </w:pPr>
      <w:bookmarkStart w:id="64" w:name="_Toc437202433"/>
      <w:r w:rsidRPr="00FD1DE3">
        <w:t>Концептуален Модел на ИТ Организация</w:t>
      </w:r>
      <w:bookmarkEnd w:id="64"/>
    </w:p>
    <w:p w14:paraId="0D3764C1" w14:textId="3B06A50E" w:rsidR="00EA04CE" w:rsidRPr="00FD1DE3" w:rsidRDefault="003F6D60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>Разглеждам</w:t>
      </w:r>
      <w:r w:rsidR="00B56DBA" w:rsidRPr="00FD1DE3">
        <w:rPr>
          <w:lang w:val="bg-BG" w:eastAsia="fr-FR"/>
        </w:rPr>
        <w:t>е</w:t>
      </w:r>
      <w:r w:rsidRPr="00FD1DE3">
        <w:rPr>
          <w:lang w:val="bg-BG" w:eastAsia="fr-FR"/>
        </w:rPr>
        <w:t xml:space="preserve"> ИТ инфраструктурата като самосто</w:t>
      </w:r>
      <w:r w:rsidR="00C16D94" w:rsidRPr="00FD1DE3">
        <w:rPr>
          <w:lang w:val="bg-BG" w:eastAsia="fr-FR"/>
        </w:rPr>
        <w:t>ятел</w:t>
      </w:r>
      <w:r w:rsidR="0062251D" w:rsidRPr="00FD1DE3">
        <w:rPr>
          <w:lang w:val="bg-BG" w:eastAsia="fr-FR"/>
        </w:rPr>
        <w:t xml:space="preserve">на бизнес </w:t>
      </w:r>
      <w:r w:rsidR="00E41938" w:rsidRPr="00FD1DE3">
        <w:rPr>
          <w:lang w:val="bg-BG" w:eastAsia="fr-FR"/>
        </w:rPr>
        <w:t>организация</w:t>
      </w:r>
      <w:r w:rsidR="003A4D6E" w:rsidRPr="00FD1DE3">
        <w:rPr>
          <w:lang w:val="bg-BG" w:eastAsia="fr-FR"/>
        </w:rPr>
        <w:t>, с</w:t>
      </w:r>
      <w:r w:rsidR="00C16D94" w:rsidRPr="00FD1DE3">
        <w:rPr>
          <w:lang w:val="bg-BG" w:eastAsia="fr-FR"/>
        </w:rPr>
        <w:t xml:space="preserve"> всички</w:t>
      </w:r>
      <w:r w:rsidR="004D398D" w:rsidRPr="00FD1DE3">
        <w:rPr>
          <w:lang w:val="bg-BG" w:eastAsia="fr-FR"/>
        </w:rPr>
        <w:t xml:space="preserve"> </w:t>
      </w:r>
      <w:r w:rsidR="00C16D94" w:rsidRPr="00FD1DE3">
        <w:rPr>
          <w:lang w:val="bg-BG" w:eastAsia="fr-FR"/>
        </w:rPr>
        <w:t>характеристики</w:t>
      </w:r>
      <w:r w:rsidR="00B56DBA" w:rsidRPr="00FD1DE3">
        <w:rPr>
          <w:lang w:val="bg-BG" w:eastAsia="fr-FR"/>
        </w:rPr>
        <w:t>, кои</w:t>
      </w:r>
      <w:r w:rsidRPr="00FD1DE3">
        <w:rPr>
          <w:lang w:val="bg-BG" w:eastAsia="fr-FR"/>
        </w:rPr>
        <w:t>то добавя</w:t>
      </w:r>
      <w:r w:rsidR="00B56DBA" w:rsidRPr="00FD1DE3">
        <w:rPr>
          <w:lang w:val="bg-BG" w:eastAsia="fr-FR"/>
        </w:rPr>
        <w:t>т</w:t>
      </w:r>
      <w:r w:rsidR="00F90FD2" w:rsidRPr="00FD1DE3">
        <w:rPr>
          <w:lang w:val="bg-BG" w:eastAsia="fr-FR"/>
        </w:rPr>
        <w:t xml:space="preserve"> стойност към</w:t>
      </w:r>
      <w:r w:rsidRPr="00FD1DE3">
        <w:rPr>
          <w:lang w:val="bg-BG" w:eastAsia="fr-FR"/>
        </w:rPr>
        <w:t xml:space="preserve"> </w:t>
      </w:r>
      <w:r w:rsidR="0062251D" w:rsidRPr="00FD1DE3">
        <w:rPr>
          <w:lang w:val="bg-BG" w:eastAsia="fr-FR"/>
        </w:rPr>
        <w:t>бизнес</w:t>
      </w:r>
      <w:r w:rsidRPr="00FD1DE3">
        <w:rPr>
          <w:lang w:val="bg-BG" w:eastAsia="fr-FR"/>
        </w:rPr>
        <w:t xml:space="preserve"> организации </w:t>
      </w:r>
      <w:r w:rsidR="00A67ED3" w:rsidRPr="00FD1DE3">
        <w:rPr>
          <w:lang w:val="bg-BG" w:eastAsia="fr-FR"/>
        </w:rPr>
        <w:t xml:space="preserve">във вид на </w:t>
      </w:r>
      <w:r w:rsidR="00B56DBA" w:rsidRPr="00FD1DE3">
        <w:rPr>
          <w:lang w:val="bg-BG" w:eastAsia="fr-FR"/>
        </w:rPr>
        <w:t>ИТ</w:t>
      </w:r>
      <w:r w:rsidR="00A67ED3" w:rsidRPr="00FD1DE3">
        <w:rPr>
          <w:lang w:val="bg-BG" w:eastAsia="fr-FR"/>
        </w:rPr>
        <w:t xml:space="preserve"> услуга</w:t>
      </w:r>
      <w:r w:rsidR="007E5750" w:rsidRPr="00FD1DE3">
        <w:rPr>
          <w:lang w:val="bg-BG" w:eastAsia="fr-FR"/>
        </w:rPr>
        <w:t xml:space="preserve">. </w:t>
      </w:r>
      <w:r w:rsidRPr="00FD1DE3">
        <w:rPr>
          <w:lang w:val="bg-BG" w:eastAsia="fr-FR"/>
        </w:rPr>
        <w:t>ИТ организацията е собственик на технологичната инвестиция и разход, както</w:t>
      </w:r>
      <w:r w:rsidR="0054381E" w:rsidRPr="00FD1DE3">
        <w:rPr>
          <w:lang w:val="bg-BG" w:eastAsia="fr-FR"/>
        </w:rPr>
        <w:t xml:space="preserve"> и на специфичния риск.</w:t>
      </w:r>
      <w:r w:rsidR="003A4D6E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 xml:space="preserve">За другите организации, ползватели на </w:t>
      </w:r>
      <w:r w:rsidR="00F40212">
        <w:rPr>
          <w:lang w:val="bg-BG" w:eastAsia="fr-FR"/>
        </w:rPr>
        <w:t xml:space="preserve">услуга </w:t>
      </w:r>
      <w:r w:rsidR="00B56DBA" w:rsidRPr="00FD1DE3">
        <w:rPr>
          <w:lang w:val="bg-BG" w:eastAsia="fr-FR"/>
        </w:rPr>
        <w:t>,</w:t>
      </w:r>
      <w:r w:rsidRPr="00FD1DE3">
        <w:rPr>
          <w:lang w:val="bg-BG" w:eastAsia="fr-FR"/>
        </w:rPr>
        <w:t xml:space="preserve"> тези технологични аспекти са невидими и не е необходимо да се грижат за </w:t>
      </w:r>
      <w:r w:rsidR="0062251D" w:rsidRPr="00FD1DE3">
        <w:rPr>
          <w:lang w:val="bg-BG" w:eastAsia="fr-FR"/>
        </w:rPr>
        <w:t>управлението им</w:t>
      </w:r>
      <w:r w:rsidR="00B56DBA" w:rsidRPr="00FD1DE3">
        <w:rPr>
          <w:lang w:val="bg-BG" w:eastAsia="fr-FR"/>
        </w:rPr>
        <w:t>.</w:t>
      </w:r>
      <w:r w:rsidR="003A4D6E" w:rsidRPr="00FD1DE3">
        <w:rPr>
          <w:lang w:val="bg-BG" w:eastAsia="fr-FR"/>
        </w:rPr>
        <w:t xml:space="preserve"> </w:t>
      </w:r>
      <w:r w:rsidR="00B56DBA" w:rsidRPr="00FD1DE3">
        <w:rPr>
          <w:lang w:val="bg-BG" w:eastAsia="fr-FR"/>
        </w:rPr>
        <w:t>Организациите</w:t>
      </w:r>
      <w:r w:rsidRPr="00FD1DE3">
        <w:rPr>
          <w:lang w:val="bg-BG" w:eastAsia="fr-FR"/>
        </w:rPr>
        <w:t xml:space="preserve"> получават стойност във вид на услуга, извършваща ключови дейности, директно увеличаващи печалбата или пазарния дял на компанията</w:t>
      </w:r>
      <w:r w:rsidR="00C16D94" w:rsidRPr="00FD1DE3">
        <w:rPr>
          <w:lang w:val="bg-BG" w:eastAsia="fr-FR"/>
        </w:rPr>
        <w:t>.</w:t>
      </w:r>
    </w:p>
    <w:p w14:paraId="2120EDBF" w14:textId="6C37F8B3" w:rsidR="00EA04CE" w:rsidRPr="00FD1DE3" w:rsidRDefault="003A4D6E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>В дисертацията</w:t>
      </w:r>
      <w:r w:rsidR="0062251D" w:rsidRPr="00FD1DE3">
        <w:rPr>
          <w:lang w:val="bg-BG" w:eastAsia="fr-FR"/>
        </w:rPr>
        <w:t xml:space="preserve">, </w:t>
      </w:r>
      <w:r w:rsidR="00F90FD2" w:rsidRPr="00FD1DE3">
        <w:rPr>
          <w:lang w:val="bg-BG" w:eastAsia="fr-FR"/>
        </w:rPr>
        <w:t>наричаме</w:t>
      </w:r>
      <w:r w:rsidR="00EA04CE" w:rsidRPr="00FD1DE3">
        <w:rPr>
          <w:lang w:val="bg-BG" w:eastAsia="fr-FR"/>
        </w:rPr>
        <w:t xml:space="preserve"> </w:t>
      </w:r>
      <w:r w:rsidR="004D398D" w:rsidRPr="00FD1DE3">
        <w:rPr>
          <w:lang w:val="bg-BG" w:eastAsia="fr-FR"/>
        </w:rPr>
        <w:t>ИТ</w:t>
      </w:r>
      <w:r w:rsidR="00007F6C" w:rsidRPr="00FD1DE3">
        <w:rPr>
          <w:lang w:val="bg-BG" w:eastAsia="fr-FR"/>
        </w:rPr>
        <w:t xml:space="preserve"> </w:t>
      </w:r>
      <w:r w:rsidR="00EA04CE" w:rsidRPr="00FD1DE3">
        <w:rPr>
          <w:lang w:val="bg-BG" w:eastAsia="fr-FR"/>
        </w:rPr>
        <w:t xml:space="preserve">организация </w:t>
      </w:r>
      <w:r w:rsidR="00F90FD2" w:rsidRPr="00FD1DE3">
        <w:rPr>
          <w:lang w:val="bg-BG" w:eastAsia="fr-FR"/>
        </w:rPr>
        <w:t>самостоятелна организация или</w:t>
      </w:r>
      <w:r w:rsidR="00EA04CE" w:rsidRPr="00FD1DE3">
        <w:rPr>
          <w:lang w:val="bg-BG" w:eastAsia="fr-FR"/>
        </w:rPr>
        <w:t xml:space="preserve"> вътрешна </w:t>
      </w:r>
      <w:r w:rsidR="004D398D" w:rsidRPr="00FD1DE3">
        <w:rPr>
          <w:lang w:val="bg-BG" w:eastAsia="fr-FR"/>
        </w:rPr>
        <w:t xml:space="preserve">ИТ </w:t>
      </w:r>
      <w:r w:rsidR="00EA04CE" w:rsidRPr="00FD1DE3">
        <w:rPr>
          <w:lang w:val="bg-BG" w:eastAsia="fr-FR"/>
        </w:rPr>
        <w:t>организационна единица</w:t>
      </w:r>
      <w:r w:rsidR="002A5666" w:rsidRPr="00FD1DE3">
        <w:rPr>
          <w:lang w:val="bg-BG" w:eastAsia="fr-FR"/>
        </w:rPr>
        <w:t>,</w:t>
      </w:r>
      <w:r w:rsidR="00EA04CE" w:rsidRPr="00FD1DE3">
        <w:rPr>
          <w:lang w:val="bg-BG" w:eastAsia="fr-FR"/>
        </w:rPr>
        <w:t xml:space="preserve"> с условието, че </w:t>
      </w:r>
      <w:r w:rsidR="002A5666" w:rsidRPr="00FD1DE3">
        <w:rPr>
          <w:lang w:val="bg-BG" w:eastAsia="fr-FR"/>
        </w:rPr>
        <w:t xml:space="preserve">тази единица </w:t>
      </w:r>
      <w:r w:rsidR="00EA04CE" w:rsidRPr="00FD1DE3">
        <w:rPr>
          <w:lang w:val="bg-BG" w:eastAsia="fr-FR"/>
        </w:rPr>
        <w:t>има необходимата самост</w:t>
      </w:r>
      <w:r w:rsidR="00BC2967" w:rsidRPr="00FD1DE3">
        <w:rPr>
          <w:lang w:val="bg-BG" w:eastAsia="fr-FR"/>
        </w:rPr>
        <w:t xml:space="preserve">оятелност, </w:t>
      </w:r>
      <w:r w:rsidR="00EA04CE" w:rsidRPr="00FD1DE3">
        <w:rPr>
          <w:lang w:val="bg-BG" w:eastAsia="fr-FR"/>
        </w:rPr>
        <w:t>изразена с участие в управителен съвет и н</w:t>
      </w:r>
      <w:r w:rsidR="0054381E" w:rsidRPr="00FD1DE3">
        <w:rPr>
          <w:lang w:val="bg-BG" w:eastAsia="fr-FR"/>
        </w:rPr>
        <w:t>еобходимите бюджет и стратегия.</w:t>
      </w:r>
    </w:p>
    <w:p w14:paraId="074D839E" w14:textId="2850231F" w:rsidR="003F6D60" w:rsidRPr="00FD1DE3" w:rsidRDefault="003F6D60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>За да бъде пълна и недвусмислена</w:t>
      </w:r>
      <w:r w:rsidR="002A5666" w:rsidRPr="00FD1DE3">
        <w:rPr>
          <w:lang w:val="bg-BG" w:eastAsia="fr-FR"/>
        </w:rPr>
        <w:t xml:space="preserve"> </w:t>
      </w:r>
      <w:r w:rsidR="00C16D94" w:rsidRPr="00FD1DE3">
        <w:rPr>
          <w:lang w:val="bg-BG" w:eastAsia="fr-FR"/>
        </w:rPr>
        <w:t>методологията за управление на ИТ организацията</w:t>
      </w:r>
      <w:r w:rsidR="0062251D" w:rsidRPr="00FD1DE3">
        <w:rPr>
          <w:lang w:val="bg-BG" w:eastAsia="fr-FR"/>
        </w:rPr>
        <w:t xml:space="preserve">, </w:t>
      </w:r>
      <w:r w:rsidRPr="00FD1DE3">
        <w:rPr>
          <w:lang w:val="bg-BG" w:eastAsia="fr-FR"/>
        </w:rPr>
        <w:t>щ</w:t>
      </w:r>
      <w:r w:rsidR="00C16D94" w:rsidRPr="00FD1DE3">
        <w:rPr>
          <w:lang w:val="bg-BG" w:eastAsia="fr-FR"/>
        </w:rPr>
        <w:t>е де</w:t>
      </w:r>
      <w:r w:rsidR="008D022A" w:rsidRPr="00FD1DE3">
        <w:rPr>
          <w:lang w:val="bg-BG" w:eastAsia="fr-FR"/>
        </w:rPr>
        <w:t>финирам</w:t>
      </w:r>
      <w:r w:rsidR="00007F6C" w:rsidRPr="00FD1DE3">
        <w:rPr>
          <w:lang w:val="bg-BG" w:eastAsia="fr-FR"/>
        </w:rPr>
        <w:t>е</w:t>
      </w:r>
      <w:r w:rsidR="008D022A" w:rsidRPr="00FD1DE3">
        <w:rPr>
          <w:lang w:val="bg-BG" w:eastAsia="fr-FR"/>
        </w:rPr>
        <w:t xml:space="preserve"> </w:t>
      </w:r>
      <w:r w:rsidR="00007F6C" w:rsidRPr="00FD1DE3">
        <w:rPr>
          <w:lang w:val="bg-BG" w:eastAsia="fr-FR"/>
        </w:rPr>
        <w:t>Концептуален</w:t>
      </w:r>
      <w:r w:rsidR="008D022A" w:rsidRPr="00FD1DE3">
        <w:rPr>
          <w:lang w:val="bg-BG" w:eastAsia="fr-FR"/>
        </w:rPr>
        <w:t xml:space="preserve"> модел на ИТ</w:t>
      </w:r>
      <w:r w:rsidR="00C16D94" w:rsidRPr="00FD1DE3">
        <w:rPr>
          <w:lang w:val="bg-BG" w:eastAsia="fr-FR"/>
        </w:rPr>
        <w:t xml:space="preserve"> организация</w:t>
      </w:r>
      <w:r w:rsidRPr="00FD1DE3">
        <w:rPr>
          <w:lang w:val="bg-BG" w:eastAsia="fr-FR"/>
        </w:rPr>
        <w:t xml:space="preserve">. </w:t>
      </w:r>
      <w:r w:rsidR="00C16D94" w:rsidRPr="00FD1DE3">
        <w:rPr>
          <w:lang w:val="bg-BG" w:eastAsia="fr-FR"/>
        </w:rPr>
        <w:t>П</w:t>
      </w:r>
      <w:r w:rsidRPr="00FD1DE3">
        <w:rPr>
          <w:lang w:val="bg-BG" w:eastAsia="fr-FR"/>
        </w:rPr>
        <w:t>риема</w:t>
      </w:r>
      <w:r w:rsidR="00C16D94" w:rsidRPr="00FD1DE3">
        <w:rPr>
          <w:lang w:val="bg-BG" w:eastAsia="fr-FR"/>
        </w:rPr>
        <w:t>м</w:t>
      </w:r>
      <w:r w:rsidR="00007F6C" w:rsidRPr="00FD1DE3">
        <w:rPr>
          <w:lang w:val="bg-BG" w:eastAsia="fr-FR"/>
        </w:rPr>
        <w:t>е</w:t>
      </w:r>
      <w:r w:rsidRPr="00FD1DE3">
        <w:rPr>
          <w:lang w:val="bg-BG" w:eastAsia="fr-FR"/>
        </w:rPr>
        <w:t xml:space="preserve"> основите на онтологият</w:t>
      </w:r>
      <w:r w:rsidR="0054381E" w:rsidRPr="00FD1DE3">
        <w:rPr>
          <w:lang w:val="bg-BG" w:eastAsia="fr-FR"/>
        </w:rPr>
        <w:t>а на бизнес модела</w:t>
      </w:r>
      <w:r w:rsidR="0069593C" w:rsidRPr="00FD1DE3">
        <w:rPr>
          <w:lang w:val="bg-BG" w:eastAsia="fr-FR"/>
        </w:rPr>
        <w:t>[23]</w:t>
      </w:r>
      <w:r w:rsidR="0054381E" w:rsidRPr="00FD1DE3">
        <w:rPr>
          <w:lang w:val="bg-BG" w:eastAsia="fr-FR"/>
        </w:rPr>
        <w:t>.</w:t>
      </w:r>
      <w:r w:rsidR="003A4D6E" w:rsidRPr="00FD1DE3">
        <w:rPr>
          <w:lang w:val="bg-BG" w:eastAsia="fr-FR"/>
        </w:rPr>
        <w:t xml:space="preserve"> </w:t>
      </w:r>
      <w:r w:rsidR="00007F6C" w:rsidRPr="00FD1DE3">
        <w:rPr>
          <w:lang w:val="bg-BG" w:eastAsia="fr-FR"/>
        </w:rPr>
        <w:t xml:space="preserve">Разглеждаме </w:t>
      </w:r>
      <w:r w:rsidR="008D022A" w:rsidRPr="00FD1DE3">
        <w:rPr>
          <w:lang w:val="bg-BG" w:eastAsia="fr-FR"/>
        </w:rPr>
        <w:t xml:space="preserve">ги </w:t>
      </w:r>
      <w:r w:rsidR="00007F6C" w:rsidRPr="00FD1DE3">
        <w:rPr>
          <w:lang w:val="bg-BG" w:eastAsia="fr-FR"/>
        </w:rPr>
        <w:t>в</w:t>
      </w:r>
      <w:r w:rsidR="008D022A" w:rsidRPr="00FD1DE3">
        <w:rPr>
          <w:lang w:val="bg-BG" w:eastAsia="fr-FR"/>
        </w:rPr>
        <w:t xml:space="preserve"> света на ИТ</w:t>
      </w:r>
      <w:r w:rsidRPr="00FD1DE3">
        <w:rPr>
          <w:lang w:val="bg-BG" w:eastAsia="fr-FR"/>
        </w:rPr>
        <w:t xml:space="preserve"> услугите като специално добавя</w:t>
      </w:r>
      <w:r w:rsidR="00C16D94" w:rsidRPr="00FD1DE3">
        <w:rPr>
          <w:lang w:val="bg-BG" w:eastAsia="fr-FR"/>
        </w:rPr>
        <w:t>м</w:t>
      </w:r>
      <w:r w:rsidR="00007F6C" w:rsidRPr="00FD1DE3">
        <w:rPr>
          <w:lang w:val="bg-BG" w:eastAsia="fr-FR"/>
        </w:rPr>
        <w:t>е</w:t>
      </w:r>
      <w:r w:rsidRPr="00FD1DE3">
        <w:rPr>
          <w:lang w:val="bg-BG" w:eastAsia="fr-FR"/>
        </w:rPr>
        <w:t xml:space="preserve"> 5-ти аспект</w:t>
      </w:r>
      <w:r w:rsidR="00EB6B3C" w:rsidRPr="00FD1DE3">
        <w:rPr>
          <w:lang w:val="bg-BG" w:eastAsia="fr-FR"/>
        </w:rPr>
        <w:t xml:space="preserve"> </w:t>
      </w:r>
      <w:r w:rsidR="0069593C" w:rsidRPr="00FD1DE3">
        <w:rPr>
          <w:lang w:val="bg-BG" w:eastAsia="fr-FR"/>
        </w:rPr>
        <w:t>-</w:t>
      </w:r>
      <w:r w:rsidR="00EB6B3C" w:rsidRPr="00FD1DE3">
        <w:rPr>
          <w:lang w:val="bg-BG" w:eastAsia="fr-FR"/>
        </w:rPr>
        <w:t xml:space="preserve"> </w:t>
      </w:r>
      <w:r w:rsidRPr="00FD1DE3">
        <w:rPr>
          <w:i/>
          <w:lang w:val="bg-BG" w:eastAsia="fr-FR"/>
        </w:rPr>
        <w:t>вътрешната орга</w:t>
      </w:r>
      <w:r w:rsidR="0054381E" w:rsidRPr="00FD1DE3">
        <w:rPr>
          <w:i/>
          <w:lang w:val="bg-BG" w:eastAsia="fr-FR"/>
        </w:rPr>
        <w:t>низация</w:t>
      </w:r>
      <w:r w:rsidR="0054381E" w:rsidRPr="00FD1DE3">
        <w:rPr>
          <w:lang w:val="bg-BG" w:eastAsia="fr-FR"/>
        </w:rPr>
        <w:t xml:space="preserve"> на ИТ инфраструктурата.</w:t>
      </w:r>
      <w:r w:rsidR="003A4D6E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Смятам</w:t>
      </w:r>
      <w:r w:rsidR="00007F6C" w:rsidRPr="00FD1DE3">
        <w:rPr>
          <w:lang w:val="bg-BG" w:eastAsia="fr-FR"/>
        </w:rPr>
        <w:t>е</w:t>
      </w:r>
      <w:r w:rsidRPr="00FD1DE3">
        <w:rPr>
          <w:lang w:val="bg-BG" w:eastAsia="fr-FR"/>
        </w:rPr>
        <w:t>, че това е изключително ва</w:t>
      </w:r>
      <w:r w:rsidR="004D398D" w:rsidRPr="00FD1DE3">
        <w:rPr>
          <w:lang w:val="bg-BG" w:eastAsia="fr-FR"/>
        </w:rPr>
        <w:t xml:space="preserve">жно за управлението на ИТ </w:t>
      </w:r>
      <w:r w:rsidR="00C16D94" w:rsidRPr="00FD1DE3">
        <w:rPr>
          <w:lang w:val="bg-BG" w:eastAsia="fr-FR"/>
        </w:rPr>
        <w:t>организации</w:t>
      </w:r>
      <w:r w:rsidR="00A67ED3" w:rsidRPr="00FD1DE3">
        <w:rPr>
          <w:lang w:val="bg-BG" w:eastAsia="fr-FR"/>
        </w:rPr>
        <w:t xml:space="preserve"> и затова е обособено </w:t>
      </w:r>
      <w:r w:rsidR="0069593C" w:rsidRPr="00FD1DE3">
        <w:rPr>
          <w:lang w:val="bg-BG" w:eastAsia="fr-FR"/>
        </w:rPr>
        <w:t xml:space="preserve">като съвсем отделен елемент и </w:t>
      </w:r>
      <w:r w:rsidR="00A67ED3" w:rsidRPr="00FD1DE3">
        <w:rPr>
          <w:lang w:val="bg-BG" w:eastAsia="fr-FR"/>
        </w:rPr>
        <w:t>не</w:t>
      </w:r>
      <w:r w:rsidR="00D075C0" w:rsidRPr="00FD1DE3">
        <w:rPr>
          <w:lang w:val="bg-BG" w:eastAsia="fr-FR"/>
        </w:rPr>
        <w:t xml:space="preserve"> като </w:t>
      </w:r>
      <w:r w:rsidR="00E41938" w:rsidRPr="00FD1DE3">
        <w:rPr>
          <w:lang w:val="bg-BG" w:eastAsia="fr-FR"/>
        </w:rPr>
        <w:t>под елемент</w:t>
      </w:r>
      <w:r w:rsidRPr="00FD1DE3">
        <w:rPr>
          <w:lang w:val="bg-BG" w:eastAsia="fr-FR"/>
        </w:rPr>
        <w:t xml:space="preserve"> или атрибут</w:t>
      </w:r>
      <w:r w:rsidR="0069593C" w:rsidRPr="00FD1DE3">
        <w:rPr>
          <w:lang w:val="bg-BG" w:eastAsia="fr-FR"/>
        </w:rPr>
        <w:t xml:space="preserve"> на ресурси</w:t>
      </w:r>
      <w:r w:rsidR="0054381E" w:rsidRPr="00FD1DE3">
        <w:rPr>
          <w:lang w:val="bg-BG" w:eastAsia="fr-FR"/>
        </w:rPr>
        <w:t>.</w:t>
      </w:r>
      <w:r w:rsidR="003A4D6E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Опитът доказва, че и при прекрасни условия,</w:t>
      </w:r>
      <w:r w:rsidR="00084CA1" w:rsidRPr="00FD1DE3">
        <w:rPr>
          <w:lang w:val="bg-BG" w:eastAsia="fr-FR"/>
        </w:rPr>
        <w:t xml:space="preserve"> </w:t>
      </w:r>
      <w:r w:rsidRPr="00FD1DE3">
        <w:rPr>
          <w:lang w:val="bg-BG" w:eastAsia="fr-FR"/>
        </w:rPr>
        <w:t>както въ</w:t>
      </w:r>
      <w:r w:rsidR="00084CA1" w:rsidRPr="00FD1DE3">
        <w:rPr>
          <w:lang w:val="bg-BG" w:eastAsia="fr-FR"/>
        </w:rPr>
        <w:t>нш</w:t>
      </w:r>
      <w:r w:rsidRPr="00FD1DE3">
        <w:rPr>
          <w:lang w:val="bg-BG" w:eastAsia="fr-FR"/>
        </w:rPr>
        <w:t>ни</w:t>
      </w:r>
      <w:r w:rsidR="00084CA1" w:rsidRPr="00FD1DE3">
        <w:rPr>
          <w:lang w:val="bg-BG" w:eastAsia="fr-FR"/>
        </w:rPr>
        <w:t>,</w:t>
      </w:r>
      <w:r w:rsidRPr="00FD1DE3">
        <w:rPr>
          <w:lang w:val="bg-BG" w:eastAsia="fr-FR"/>
        </w:rPr>
        <w:t xml:space="preserve"> така и вътрешни, орга</w:t>
      </w:r>
      <w:r w:rsidR="00084CA1" w:rsidRPr="00FD1DE3">
        <w:rPr>
          <w:lang w:val="bg-BG" w:eastAsia="fr-FR"/>
        </w:rPr>
        <w:t>низацион</w:t>
      </w:r>
      <w:r w:rsidRPr="00FD1DE3">
        <w:rPr>
          <w:lang w:val="bg-BG" w:eastAsia="fr-FR"/>
        </w:rPr>
        <w:t>н</w:t>
      </w:r>
      <w:r w:rsidR="00084CA1" w:rsidRPr="00FD1DE3">
        <w:rPr>
          <w:lang w:val="bg-BG" w:eastAsia="fr-FR"/>
        </w:rPr>
        <w:t>ия</w:t>
      </w:r>
      <w:r w:rsidR="002A5666" w:rsidRPr="00FD1DE3">
        <w:rPr>
          <w:lang w:val="bg-BG" w:eastAsia="fr-FR"/>
        </w:rPr>
        <w:t xml:space="preserve"> модел</w:t>
      </w:r>
      <w:r w:rsidRPr="00FD1DE3">
        <w:rPr>
          <w:lang w:val="bg-BG" w:eastAsia="fr-FR"/>
        </w:rPr>
        <w:t xml:space="preserve"> е ключов фактор за успех.</w:t>
      </w:r>
    </w:p>
    <w:p w14:paraId="43BF05F6" w14:textId="407960AA" w:rsidR="003F6D60" w:rsidRPr="00FD1DE3" w:rsidRDefault="003F6D60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>Представян</w:t>
      </w:r>
      <w:r w:rsidR="008D022A" w:rsidRPr="00FD1DE3">
        <w:rPr>
          <w:lang w:val="bg-BG" w:eastAsia="fr-FR"/>
        </w:rPr>
        <w:t xml:space="preserve">ето на </w:t>
      </w:r>
      <w:r w:rsidR="00B75B52" w:rsidRPr="00FD1DE3">
        <w:rPr>
          <w:lang w:val="bg-BG" w:eastAsia="fr-FR"/>
        </w:rPr>
        <w:t>модела</w:t>
      </w:r>
      <w:r w:rsidR="008D022A" w:rsidRPr="00FD1DE3">
        <w:rPr>
          <w:lang w:val="bg-BG" w:eastAsia="fr-FR"/>
        </w:rPr>
        <w:t xml:space="preserve"> е в </w:t>
      </w:r>
      <w:r w:rsidR="00B75B52" w:rsidRPr="00FD1DE3">
        <w:rPr>
          <w:lang w:val="bg-BG" w:eastAsia="fr-FR"/>
        </w:rPr>
        <w:t>графичен вид</w:t>
      </w:r>
      <w:r w:rsidR="00CA5621" w:rsidRPr="00FD1DE3">
        <w:rPr>
          <w:lang w:val="bg-BG" w:eastAsia="fr-FR"/>
        </w:rPr>
        <w:t xml:space="preserve">. </w:t>
      </w:r>
      <w:r w:rsidR="00B56DBA" w:rsidRPr="00FD1DE3">
        <w:rPr>
          <w:lang w:val="bg-BG" w:eastAsia="fr-FR"/>
        </w:rPr>
        <w:t xml:space="preserve">За </w:t>
      </w:r>
      <w:r w:rsidR="0062251D" w:rsidRPr="00FD1DE3">
        <w:rPr>
          <w:lang w:val="bg-BG" w:eastAsia="fr-FR"/>
        </w:rPr>
        <w:t>р</w:t>
      </w:r>
      <w:r w:rsidR="00007F6C" w:rsidRPr="00FD1DE3">
        <w:rPr>
          <w:lang w:val="bg-BG" w:eastAsia="fr-FR"/>
        </w:rPr>
        <w:t>еализацията му изпол</w:t>
      </w:r>
      <w:r w:rsidR="0062251D" w:rsidRPr="00FD1DE3">
        <w:rPr>
          <w:lang w:val="bg-BG" w:eastAsia="fr-FR"/>
        </w:rPr>
        <w:t>з</w:t>
      </w:r>
      <w:r w:rsidR="00007F6C" w:rsidRPr="00FD1DE3">
        <w:rPr>
          <w:lang w:val="bg-BG" w:eastAsia="fr-FR"/>
        </w:rPr>
        <w:t xml:space="preserve">ваме Онтология и подходи за описанието на структурите </w:t>
      </w:r>
      <w:r w:rsidR="00063D83" w:rsidRPr="00FD1DE3">
        <w:rPr>
          <w:lang w:val="bg-BG" w:eastAsia="fr-FR"/>
        </w:rPr>
        <w:t>и</w:t>
      </w:r>
      <w:r w:rsidR="00007F6C" w:rsidRPr="00FD1DE3">
        <w:rPr>
          <w:lang w:val="bg-BG" w:eastAsia="fr-FR"/>
        </w:rPr>
        <w:t xml:space="preserve"> връзките между тях.</w:t>
      </w:r>
      <w:r w:rsidR="00063D83" w:rsidRPr="00FD1DE3">
        <w:rPr>
          <w:lang w:val="bg-BG" w:eastAsia="fr-FR"/>
        </w:rPr>
        <w:t xml:space="preserve"> </w:t>
      </w:r>
      <w:r w:rsidR="00007F6C" w:rsidRPr="00FD1DE3">
        <w:rPr>
          <w:lang w:val="bg-BG" w:eastAsia="fr-FR"/>
        </w:rPr>
        <w:t>Прилагаме и дефиниция в</w:t>
      </w:r>
      <w:r w:rsidR="00E90568" w:rsidRPr="00FD1DE3">
        <w:rPr>
          <w:lang w:val="bg-BG" w:eastAsia="fr-FR"/>
        </w:rPr>
        <w:t xml:space="preserve"> </w:t>
      </w:r>
      <w:r w:rsidR="00063D83" w:rsidRPr="00FD1DE3">
        <w:rPr>
          <w:lang w:val="bg-BG" w:eastAsia="fr-FR"/>
        </w:rPr>
        <w:t>XML</w:t>
      </w:r>
      <w:r w:rsidR="00EA04CE" w:rsidRPr="00FD1DE3">
        <w:rPr>
          <w:lang w:val="bg-BG" w:eastAsia="fr-FR"/>
        </w:rPr>
        <w:t xml:space="preserve"> формат</w:t>
      </w:r>
      <w:r w:rsidRPr="00FD1DE3">
        <w:rPr>
          <w:lang w:val="bg-BG" w:eastAsia="fr-FR"/>
        </w:rPr>
        <w:t>.</w:t>
      </w:r>
      <w:r w:rsidR="003A4D6E" w:rsidRPr="00FD1DE3">
        <w:rPr>
          <w:lang w:val="bg-BG" w:eastAsia="fr-FR"/>
        </w:rPr>
        <w:t xml:space="preserve"> </w:t>
      </w:r>
      <w:r w:rsidR="00063D83" w:rsidRPr="00FD1DE3">
        <w:rPr>
          <w:lang w:val="bg-BG" w:eastAsia="fr-FR"/>
        </w:rPr>
        <w:t>Представили сме и реализация с Protege</w:t>
      </w:r>
      <w:r w:rsidR="0062251D" w:rsidRPr="00FD1DE3">
        <w:rPr>
          <w:lang w:val="bg-BG" w:eastAsia="fr-FR"/>
        </w:rPr>
        <w:t xml:space="preserve"> </w:t>
      </w:r>
      <w:r w:rsidR="00063D83" w:rsidRPr="00FD1DE3">
        <w:rPr>
          <w:lang w:val="bg-BG" w:eastAsia="fr-FR"/>
        </w:rPr>
        <w:t>4.3  в OWL</w:t>
      </w:r>
      <w:r w:rsidR="00CA5621" w:rsidRPr="00FD1DE3">
        <w:rPr>
          <w:lang w:val="bg-BG" w:eastAsia="fr-FR"/>
        </w:rPr>
        <w:t xml:space="preserve">, </w:t>
      </w:r>
      <w:r w:rsidR="00063D83" w:rsidRPr="00FD1DE3">
        <w:rPr>
          <w:lang w:val="bg-BG" w:eastAsia="fr-FR"/>
        </w:rPr>
        <w:t>удобен</w:t>
      </w:r>
      <w:r w:rsidRPr="00FD1DE3">
        <w:rPr>
          <w:lang w:val="bg-BG" w:eastAsia="fr-FR"/>
        </w:rPr>
        <w:t xml:space="preserve"> за използване от информационно системн</w:t>
      </w:r>
      <w:r w:rsidR="0077305F" w:rsidRPr="00FD1DE3">
        <w:rPr>
          <w:lang w:val="bg-BG" w:eastAsia="fr-FR"/>
        </w:rPr>
        <w:t>ия</w:t>
      </w:r>
      <w:r w:rsidRPr="00FD1DE3">
        <w:rPr>
          <w:lang w:val="bg-BG" w:eastAsia="fr-FR"/>
        </w:rPr>
        <w:t xml:space="preserve"> дизайн. </w:t>
      </w:r>
    </w:p>
    <w:p w14:paraId="125485BD" w14:textId="77777777" w:rsidR="001D7E29" w:rsidRPr="00FD1DE3" w:rsidRDefault="00007F6C" w:rsidP="007818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>Концеп</w:t>
      </w:r>
      <w:r w:rsidR="005C7695" w:rsidRPr="00FD1DE3">
        <w:rPr>
          <w:lang w:val="bg-BG" w:eastAsia="fr-FR"/>
        </w:rPr>
        <w:t>т</w:t>
      </w:r>
      <w:r w:rsidRPr="00FD1DE3">
        <w:rPr>
          <w:lang w:val="bg-BG" w:eastAsia="fr-FR"/>
        </w:rPr>
        <w:t>уалния</w:t>
      </w:r>
      <w:r w:rsidR="005C7695" w:rsidRPr="00FD1DE3">
        <w:rPr>
          <w:lang w:val="bg-BG" w:eastAsia="fr-FR"/>
        </w:rPr>
        <w:t>т</w:t>
      </w:r>
      <w:r w:rsidRPr="00FD1DE3">
        <w:rPr>
          <w:lang w:val="bg-BG" w:eastAsia="fr-FR"/>
        </w:rPr>
        <w:t xml:space="preserve"> модел на ИТ организацията</w:t>
      </w:r>
      <w:r w:rsidR="00A67ED3" w:rsidRPr="00FD1DE3">
        <w:rPr>
          <w:lang w:val="bg-BG" w:eastAsia="fr-FR"/>
        </w:rPr>
        <w:t xml:space="preserve"> се състои от 5 основни концепции и </w:t>
      </w:r>
      <w:r w:rsidR="001928FB" w:rsidRPr="00FD1DE3">
        <w:rPr>
          <w:lang w:val="bg-BG" w:eastAsia="fr-FR"/>
        </w:rPr>
        <w:t>17</w:t>
      </w:r>
      <w:r w:rsidR="00FE79BD" w:rsidRPr="00FD1DE3">
        <w:rPr>
          <w:lang w:val="bg-BG" w:eastAsia="fr-FR"/>
        </w:rPr>
        <w:t xml:space="preserve"> </w:t>
      </w:r>
      <w:r w:rsidR="00A67ED3" w:rsidRPr="00FD1DE3">
        <w:rPr>
          <w:lang w:val="bg-BG" w:eastAsia="fr-FR"/>
        </w:rPr>
        <w:t xml:space="preserve">основни </w:t>
      </w:r>
      <w:r w:rsidR="00EA04CE" w:rsidRPr="00FD1DE3">
        <w:rPr>
          <w:lang w:val="bg-BG" w:eastAsia="fr-FR"/>
        </w:rPr>
        <w:t>елемента</w:t>
      </w:r>
      <w:r w:rsidR="002A5F61" w:rsidRPr="00FD1DE3">
        <w:rPr>
          <w:lang w:val="bg-BG" w:eastAsia="fr-FR"/>
        </w:rPr>
        <w:t>.</w:t>
      </w:r>
    </w:p>
    <w:p w14:paraId="5174D4A5" w14:textId="77777777" w:rsidR="00634CC3" w:rsidRPr="00FD1DE3" w:rsidRDefault="00634CC3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cs="Times"/>
          <w:b/>
          <w:szCs w:val="24"/>
        </w:rPr>
      </w:pPr>
    </w:p>
    <w:p w14:paraId="211404E1" w14:textId="77777777" w:rsidR="007478CA" w:rsidRPr="00FD1DE3" w:rsidRDefault="007478CA" w:rsidP="00781898">
      <w:pPr>
        <w:spacing w:before="240" w:line="240" w:lineRule="auto"/>
        <w:jc w:val="both"/>
        <w:rPr>
          <w:b/>
          <w:bCs/>
          <w:color w:val="4F81BD" w:themeColor="accent1"/>
          <w:sz w:val="18"/>
          <w:szCs w:val="18"/>
        </w:rPr>
      </w:pPr>
      <w:r w:rsidRPr="00FD1DE3">
        <w:br w:type="page"/>
      </w:r>
    </w:p>
    <w:tbl>
      <w:tblPr>
        <w:tblpPr w:leftFromText="141" w:rightFromText="141" w:vertAnchor="text" w:horzAnchor="margin" w:tblpXSpec="center" w:tblpY="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6"/>
        <w:gridCol w:w="2040"/>
        <w:gridCol w:w="1957"/>
        <w:gridCol w:w="1679"/>
        <w:gridCol w:w="1578"/>
      </w:tblGrid>
      <w:tr w:rsidR="001E68B2" w:rsidRPr="00FD1DE3" w14:paraId="2878C585" w14:textId="77777777" w:rsidTr="001E68B2">
        <w:trPr>
          <w:trHeight w:val="365"/>
        </w:trPr>
        <w:tc>
          <w:tcPr>
            <w:tcW w:w="0" w:type="auto"/>
            <w:vAlign w:val="center"/>
          </w:tcPr>
          <w:p w14:paraId="37BD311F" w14:textId="77777777" w:rsidR="001E68B2" w:rsidRPr="00FD1DE3" w:rsidRDefault="001E68B2" w:rsidP="00781898">
            <w:pPr>
              <w:pStyle w:val="p1a"/>
              <w:spacing w:before="240" w:line="240" w:lineRule="auto"/>
              <w:contextualSpacing/>
              <w:rPr>
                <w:rFonts w:ascii="Cambria" w:hAnsi="Cambria" w:cs="Times"/>
                <w:i/>
              </w:rPr>
            </w:pPr>
            <w:bookmarkStart w:id="65" w:name="_Toc425715047"/>
            <w:r w:rsidRPr="00FD1DE3">
              <w:rPr>
                <w:rFonts w:ascii="Cambria" w:hAnsi="Cambria" w:cs="Times"/>
                <w:i/>
              </w:rPr>
              <w:lastRenderedPageBreak/>
              <w:t>Концептуален модел  1-во ниво</w:t>
            </w:r>
          </w:p>
        </w:tc>
        <w:tc>
          <w:tcPr>
            <w:tcW w:w="0" w:type="auto"/>
            <w:vAlign w:val="center"/>
          </w:tcPr>
          <w:p w14:paraId="70124E0C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i/>
                <w:sz w:val="20"/>
                <w:szCs w:val="20"/>
              </w:rPr>
            </w:pPr>
            <w:r w:rsidRPr="00FD1DE3">
              <w:rPr>
                <w:rFonts w:cs="Times"/>
                <w:i/>
                <w:sz w:val="20"/>
                <w:szCs w:val="20"/>
              </w:rPr>
              <w:t>Елементи 2-ро ниво</w:t>
            </w:r>
          </w:p>
        </w:tc>
        <w:tc>
          <w:tcPr>
            <w:tcW w:w="0" w:type="auto"/>
            <w:vAlign w:val="center"/>
          </w:tcPr>
          <w:p w14:paraId="09490FC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i/>
                <w:sz w:val="20"/>
                <w:szCs w:val="20"/>
              </w:rPr>
            </w:pPr>
            <w:r w:rsidRPr="00FD1DE3">
              <w:rPr>
                <w:rFonts w:cs="Times"/>
                <w:i/>
                <w:sz w:val="20"/>
                <w:szCs w:val="20"/>
              </w:rPr>
              <w:t>Елементи 3-то ниво</w:t>
            </w:r>
          </w:p>
        </w:tc>
        <w:tc>
          <w:tcPr>
            <w:tcW w:w="0" w:type="auto"/>
            <w:vAlign w:val="center"/>
          </w:tcPr>
          <w:p w14:paraId="52EE407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i/>
                <w:sz w:val="20"/>
                <w:szCs w:val="20"/>
              </w:rPr>
            </w:pPr>
            <w:r w:rsidRPr="00FD1DE3">
              <w:rPr>
                <w:rFonts w:cs="Times"/>
                <w:i/>
                <w:sz w:val="20"/>
                <w:szCs w:val="20"/>
              </w:rPr>
              <w:t>Елементи 4-то ниво</w:t>
            </w:r>
          </w:p>
        </w:tc>
        <w:tc>
          <w:tcPr>
            <w:tcW w:w="0" w:type="auto"/>
          </w:tcPr>
          <w:p w14:paraId="192B2D6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i/>
                <w:sz w:val="20"/>
                <w:szCs w:val="20"/>
              </w:rPr>
            </w:pPr>
            <w:r w:rsidRPr="00FD1DE3">
              <w:rPr>
                <w:rFonts w:cs="Times"/>
                <w:i/>
                <w:sz w:val="20"/>
                <w:szCs w:val="20"/>
              </w:rPr>
              <w:t>Елементи 5-то ниво</w:t>
            </w:r>
          </w:p>
        </w:tc>
      </w:tr>
      <w:tr w:rsidR="001E68B2" w:rsidRPr="00FD1DE3" w14:paraId="1D98E35C" w14:textId="77777777" w:rsidTr="001E68B2">
        <w:trPr>
          <w:trHeight w:val="324"/>
        </w:trPr>
        <w:tc>
          <w:tcPr>
            <w:tcW w:w="0" w:type="auto"/>
            <w:vMerge w:val="restart"/>
            <w:vAlign w:val="center"/>
          </w:tcPr>
          <w:p w14:paraId="3C3E4CA5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Услуга(1)</w:t>
            </w:r>
          </w:p>
          <w:p w14:paraId="3D0F1ACD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i/>
                <w:color w:val="262626"/>
                <w:sz w:val="20"/>
                <w:szCs w:val="20"/>
              </w:rPr>
            </w:pPr>
            <w:r w:rsidRPr="00FD1DE3">
              <w:rPr>
                <w:rFonts w:cs="Times"/>
                <w:bCs/>
                <w:i/>
                <w:sz w:val="20"/>
                <w:szCs w:val="20"/>
              </w:rPr>
              <w:t>Какво?</w:t>
            </w:r>
          </w:p>
        </w:tc>
        <w:tc>
          <w:tcPr>
            <w:tcW w:w="0" w:type="auto"/>
            <w:vAlign w:val="center"/>
          </w:tcPr>
          <w:p w14:paraId="0784018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Бизнес Процес (1.1)</w:t>
            </w:r>
          </w:p>
        </w:tc>
        <w:tc>
          <w:tcPr>
            <w:tcW w:w="0" w:type="auto"/>
            <w:vAlign w:val="center"/>
          </w:tcPr>
          <w:p w14:paraId="6E3BE78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 xml:space="preserve">Задание (1.1.1)  </w:t>
            </w:r>
          </w:p>
        </w:tc>
        <w:tc>
          <w:tcPr>
            <w:tcW w:w="0" w:type="auto"/>
            <w:vAlign w:val="center"/>
          </w:tcPr>
          <w:p w14:paraId="0B2DB1BC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730839A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56F5226C" w14:textId="77777777" w:rsidTr="001E68B2">
        <w:trPr>
          <w:trHeight w:val="288"/>
        </w:trPr>
        <w:tc>
          <w:tcPr>
            <w:tcW w:w="0" w:type="auto"/>
            <w:vMerge/>
            <w:vAlign w:val="center"/>
          </w:tcPr>
          <w:p w14:paraId="0D570788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EC8AE57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Добавена стойност (1.2)</w:t>
            </w:r>
          </w:p>
        </w:tc>
        <w:tc>
          <w:tcPr>
            <w:tcW w:w="0" w:type="auto"/>
            <w:vAlign w:val="center"/>
          </w:tcPr>
          <w:p w14:paraId="53D539D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Оценка (1.2.1)</w:t>
            </w:r>
          </w:p>
        </w:tc>
        <w:tc>
          <w:tcPr>
            <w:tcW w:w="0" w:type="auto"/>
            <w:vAlign w:val="center"/>
          </w:tcPr>
          <w:p w14:paraId="3617C43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48CF622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36967EB8" w14:textId="77777777" w:rsidTr="001E68B2">
        <w:trPr>
          <w:trHeight w:val="288"/>
        </w:trPr>
        <w:tc>
          <w:tcPr>
            <w:tcW w:w="0" w:type="auto"/>
            <w:vMerge/>
            <w:vAlign w:val="center"/>
          </w:tcPr>
          <w:p w14:paraId="1536622D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261232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Услуга(1.3)</w:t>
            </w:r>
          </w:p>
        </w:tc>
        <w:tc>
          <w:tcPr>
            <w:tcW w:w="0" w:type="auto"/>
            <w:vAlign w:val="center"/>
          </w:tcPr>
          <w:p w14:paraId="438D671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Каталог на Услуги (1.3.1)</w:t>
            </w:r>
          </w:p>
        </w:tc>
        <w:tc>
          <w:tcPr>
            <w:tcW w:w="0" w:type="auto"/>
            <w:vAlign w:val="center"/>
          </w:tcPr>
          <w:p w14:paraId="22B9408A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37EDBDC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79D2DBB8" w14:textId="77777777" w:rsidTr="001E68B2">
        <w:trPr>
          <w:trHeight w:val="248"/>
        </w:trPr>
        <w:tc>
          <w:tcPr>
            <w:tcW w:w="0" w:type="auto"/>
            <w:vMerge w:val="restart"/>
            <w:vAlign w:val="center"/>
          </w:tcPr>
          <w:p w14:paraId="4688233F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Целеви  Потребител(2)</w:t>
            </w:r>
          </w:p>
          <w:p w14:paraId="6FBD0FE2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i/>
                <w:sz w:val="20"/>
                <w:szCs w:val="20"/>
              </w:rPr>
              <w:t>Кой</w:t>
            </w:r>
            <w:r w:rsidRPr="00FD1DE3">
              <w:rPr>
                <w:rFonts w:cs="Times"/>
                <w:bCs/>
                <w:sz w:val="20"/>
                <w:szCs w:val="20"/>
              </w:rPr>
              <w:t>?</w:t>
            </w:r>
          </w:p>
        </w:tc>
        <w:tc>
          <w:tcPr>
            <w:tcW w:w="0" w:type="auto"/>
            <w:vAlign w:val="center"/>
          </w:tcPr>
          <w:p w14:paraId="431755C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Потребител (2.1)</w:t>
            </w:r>
          </w:p>
        </w:tc>
        <w:tc>
          <w:tcPr>
            <w:tcW w:w="0" w:type="auto"/>
            <w:vAlign w:val="center"/>
          </w:tcPr>
          <w:p w14:paraId="7143675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Критерии(2.1.1)</w:t>
            </w:r>
          </w:p>
        </w:tc>
        <w:tc>
          <w:tcPr>
            <w:tcW w:w="0" w:type="auto"/>
            <w:vAlign w:val="center"/>
          </w:tcPr>
          <w:p w14:paraId="41DFAA6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9F82E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47912893" w14:textId="77777777" w:rsidTr="001E68B2">
        <w:trPr>
          <w:trHeight w:val="266"/>
        </w:trPr>
        <w:tc>
          <w:tcPr>
            <w:tcW w:w="0" w:type="auto"/>
            <w:vMerge/>
            <w:vAlign w:val="center"/>
          </w:tcPr>
          <w:p w14:paraId="294407F9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1F2A51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Канал за разпространяване</w:t>
            </w:r>
          </w:p>
          <w:p w14:paraId="44B51237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(2.2)</w:t>
            </w:r>
          </w:p>
        </w:tc>
        <w:tc>
          <w:tcPr>
            <w:tcW w:w="0" w:type="auto"/>
            <w:vAlign w:val="center"/>
          </w:tcPr>
          <w:p w14:paraId="7188A929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Свързаност(2.2.1)</w:t>
            </w:r>
          </w:p>
        </w:tc>
        <w:tc>
          <w:tcPr>
            <w:tcW w:w="0" w:type="auto"/>
            <w:vAlign w:val="center"/>
          </w:tcPr>
          <w:p w14:paraId="22CE7A4A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66362E0A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0B944ECF" w14:textId="77777777" w:rsidTr="001E68B2">
        <w:trPr>
          <w:trHeight w:val="330"/>
        </w:trPr>
        <w:tc>
          <w:tcPr>
            <w:tcW w:w="0" w:type="auto"/>
            <w:vMerge/>
            <w:vAlign w:val="center"/>
          </w:tcPr>
          <w:p w14:paraId="26CE5B4E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591994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Връзка (2.3)</w:t>
            </w:r>
          </w:p>
        </w:tc>
        <w:tc>
          <w:tcPr>
            <w:tcW w:w="0" w:type="auto"/>
            <w:vAlign w:val="center"/>
          </w:tcPr>
          <w:p w14:paraId="4DB104E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Основание(2.3.1)</w:t>
            </w:r>
          </w:p>
        </w:tc>
        <w:tc>
          <w:tcPr>
            <w:tcW w:w="0" w:type="auto"/>
            <w:vAlign w:val="center"/>
          </w:tcPr>
          <w:p w14:paraId="1B157419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2113B1AF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5E790F2C" w14:textId="77777777" w:rsidTr="001E68B2">
        <w:trPr>
          <w:trHeight w:val="204"/>
        </w:trPr>
        <w:tc>
          <w:tcPr>
            <w:tcW w:w="0" w:type="auto"/>
            <w:vMerge w:val="restart"/>
            <w:vAlign w:val="center"/>
          </w:tcPr>
          <w:p w14:paraId="53A01292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Управление на Инфраструктура (3)</w:t>
            </w:r>
          </w:p>
          <w:p w14:paraId="3EF54DCC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i/>
                <w:sz w:val="20"/>
                <w:szCs w:val="20"/>
              </w:rPr>
              <w:t>Как</w:t>
            </w:r>
            <w:r w:rsidRPr="00FD1DE3">
              <w:rPr>
                <w:rFonts w:cs="Times"/>
                <w:bCs/>
                <w:sz w:val="20"/>
                <w:szCs w:val="20"/>
              </w:rPr>
              <w:t>?</w:t>
            </w:r>
          </w:p>
        </w:tc>
        <w:tc>
          <w:tcPr>
            <w:tcW w:w="0" w:type="auto"/>
            <w:vAlign w:val="center"/>
          </w:tcPr>
          <w:p w14:paraId="63B64E05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Партньор(3.1)</w:t>
            </w:r>
          </w:p>
        </w:tc>
        <w:tc>
          <w:tcPr>
            <w:tcW w:w="0" w:type="auto"/>
            <w:vAlign w:val="center"/>
          </w:tcPr>
          <w:p w14:paraId="63DBF785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Договор(3.1.1)</w:t>
            </w:r>
          </w:p>
        </w:tc>
        <w:tc>
          <w:tcPr>
            <w:tcW w:w="0" w:type="auto"/>
            <w:vAlign w:val="center"/>
          </w:tcPr>
          <w:p w14:paraId="08B3A421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6EAC2E4C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76933A9B" w14:textId="77777777" w:rsidTr="001E68B2">
        <w:trPr>
          <w:trHeight w:val="350"/>
        </w:trPr>
        <w:tc>
          <w:tcPr>
            <w:tcW w:w="0" w:type="auto"/>
            <w:vMerge/>
            <w:vAlign w:val="center"/>
          </w:tcPr>
          <w:p w14:paraId="6547E4AC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21C849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Доставчик(3.2)</w:t>
            </w:r>
          </w:p>
        </w:tc>
        <w:tc>
          <w:tcPr>
            <w:tcW w:w="0" w:type="auto"/>
            <w:vAlign w:val="center"/>
          </w:tcPr>
          <w:p w14:paraId="6B1729C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Договор(3.2.1)</w:t>
            </w:r>
          </w:p>
        </w:tc>
        <w:tc>
          <w:tcPr>
            <w:tcW w:w="0" w:type="auto"/>
            <w:vAlign w:val="center"/>
          </w:tcPr>
          <w:p w14:paraId="72A9EB5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7BB5553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37A416A5" w14:textId="77777777" w:rsidTr="001E68B2">
        <w:trPr>
          <w:trHeight w:val="269"/>
        </w:trPr>
        <w:tc>
          <w:tcPr>
            <w:tcW w:w="0" w:type="auto"/>
            <w:vMerge/>
            <w:vAlign w:val="center"/>
          </w:tcPr>
          <w:p w14:paraId="093C307E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51CFFB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Бизнес звено (3.3)</w:t>
            </w:r>
          </w:p>
        </w:tc>
        <w:tc>
          <w:tcPr>
            <w:tcW w:w="0" w:type="auto"/>
            <w:vAlign w:val="center"/>
          </w:tcPr>
          <w:p w14:paraId="248A837E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Договор(3.3.1)</w:t>
            </w:r>
          </w:p>
        </w:tc>
        <w:tc>
          <w:tcPr>
            <w:tcW w:w="0" w:type="auto"/>
            <w:vAlign w:val="center"/>
          </w:tcPr>
          <w:p w14:paraId="70E3503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5B8926D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6AAE77A1" w14:textId="77777777" w:rsidTr="001E68B2">
        <w:trPr>
          <w:trHeight w:val="312"/>
        </w:trPr>
        <w:tc>
          <w:tcPr>
            <w:tcW w:w="0" w:type="auto"/>
            <w:vMerge/>
            <w:vAlign w:val="center"/>
          </w:tcPr>
          <w:p w14:paraId="2D057A2E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62D0011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7685F59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Бизнес профил(3.3.2)</w:t>
            </w:r>
          </w:p>
        </w:tc>
        <w:tc>
          <w:tcPr>
            <w:tcW w:w="0" w:type="auto"/>
            <w:vAlign w:val="center"/>
          </w:tcPr>
          <w:p w14:paraId="0A1EA4A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549EC9BF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488418B1" w14:textId="77777777" w:rsidTr="001E68B2">
        <w:trPr>
          <w:trHeight w:val="142"/>
        </w:trPr>
        <w:tc>
          <w:tcPr>
            <w:tcW w:w="0" w:type="auto"/>
            <w:vMerge w:val="restart"/>
            <w:vAlign w:val="center"/>
          </w:tcPr>
          <w:p w14:paraId="4230541F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Вътрешна Организация(4)</w:t>
            </w:r>
          </w:p>
          <w:p w14:paraId="53181409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i/>
                <w:sz w:val="20"/>
                <w:szCs w:val="20"/>
              </w:rPr>
              <w:t>Как?</w:t>
            </w:r>
          </w:p>
        </w:tc>
        <w:tc>
          <w:tcPr>
            <w:tcW w:w="0" w:type="auto"/>
            <w:vMerge w:val="restart"/>
            <w:vAlign w:val="center"/>
          </w:tcPr>
          <w:p w14:paraId="5DC570E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Капацитет (4.1)</w:t>
            </w:r>
          </w:p>
        </w:tc>
        <w:tc>
          <w:tcPr>
            <w:tcW w:w="0" w:type="auto"/>
            <w:vMerge w:val="restart"/>
            <w:vAlign w:val="center"/>
          </w:tcPr>
          <w:p w14:paraId="7A88A99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Ресурс(4.1.1)</w:t>
            </w:r>
          </w:p>
        </w:tc>
        <w:tc>
          <w:tcPr>
            <w:tcW w:w="0" w:type="auto"/>
            <w:vMerge w:val="restart"/>
            <w:vAlign w:val="center"/>
          </w:tcPr>
          <w:p w14:paraId="67DE68EE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Знание(4.1.1.1)</w:t>
            </w:r>
          </w:p>
        </w:tc>
        <w:tc>
          <w:tcPr>
            <w:tcW w:w="0" w:type="auto"/>
          </w:tcPr>
          <w:p w14:paraId="5A6C6E51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Възможности</w:t>
            </w:r>
          </w:p>
          <w:p w14:paraId="0CD0FCEF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(4.1.1.1.1)</w:t>
            </w:r>
          </w:p>
        </w:tc>
      </w:tr>
      <w:tr w:rsidR="001E68B2" w:rsidRPr="00FD1DE3" w14:paraId="6028EE1C" w14:textId="77777777" w:rsidTr="001E68B2">
        <w:trPr>
          <w:trHeight w:val="142"/>
        </w:trPr>
        <w:tc>
          <w:tcPr>
            <w:tcW w:w="0" w:type="auto"/>
            <w:vMerge/>
            <w:vAlign w:val="center"/>
          </w:tcPr>
          <w:p w14:paraId="0EB41D2A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i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CF861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A57CBD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532D1E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49AADDD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Специалност</w:t>
            </w:r>
          </w:p>
          <w:p w14:paraId="3B0C4111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(4.1.1.1.2)</w:t>
            </w:r>
          </w:p>
        </w:tc>
      </w:tr>
      <w:tr w:rsidR="001E68B2" w:rsidRPr="00FD1DE3" w14:paraId="3D263330" w14:textId="77777777" w:rsidTr="001E68B2">
        <w:trPr>
          <w:trHeight w:val="557"/>
        </w:trPr>
        <w:tc>
          <w:tcPr>
            <w:tcW w:w="0" w:type="auto"/>
            <w:vMerge/>
            <w:vAlign w:val="center"/>
          </w:tcPr>
          <w:p w14:paraId="1D438636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2807785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576021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B3BA90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Оборудване</w:t>
            </w:r>
          </w:p>
          <w:p w14:paraId="2ACFC4D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(4.1.1.2)</w:t>
            </w:r>
          </w:p>
        </w:tc>
        <w:tc>
          <w:tcPr>
            <w:tcW w:w="0" w:type="auto"/>
          </w:tcPr>
          <w:p w14:paraId="7FBE288A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0A60F311" w14:textId="77777777" w:rsidTr="001E68B2">
        <w:trPr>
          <w:trHeight w:val="296"/>
        </w:trPr>
        <w:tc>
          <w:tcPr>
            <w:tcW w:w="0" w:type="auto"/>
            <w:vMerge/>
            <w:vAlign w:val="center"/>
          </w:tcPr>
          <w:p w14:paraId="7D86986B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234D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Организационно звено(4.2)</w:t>
            </w:r>
          </w:p>
        </w:tc>
        <w:tc>
          <w:tcPr>
            <w:tcW w:w="0" w:type="auto"/>
            <w:vAlign w:val="center"/>
          </w:tcPr>
          <w:p w14:paraId="1702BCA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Бизнес профил(4.2.1)</w:t>
            </w:r>
          </w:p>
        </w:tc>
        <w:tc>
          <w:tcPr>
            <w:tcW w:w="0" w:type="auto"/>
            <w:vAlign w:val="center"/>
          </w:tcPr>
          <w:p w14:paraId="5F0C3F9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73F147E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4683ED62" w14:textId="77777777" w:rsidTr="001E68B2">
        <w:trPr>
          <w:trHeight w:val="170"/>
        </w:trPr>
        <w:tc>
          <w:tcPr>
            <w:tcW w:w="0" w:type="auto"/>
            <w:vMerge/>
            <w:vAlign w:val="center"/>
          </w:tcPr>
          <w:p w14:paraId="44598DD8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AA379E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ИТ Процес(4.3)</w:t>
            </w:r>
          </w:p>
        </w:tc>
        <w:tc>
          <w:tcPr>
            <w:tcW w:w="0" w:type="auto"/>
            <w:vMerge w:val="restart"/>
            <w:vAlign w:val="center"/>
          </w:tcPr>
          <w:p w14:paraId="2C89468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Дейност(4.3.1)</w:t>
            </w:r>
          </w:p>
        </w:tc>
        <w:tc>
          <w:tcPr>
            <w:tcW w:w="0" w:type="auto"/>
            <w:vAlign w:val="center"/>
          </w:tcPr>
          <w:p w14:paraId="2962685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Разработка</w:t>
            </w:r>
          </w:p>
          <w:p w14:paraId="3F49317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(4.3.1.1)</w:t>
            </w:r>
          </w:p>
        </w:tc>
        <w:tc>
          <w:tcPr>
            <w:tcW w:w="0" w:type="auto"/>
          </w:tcPr>
          <w:p w14:paraId="75FB58A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19980579" w14:textId="77777777" w:rsidTr="001E68B2">
        <w:trPr>
          <w:trHeight w:val="120"/>
        </w:trPr>
        <w:tc>
          <w:tcPr>
            <w:tcW w:w="0" w:type="auto"/>
            <w:vMerge/>
            <w:vAlign w:val="center"/>
          </w:tcPr>
          <w:p w14:paraId="4E369ACC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FDD67E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BE853C1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AE1BB1F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Планиране</w:t>
            </w:r>
          </w:p>
          <w:p w14:paraId="70D49450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(4.3.1.2)</w:t>
            </w:r>
          </w:p>
        </w:tc>
        <w:tc>
          <w:tcPr>
            <w:tcW w:w="0" w:type="auto"/>
          </w:tcPr>
          <w:p w14:paraId="264AAB3D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59C44BEB" w14:textId="77777777" w:rsidTr="001E68B2">
        <w:trPr>
          <w:trHeight w:val="281"/>
        </w:trPr>
        <w:tc>
          <w:tcPr>
            <w:tcW w:w="0" w:type="auto"/>
            <w:vMerge/>
            <w:vAlign w:val="center"/>
          </w:tcPr>
          <w:p w14:paraId="7816C347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C4E7035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336D0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E9B1B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ИТ Операции</w:t>
            </w:r>
          </w:p>
          <w:p w14:paraId="1B532747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(4.3.1.3)</w:t>
            </w:r>
          </w:p>
        </w:tc>
        <w:tc>
          <w:tcPr>
            <w:tcW w:w="0" w:type="auto"/>
          </w:tcPr>
          <w:p w14:paraId="60167CF2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3D562E2C" w14:textId="77777777" w:rsidTr="001E68B2">
        <w:trPr>
          <w:trHeight w:val="281"/>
        </w:trPr>
        <w:tc>
          <w:tcPr>
            <w:tcW w:w="0" w:type="auto"/>
            <w:vMerge w:val="restart"/>
            <w:vAlign w:val="center"/>
          </w:tcPr>
          <w:p w14:paraId="5AA167D0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Финансов Аспект (5)</w:t>
            </w:r>
          </w:p>
          <w:p w14:paraId="7D18708C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i/>
                <w:sz w:val="20"/>
                <w:szCs w:val="20"/>
              </w:rPr>
            </w:pPr>
            <w:r w:rsidRPr="00FD1DE3">
              <w:rPr>
                <w:rFonts w:cs="Times"/>
                <w:bCs/>
                <w:i/>
                <w:sz w:val="20"/>
                <w:szCs w:val="20"/>
              </w:rPr>
              <w:t>Колко?</w:t>
            </w:r>
          </w:p>
        </w:tc>
        <w:tc>
          <w:tcPr>
            <w:tcW w:w="0" w:type="auto"/>
            <w:vAlign w:val="center"/>
          </w:tcPr>
          <w:p w14:paraId="2DA2B0D5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Разход (5.1)</w:t>
            </w:r>
          </w:p>
        </w:tc>
        <w:tc>
          <w:tcPr>
            <w:tcW w:w="0" w:type="auto"/>
            <w:vAlign w:val="center"/>
          </w:tcPr>
          <w:p w14:paraId="5566AC8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Сметка(5.1.1)</w:t>
            </w:r>
          </w:p>
        </w:tc>
        <w:tc>
          <w:tcPr>
            <w:tcW w:w="0" w:type="auto"/>
            <w:vAlign w:val="center"/>
          </w:tcPr>
          <w:p w14:paraId="5EF58604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0C233287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36F6B3A2" w14:textId="77777777" w:rsidTr="001E68B2">
        <w:trPr>
          <w:trHeight w:val="242"/>
        </w:trPr>
        <w:tc>
          <w:tcPr>
            <w:tcW w:w="0" w:type="auto"/>
            <w:vMerge/>
            <w:vAlign w:val="center"/>
          </w:tcPr>
          <w:p w14:paraId="2E36329D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04088B3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bCs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Печалба (5.2)</w:t>
            </w:r>
          </w:p>
        </w:tc>
        <w:tc>
          <w:tcPr>
            <w:tcW w:w="0" w:type="auto"/>
            <w:vAlign w:val="center"/>
          </w:tcPr>
          <w:p w14:paraId="76C928C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E2EF7FF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0AECBC0B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  <w:tr w:rsidR="001E68B2" w:rsidRPr="00FD1DE3" w14:paraId="328A5E41" w14:textId="77777777" w:rsidTr="001E68B2">
        <w:trPr>
          <w:trHeight w:val="219"/>
        </w:trPr>
        <w:tc>
          <w:tcPr>
            <w:tcW w:w="0" w:type="auto"/>
            <w:vMerge/>
            <w:vAlign w:val="center"/>
          </w:tcPr>
          <w:p w14:paraId="31562C30" w14:textId="77777777" w:rsidR="001E68B2" w:rsidRPr="00FD1DE3" w:rsidRDefault="001E68B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cs="Times"/>
                <w:bCs/>
                <w:color w:val="262626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51E9FB36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bCs/>
                <w:sz w:val="20"/>
                <w:szCs w:val="20"/>
              </w:rPr>
              <w:t>Оборот (5.3)</w:t>
            </w:r>
          </w:p>
        </w:tc>
        <w:tc>
          <w:tcPr>
            <w:tcW w:w="0" w:type="auto"/>
            <w:vAlign w:val="center"/>
          </w:tcPr>
          <w:p w14:paraId="1857354A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  <w:r w:rsidRPr="00FD1DE3">
              <w:rPr>
                <w:rFonts w:cs="Times"/>
                <w:sz w:val="20"/>
                <w:szCs w:val="20"/>
              </w:rPr>
              <w:t>Цена(5.3.1)</w:t>
            </w:r>
          </w:p>
        </w:tc>
        <w:tc>
          <w:tcPr>
            <w:tcW w:w="0" w:type="auto"/>
            <w:vAlign w:val="center"/>
          </w:tcPr>
          <w:p w14:paraId="64A41639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  <w:tc>
          <w:tcPr>
            <w:tcW w:w="0" w:type="auto"/>
          </w:tcPr>
          <w:p w14:paraId="05F56758" w14:textId="77777777" w:rsidR="001E68B2" w:rsidRPr="00FD1DE3" w:rsidRDefault="001E68B2" w:rsidP="00781898">
            <w:pPr>
              <w:spacing w:before="240" w:line="240" w:lineRule="auto"/>
              <w:contextualSpacing/>
              <w:jc w:val="both"/>
              <w:rPr>
                <w:rFonts w:cs="Times"/>
                <w:sz w:val="20"/>
                <w:szCs w:val="20"/>
              </w:rPr>
            </w:pPr>
          </w:p>
        </w:tc>
      </w:tr>
    </w:tbl>
    <w:p w14:paraId="165782ED" w14:textId="0302E4E6" w:rsidR="007478CA" w:rsidRPr="00FD1DE3" w:rsidRDefault="007478CA" w:rsidP="00781898">
      <w:pPr>
        <w:pStyle w:val="Caption"/>
        <w:keepNext/>
        <w:spacing w:before="240" w:after="120" w:line="240" w:lineRule="auto"/>
        <w:jc w:val="center"/>
      </w:pPr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3</w:t>
        </w:r>
      </w:fldSimple>
      <w:r w:rsidRPr="00FD1DE3">
        <w:t>Елементи на предложения концептуален модел</w:t>
      </w:r>
      <w:bookmarkEnd w:id="65"/>
    </w:p>
    <w:p w14:paraId="79DE79D3" w14:textId="77777777" w:rsidR="00F774AA" w:rsidRDefault="00EA04CE" w:rsidP="00781898">
      <w:pPr>
        <w:spacing w:before="240" w:line="240" w:lineRule="auto"/>
        <w:ind w:firstLine="709"/>
        <w:contextualSpacing/>
        <w:jc w:val="both"/>
        <w:rPr>
          <w:color w:val="000000"/>
          <w:szCs w:val="24"/>
        </w:rPr>
      </w:pPr>
      <w:r w:rsidRPr="00FD1DE3">
        <w:rPr>
          <w:color w:val="000000"/>
          <w:szCs w:val="24"/>
        </w:rPr>
        <w:t xml:space="preserve">Анализирайки онтологията на бизнес модела и онтологията на </w:t>
      </w:r>
    </w:p>
    <w:p w14:paraId="5051C4DF" w14:textId="77777777" w:rsidR="00F774AA" w:rsidRDefault="00F774AA" w:rsidP="00781898">
      <w:pPr>
        <w:spacing w:before="240" w:line="240" w:lineRule="auto"/>
        <w:ind w:firstLine="709"/>
        <w:contextualSpacing/>
        <w:jc w:val="both"/>
        <w:rPr>
          <w:color w:val="000000"/>
          <w:szCs w:val="24"/>
        </w:rPr>
      </w:pPr>
    </w:p>
    <w:p w14:paraId="0202149D" w14:textId="4468E731" w:rsidR="00425F47" w:rsidRPr="00FD1DE3" w:rsidRDefault="00EA04CE" w:rsidP="00781898">
      <w:pPr>
        <w:spacing w:before="240" w:line="240" w:lineRule="auto"/>
        <w:contextualSpacing/>
        <w:jc w:val="both"/>
        <w:rPr>
          <w:color w:val="000000"/>
          <w:szCs w:val="24"/>
        </w:rPr>
      </w:pPr>
      <w:r w:rsidRPr="00FD1DE3">
        <w:rPr>
          <w:color w:val="000000"/>
          <w:szCs w:val="24"/>
        </w:rPr>
        <w:t>електронните услуги</w:t>
      </w:r>
      <w:r w:rsidR="004D398D" w:rsidRPr="00FD1DE3">
        <w:rPr>
          <w:color w:val="000000"/>
          <w:szCs w:val="24"/>
        </w:rPr>
        <w:t xml:space="preserve"> </w:t>
      </w:r>
      <w:r w:rsidR="00007F6C" w:rsidRPr="00FD1DE3">
        <w:rPr>
          <w:color w:val="000000"/>
          <w:szCs w:val="24"/>
        </w:rPr>
        <w:t>сме открили</w:t>
      </w:r>
      <w:r w:rsidRPr="00FD1DE3">
        <w:rPr>
          <w:color w:val="000000"/>
          <w:szCs w:val="24"/>
        </w:rPr>
        <w:t xml:space="preserve"> необходимостта от детайлизиране на н</w:t>
      </w:r>
      <w:r w:rsidR="00175D07" w:rsidRPr="00FD1DE3">
        <w:rPr>
          <w:color w:val="000000"/>
          <w:szCs w:val="24"/>
        </w:rPr>
        <w:t>якои елементи и добавяне на нови.</w:t>
      </w:r>
      <w:r w:rsidRPr="00FD1DE3">
        <w:rPr>
          <w:color w:val="000000"/>
          <w:szCs w:val="24"/>
        </w:rPr>
        <w:t xml:space="preserve"> </w:t>
      </w:r>
      <w:r w:rsidR="00175D07" w:rsidRPr="00FD1DE3">
        <w:rPr>
          <w:color w:val="000000"/>
          <w:szCs w:val="24"/>
        </w:rPr>
        <w:t xml:space="preserve">Добавената нова концепция е вътрешна организационна структура, тази концепция вече е използвана в CRM </w:t>
      </w:r>
      <w:r w:rsidR="0062251D" w:rsidRPr="00FD1DE3">
        <w:rPr>
          <w:color w:val="000000"/>
          <w:szCs w:val="24"/>
        </w:rPr>
        <w:t xml:space="preserve">[] </w:t>
      </w:r>
      <w:r w:rsidR="00175D07" w:rsidRPr="00FD1DE3">
        <w:rPr>
          <w:color w:val="000000"/>
          <w:szCs w:val="24"/>
        </w:rPr>
        <w:t>онтологията. Добавям</w:t>
      </w:r>
      <w:r w:rsidR="00007F6C" w:rsidRPr="00FD1DE3">
        <w:rPr>
          <w:color w:val="000000"/>
          <w:szCs w:val="24"/>
        </w:rPr>
        <w:t>е</w:t>
      </w:r>
      <w:r w:rsidR="00175D07" w:rsidRPr="00FD1DE3">
        <w:rPr>
          <w:color w:val="000000"/>
          <w:szCs w:val="24"/>
        </w:rPr>
        <w:t xml:space="preserve"> </w:t>
      </w:r>
      <w:r w:rsidR="00007F6C" w:rsidRPr="00FD1DE3">
        <w:rPr>
          <w:color w:val="000000"/>
          <w:szCs w:val="24"/>
        </w:rPr>
        <w:t>5</w:t>
      </w:r>
      <w:r w:rsidR="00175D07" w:rsidRPr="00FD1DE3">
        <w:rPr>
          <w:color w:val="000000"/>
          <w:szCs w:val="24"/>
        </w:rPr>
        <w:t xml:space="preserve"> нови елемента: </w:t>
      </w:r>
      <w:r w:rsidR="00F300D6" w:rsidRPr="00FD1DE3">
        <w:rPr>
          <w:color w:val="000000"/>
          <w:szCs w:val="24"/>
        </w:rPr>
        <w:t>ПОРЪЧИТЕЛ, БИЗНЕС НЕОБХОДИМОСТ</w:t>
      </w:r>
      <w:r w:rsidR="00175D07" w:rsidRPr="00FD1DE3">
        <w:rPr>
          <w:color w:val="000000"/>
          <w:szCs w:val="24"/>
        </w:rPr>
        <w:t xml:space="preserve">, </w:t>
      </w:r>
      <w:r w:rsidR="00F300D6" w:rsidRPr="00FD1DE3">
        <w:rPr>
          <w:color w:val="000000"/>
          <w:szCs w:val="24"/>
        </w:rPr>
        <w:t>ОРГАНИЗАЦИОННА</w:t>
      </w:r>
      <w:r w:rsidR="00175D07" w:rsidRPr="00FD1DE3">
        <w:rPr>
          <w:color w:val="000000"/>
          <w:szCs w:val="24"/>
        </w:rPr>
        <w:t xml:space="preserve"> </w:t>
      </w:r>
      <w:r w:rsidR="00F300D6" w:rsidRPr="00FD1DE3">
        <w:rPr>
          <w:color w:val="000000"/>
          <w:szCs w:val="24"/>
        </w:rPr>
        <w:t xml:space="preserve">ЕДИНИЦА, </w:t>
      </w:r>
      <w:r w:rsidR="00007F6C" w:rsidRPr="00FD1DE3">
        <w:rPr>
          <w:color w:val="000000"/>
          <w:szCs w:val="24"/>
        </w:rPr>
        <w:t xml:space="preserve">ИТ </w:t>
      </w:r>
      <w:r w:rsidR="00F300D6" w:rsidRPr="00FD1DE3">
        <w:rPr>
          <w:color w:val="000000"/>
          <w:szCs w:val="24"/>
        </w:rPr>
        <w:t>ПРОЦЕС и ДОСТАВЧИК</w:t>
      </w:r>
      <w:r w:rsidR="00175D07" w:rsidRPr="00FD1DE3">
        <w:rPr>
          <w:color w:val="000000"/>
          <w:szCs w:val="24"/>
        </w:rPr>
        <w:t>. Отделям</w:t>
      </w:r>
      <w:r w:rsidR="00007F6C" w:rsidRPr="00FD1DE3">
        <w:rPr>
          <w:color w:val="000000"/>
          <w:szCs w:val="24"/>
        </w:rPr>
        <w:t>е</w:t>
      </w:r>
      <w:r w:rsidR="00F90FD2" w:rsidRPr="00FD1DE3">
        <w:rPr>
          <w:color w:val="000000"/>
          <w:szCs w:val="24"/>
        </w:rPr>
        <w:t xml:space="preserve"> крайния</w:t>
      </w:r>
      <w:r w:rsidR="00175D07" w:rsidRPr="00FD1DE3">
        <w:rPr>
          <w:color w:val="000000"/>
          <w:szCs w:val="24"/>
        </w:rPr>
        <w:t xml:space="preserve"> потребител на </w:t>
      </w:r>
      <w:r w:rsidR="00F40212">
        <w:rPr>
          <w:color w:val="000000"/>
          <w:szCs w:val="24"/>
        </w:rPr>
        <w:t xml:space="preserve">услуга </w:t>
      </w:r>
      <w:r w:rsidR="00175D07" w:rsidRPr="00FD1DE3">
        <w:rPr>
          <w:color w:val="000000"/>
          <w:szCs w:val="24"/>
        </w:rPr>
        <w:t xml:space="preserve"> от поръчителя на </w:t>
      </w:r>
      <w:r w:rsidR="00F40212">
        <w:rPr>
          <w:color w:val="000000"/>
          <w:szCs w:val="24"/>
        </w:rPr>
        <w:t xml:space="preserve">услуга </w:t>
      </w:r>
      <w:r w:rsidR="00175D07" w:rsidRPr="00FD1DE3">
        <w:rPr>
          <w:color w:val="000000"/>
          <w:szCs w:val="24"/>
        </w:rPr>
        <w:t xml:space="preserve"> и създавам</w:t>
      </w:r>
      <w:r w:rsidR="00007F6C" w:rsidRPr="00FD1DE3">
        <w:rPr>
          <w:color w:val="000000"/>
          <w:szCs w:val="24"/>
        </w:rPr>
        <w:t>е</w:t>
      </w:r>
      <w:r w:rsidR="00175D07" w:rsidRPr="00FD1DE3">
        <w:rPr>
          <w:color w:val="000000"/>
          <w:szCs w:val="24"/>
        </w:rPr>
        <w:t xml:space="preserve"> нов елемент поръчител, който може да бъде </w:t>
      </w:r>
      <w:r w:rsidR="004D398D" w:rsidRPr="00FD1DE3">
        <w:rPr>
          <w:color w:val="000000"/>
          <w:szCs w:val="24"/>
        </w:rPr>
        <w:t xml:space="preserve">както </w:t>
      </w:r>
      <w:r w:rsidR="00175D07" w:rsidRPr="00FD1DE3">
        <w:rPr>
          <w:color w:val="000000"/>
          <w:szCs w:val="24"/>
        </w:rPr>
        <w:t>външен за организац</w:t>
      </w:r>
      <w:r w:rsidR="004D398D" w:rsidRPr="00FD1DE3">
        <w:rPr>
          <w:color w:val="000000"/>
          <w:szCs w:val="24"/>
        </w:rPr>
        <w:t>ията, така и вътрешно бизнес звено</w:t>
      </w:r>
      <w:r w:rsidR="00175D07" w:rsidRPr="00FD1DE3">
        <w:rPr>
          <w:color w:val="000000"/>
          <w:szCs w:val="24"/>
        </w:rPr>
        <w:t>. Ва</w:t>
      </w:r>
      <w:r w:rsidR="004D398D" w:rsidRPr="00FD1DE3">
        <w:rPr>
          <w:color w:val="000000"/>
          <w:szCs w:val="24"/>
        </w:rPr>
        <w:t>жна характеристика са</w:t>
      </w:r>
      <w:r w:rsidR="00175D07" w:rsidRPr="00FD1DE3">
        <w:rPr>
          <w:color w:val="000000"/>
          <w:szCs w:val="24"/>
        </w:rPr>
        <w:t xml:space="preserve"> б</w:t>
      </w:r>
      <w:r w:rsidR="00CA5621" w:rsidRPr="00FD1DE3">
        <w:rPr>
          <w:color w:val="000000"/>
          <w:szCs w:val="24"/>
        </w:rPr>
        <w:t>изнес функциите, които извършва</w:t>
      </w:r>
      <w:r w:rsidR="00175D07" w:rsidRPr="00FD1DE3">
        <w:rPr>
          <w:color w:val="000000"/>
          <w:szCs w:val="24"/>
        </w:rPr>
        <w:t>, което ще наричам</w:t>
      </w:r>
      <w:r w:rsidR="00007F6C" w:rsidRPr="00FD1DE3">
        <w:rPr>
          <w:color w:val="000000"/>
          <w:szCs w:val="24"/>
        </w:rPr>
        <w:t>е</w:t>
      </w:r>
      <w:r w:rsidR="00175D07" w:rsidRPr="00FD1DE3">
        <w:rPr>
          <w:color w:val="000000"/>
          <w:szCs w:val="24"/>
        </w:rPr>
        <w:t xml:space="preserve"> функционалн</w:t>
      </w:r>
      <w:r w:rsidR="008A6CC2" w:rsidRPr="00FD1DE3">
        <w:rPr>
          <w:color w:val="000000"/>
          <w:szCs w:val="24"/>
        </w:rPr>
        <w:t>а характеристика. Предполага се</w:t>
      </w:r>
      <w:r w:rsidR="00175D07" w:rsidRPr="00FD1DE3">
        <w:rPr>
          <w:color w:val="000000"/>
          <w:szCs w:val="24"/>
        </w:rPr>
        <w:t>,</w:t>
      </w:r>
      <w:r w:rsidR="004D398D" w:rsidRPr="00FD1DE3">
        <w:rPr>
          <w:color w:val="000000"/>
          <w:szCs w:val="24"/>
        </w:rPr>
        <w:t xml:space="preserve"> </w:t>
      </w:r>
      <w:r w:rsidR="00175D07" w:rsidRPr="00FD1DE3">
        <w:rPr>
          <w:color w:val="000000"/>
          <w:szCs w:val="24"/>
        </w:rPr>
        <w:t>че поръчителя</w:t>
      </w:r>
      <w:r w:rsidR="0062251D" w:rsidRPr="00FD1DE3">
        <w:rPr>
          <w:color w:val="000000"/>
          <w:szCs w:val="24"/>
        </w:rPr>
        <w:t>т</w:t>
      </w:r>
      <w:r w:rsidR="00175D07" w:rsidRPr="00FD1DE3">
        <w:rPr>
          <w:color w:val="000000"/>
          <w:szCs w:val="24"/>
        </w:rPr>
        <w:t xml:space="preserve"> идентифицира конкретна бизнес необходимост,</w:t>
      </w:r>
      <w:r w:rsidR="004D398D" w:rsidRPr="00FD1DE3">
        <w:rPr>
          <w:color w:val="000000"/>
          <w:szCs w:val="24"/>
        </w:rPr>
        <w:t xml:space="preserve"> </w:t>
      </w:r>
      <w:r w:rsidR="00175D07" w:rsidRPr="00FD1DE3">
        <w:rPr>
          <w:color w:val="000000"/>
          <w:szCs w:val="24"/>
        </w:rPr>
        <w:t xml:space="preserve">за която създава бизнес задание. </w:t>
      </w:r>
      <w:r w:rsidR="00F300D6" w:rsidRPr="00FD1DE3">
        <w:rPr>
          <w:color w:val="000000"/>
          <w:szCs w:val="24"/>
        </w:rPr>
        <w:t xml:space="preserve">Организационната единица е </w:t>
      </w:r>
      <w:r w:rsidR="00BC3ABF">
        <w:rPr>
          <w:color w:val="000000"/>
          <w:szCs w:val="24"/>
        </w:rPr>
        <w:t>основополагаща</w:t>
      </w:r>
      <w:r w:rsidR="00F300D6" w:rsidRPr="00FD1DE3">
        <w:rPr>
          <w:color w:val="000000"/>
          <w:szCs w:val="24"/>
        </w:rPr>
        <w:t xml:space="preserve"> </w:t>
      </w:r>
      <w:r w:rsidR="00BC3ABF">
        <w:rPr>
          <w:color w:val="000000"/>
          <w:szCs w:val="24"/>
        </w:rPr>
        <w:t>за</w:t>
      </w:r>
      <w:r w:rsidR="00F300D6" w:rsidRPr="00FD1DE3">
        <w:rPr>
          <w:color w:val="000000"/>
          <w:szCs w:val="24"/>
        </w:rPr>
        <w:t xml:space="preserve"> всички процеси и идентифицира организационната структура и типа на разделение на ресурсите и опре</w:t>
      </w:r>
      <w:r w:rsidR="0062251D" w:rsidRPr="00FD1DE3">
        <w:rPr>
          <w:color w:val="000000"/>
          <w:szCs w:val="24"/>
        </w:rPr>
        <w:t xml:space="preserve">делянето </w:t>
      </w:r>
      <w:r w:rsidR="0062251D" w:rsidRPr="00FD1DE3">
        <w:rPr>
          <w:color w:val="000000"/>
          <w:szCs w:val="24"/>
        </w:rPr>
        <w:lastRenderedPageBreak/>
        <w:t>им в</w:t>
      </w:r>
      <w:r w:rsidR="00F85356" w:rsidRPr="00FD1DE3">
        <w:rPr>
          <w:color w:val="000000"/>
          <w:szCs w:val="24"/>
        </w:rPr>
        <w:t xml:space="preserve"> звена. Допускам</w:t>
      </w:r>
      <w:r w:rsidR="00007F6C" w:rsidRPr="00FD1DE3">
        <w:rPr>
          <w:color w:val="000000"/>
          <w:szCs w:val="24"/>
        </w:rPr>
        <w:t>е</w:t>
      </w:r>
      <w:r w:rsidR="00F300D6" w:rsidRPr="00FD1DE3">
        <w:rPr>
          <w:color w:val="000000"/>
          <w:szCs w:val="24"/>
        </w:rPr>
        <w:t>,</w:t>
      </w:r>
      <w:r w:rsidR="00F85356" w:rsidRPr="00FD1DE3">
        <w:rPr>
          <w:color w:val="000000"/>
          <w:szCs w:val="24"/>
        </w:rPr>
        <w:t xml:space="preserve"> </w:t>
      </w:r>
      <w:r w:rsidR="00F300D6" w:rsidRPr="00FD1DE3">
        <w:rPr>
          <w:color w:val="000000"/>
          <w:szCs w:val="24"/>
        </w:rPr>
        <w:t xml:space="preserve">че ресурса е разделен </w:t>
      </w:r>
      <w:r w:rsidR="0062251D" w:rsidRPr="00FD1DE3">
        <w:rPr>
          <w:color w:val="000000"/>
          <w:szCs w:val="24"/>
        </w:rPr>
        <w:t xml:space="preserve">в структура </w:t>
      </w:r>
      <w:r w:rsidR="00F300D6" w:rsidRPr="00FD1DE3">
        <w:rPr>
          <w:color w:val="000000"/>
          <w:szCs w:val="24"/>
        </w:rPr>
        <w:t>по функционални и специализирани знания.</w:t>
      </w:r>
      <w:r w:rsidR="0059696C" w:rsidRPr="00FD1DE3">
        <w:rPr>
          <w:color w:val="000000"/>
          <w:szCs w:val="24"/>
        </w:rPr>
        <w:t xml:space="preserve"> </w:t>
      </w:r>
      <w:r w:rsidR="00F85356" w:rsidRPr="00FD1DE3">
        <w:rPr>
          <w:color w:val="000000"/>
          <w:szCs w:val="24"/>
        </w:rPr>
        <w:t>Също така допускам</w:t>
      </w:r>
      <w:r w:rsidR="00007F6C" w:rsidRPr="00FD1DE3">
        <w:rPr>
          <w:color w:val="000000"/>
          <w:szCs w:val="24"/>
        </w:rPr>
        <w:t>е</w:t>
      </w:r>
      <w:r w:rsidR="00F300D6" w:rsidRPr="00FD1DE3">
        <w:rPr>
          <w:color w:val="000000"/>
          <w:szCs w:val="24"/>
        </w:rPr>
        <w:t>,</w:t>
      </w:r>
      <w:r w:rsidR="00CA5621" w:rsidRPr="00FD1DE3">
        <w:rPr>
          <w:color w:val="000000"/>
          <w:szCs w:val="24"/>
        </w:rPr>
        <w:t xml:space="preserve"> </w:t>
      </w:r>
      <w:r w:rsidR="00F300D6" w:rsidRPr="00FD1DE3">
        <w:rPr>
          <w:color w:val="000000"/>
          <w:szCs w:val="24"/>
        </w:rPr>
        <w:t>че в структурата са взет</w:t>
      </w:r>
      <w:r w:rsidR="00007F6C" w:rsidRPr="00FD1DE3">
        <w:rPr>
          <w:color w:val="000000"/>
          <w:szCs w:val="24"/>
        </w:rPr>
        <w:t>и</w:t>
      </w:r>
      <w:r w:rsidR="00F300D6" w:rsidRPr="00FD1DE3">
        <w:rPr>
          <w:color w:val="000000"/>
          <w:szCs w:val="24"/>
        </w:rPr>
        <w:t xml:space="preserve"> предвид и личните </w:t>
      </w:r>
      <w:r w:rsidR="00E41938" w:rsidRPr="00FD1DE3">
        <w:rPr>
          <w:color w:val="000000"/>
          <w:szCs w:val="24"/>
        </w:rPr>
        <w:t>умения</w:t>
      </w:r>
      <w:r w:rsidR="0062251D" w:rsidRPr="00FD1DE3">
        <w:rPr>
          <w:color w:val="000000"/>
          <w:szCs w:val="24"/>
        </w:rPr>
        <w:t xml:space="preserve"> </w:t>
      </w:r>
      <w:r w:rsidR="00F300D6" w:rsidRPr="00FD1DE3">
        <w:rPr>
          <w:color w:val="000000"/>
          <w:szCs w:val="24"/>
        </w:rPr>
        <w:t>спрямо тях е дефинирана гъвкава матрица</w:t>
      </w:r>
      <w:r w:rsidR="0062251D" w:rsidRPr="00FD1DE3">
        <w:rPr>
          <w:color w:val="000000"/>
          <w:szCs w:val="24"/>
        </w:rPr>
        <w:t xml:space="preserve"> за управление на проекти</w:t>
      </w:r>
      <w:r w:rsidR="00F300D6" w:rsidRPr="00FD1DE3">
        <w:rPr>
          <w:color w:val="000000"/>
          <w:szCs w:val="24"/>
        </w:rPr>
        <w:t xml:space="preserve">. </w:t>
      </w:r>
      <w:r w:rsidR="0062251D" w:rsidRPr="00FD1DE3">
        <w:rPr>
          <w:color w:val="000000"/>
          <w:szCs w:val="24"/>
        </w:rPr>
        <w:t>С други думи ресурса е с в</w:t>
      </w:r>
      <w:r w:rsidR="00F300D6" w:rsidRPr="00FD1DE3">
        <w:rPr>
          <w:color w:val="000000"/>
          <w:szCs w:val="24"/>
        </w:rPr>
        <w:t xml:space="preserve">ертикалната подчиненост е функционалната, а хоризонталната </w:t>
      </w:r>
      <w:r w:rsidR="00007F6C" w:rsidRPr="00FD1DE3">
        <w:rPr>
          <w:color w:val="000000"/>
          <w:szCs w:val="24"/>
        </w:rPr>
        <w:t xml:space="preserve">е </w:t>
      </w:r>
      <w:r w:rsidR="0062251D" w:rsidRPr="00FD1DE3">
        <w:rPr>
          <w:color w:val="000000"/>
          <w:szCs w:val="24"/>
        </w:rPr>
        <w:t>по</w:t>
      </w:r>
      <w:r w:rsidR="00F300D6" w:rsidRPr="00FD1DE3">
        <w:rPr>
          <w:color w:val="000000"/>
          <w:szCs w:val="24"/>
        </w:rPr>
        <w:t xml:space="preserve"> уменията. </w:t>
      </w:r>
      <w:r w:rsidR="00FB6F0C" w:rsidRPr="00FD1DE3">
        <w:rPr>
          <w:color w:val="000000"/>
          <w:szCs w:val="24"/>
        </w:rPr>
        <w:t>Процесът</w:t>
      </w:r>
      <w:r w:rsidR="00175D07" w:rsidRPr="00FD1DE3">
        <w:rPr>
          <w:color w:val="000000"/>
          <w:szCs w:val="24"/>
        </w:rPr>
        <w:t xml:space="preserve"> е разделен на процес на разработка и</w:t>
      </w:r>
      <w:r w:rsidR="00F85356" w:rsidRPr="00FD1DE3">
        <w:rPr>
          <w:color w:val="000000"/>
          <w:szCs w:val="24"/>
        </w:rPr>
        <w:t xml:space="preserve"> процес на ИТ</w:t>
      </w:r>
      <w:r w:rsidR="00FB6F0C" w:rsidRPr="00FD1DE3">
        <w:rPr>
          <w:color w:val="000000"/>
          <w:szCs w:val="24"/>
        </w:rPr>
        <w:t xml:space="preserve"> операции. Процесът на разработка включва бизнес анализ,</w:t>
      </w:r>
      <w:r w:rsidR="004D398D" w:rsidRPr="00FD1DE3">
        <w:rPr>
          <w:color w:val="000000"/>
          <w:szCs w:val="24"/>
        </w:rPr>
        <w:t xml:space="preserve"> </w:t>
      </w:r>
      <w:r w:rsidR="00FB6F0C" w:rsidRPr="00FD1DE3">
        <w:rPr>
          <w:color w:val="000000"/>
          <w:szCs w:val="24"/>
        </w:rPr>
        <w:t xml:space="preserve">функционален анализ, дизайн на  </w:t>
      </w:r>
      <w:r w:rsidR="00F40212">
        <w:rPr>
          <w:color w:val="000000"/>
          <w:szCs w:val="24"/>
        </w:rPr>
        <w:t xml:space="preserve">услуга </w:t>
      </w:r>
      <w:r w:rsidR="00FB6F0C" w:rsidRPr="00FD1DE3">
        <w:rPr>
          <w:color w:val="000000"/>
          <w:szCs w:val="24"/>
        </w:rPr>
        <w:t>, прототипиране, разработка и създаване на всички необходими документи,</w:t>
      </w:r>
      <w:r w:rsidR="00322B33" w:rsidRPr="00FD1DE3">
        <w:rPr>
          <w:color w:val="000000"/>
          <w:szCs w:val="24"/>
        </w:rPr>
        <w:t xml:space="preserve"> </w:t>
      </w:r>
      <w:r w:rsidR="00FB6F0C" w:rsidRPr="00FD1DE3">
        <w:rPr>
          <w:color w:val="000000"/>
          <w:szCs w:val="24"/>
        </w:rPr>
        <w:t xml:space="preserve">тестване и тестови резултати и </w:t>
      </w:r>
      <w:r w:rsidR="00572DB5">
        <w:rPr>
          <w:color w:val="000000"/>
          <w:szCs w:val="24"/>
        </w:rPr>
        <w:t>формално приемане. Процесът ИТ о</w:t>
      </w:r>
      <w:r w:rsidR="00FB6F0C" w:rsidRPr="00FD1DE3">
        <w:rPr>
          <w:color w:val="000000"/>
          <w:szCs w:val="24"/>
        </w:rPr>
        <w:t>перации включва дейностите по</w:t>
      </w:r>
      <w:r w:rsidR="008A6CC2" w:rsidRPr="00FD1DE3">
        <w:rPr>
          <w:color w:val="000000"/>
          <w:szCs w:val="24"/>
        </w:rPr>
        <w:t xml:space="preserve"> инсталация и внедряване и след-</w:t>
      </w:r>
      <w:r w:rsidR="00FB6F0C" w:rsidRPr="00FD1DE3">
        <w:rPr>
          <w:color w:val="000000"/>
          <w:szCs w:val="24"/>
        </w:rPr>
        <w:t>имплементационна поддръжка</w:t>
      </w:r>
      <w:r w:rsidR="004D398D" w:rsidRPr="00FD1DE3">
        <w:rPr>
          <w:color w:val="000000"/>
          <w:szCs w:val="24"/>
        </w:rPr>
        <w:t>.</w:t>
      </w:r>
      <w:r w:rsidR="00FB6F0C" w:rsidRPr="00FD1DE3">
        <w:rPr>
          <w:color w:val="000000"/>
          <w:szCs w:val="24"/>
        </w:rPr>
        <w:t xml:space="preserve"> </w:t>
      </w:r>
    </w:p>
    <w:p w14:paraId="3ABB835F" w14:textId="77777777" w:rsidR="00CC1AC5" w:rsidRPr="00FD1DE3" w:rsidRDefault="00AC5F7C" w:rsidP="00781898">
      <w:pPr>
        <w:spacing w:before="240" w:line="240" w:lineRule="auto"/>
        <w:contextualSpacing/>
        <w:jc w:val="both"/>
        <w:rPr>
          <w:color w:val="000000"/>
          <w:szCs w:val="24"/>
        </w:rPr>
      </w:pPr>
      <w:r w:rsidRPr="00FD1DE3">
        <w:rPr>
          <w:color w:val="000000"/>
          <w:szCs w:val="24"/>
        </w:rPr>
        <w:t>Следва описани</w:t>
      </w:r>
      <w:r w:rsidR="00007F6C" w:rsidRPr="00FD1DE3">
        <w:rPr>
          <w:color w:val="000000"/>
          <w:szCs w:val="24"/>
        </w:rPr>
        <w:t>е</w:t>
      </w:r>
      <w:r w:rsidR="00EA04CE" w:rsidRPr="00FD1DE3">
        <w:rPr>
          <w:color w:val="000000"/>
          <w:szCs w:val="24"/>
        </w:rPr>
        <w:t xml:space="preserve"> </w:t>
      </w:r>
      <w:r w:rsidRPr="00FD1DE3">
        <w:rPr>
          <w:color w:val="000000"/>
          <w:szCs w:val="24"/>
        </w:rPr>
        <w:t xml:space="preserve">на </w:t>
      </w:r>
      <w:r w:rsidR="00963DB6" w:rsidRPr="00FD1DE3">
        <w:rPr>
          <w:color w:val="000000"/>
          <w:szCs w:val="24"/>
        </w:rPr>
        <w:t xml:space="preserve">онтологията </w:t>
      </w:r>
      <w:r w:rsidR="00F85356" w:rsidRPr="00FD1DE3">
        <w:rPr>
          <w:color w:val="000000"/>
          <w:szCs w:val="24"/>
        </w:rPr>
        <w:t>ИТ</w:t>
      </w:r>
      <w:r w:rsidR="00EA04CE" w:rsidRPr="00FD1DE3">
        <w:rPr>
          <w:color w:val="000000"/>
          <w:szCs w:val="24"/>
        </w:rPr>
        <w:t xml:space="preserve"> света на услугите</w:t>
      </w:r>
      <w:r w:rsidRPr="00FD1DE3">
        <w:rPr>
          <w:color w:val="000000"/>
          <w:szCs w:val="24"/>
        </w:rPr>
        <w:t>, в табличен вид</w:t>
      </w:r>
      <w:r w:rsidR="00A528B9" w:rsidRPr="00FD1DE3">
        <w:rPr>
          <w:color w:val="000000"/>
          <w:szCs w:val="24"/>
        </w:rPr>
        <w:t>.</w:t>
      </w:r>
    </w:p>
    <w:p w14:paraId="5764688B" w14:textId="77777777" w:rsidR="00EA40B7" w:rsidRPr="00FD1DE3" w:rsidRDefault="00EA40B7" w:rsidP="00781898">
      <w:pPr>
        <w:spacing w:before="240" w:line="240" w:lineRule="auto"/>
        <w:jc w:val="both"/>
        <w:rPr>
          <w:szCs w:val="24"/>
        </w:rPr>
      </w:pPr>
      <w:r w:rsidRPr="00FD1DE3">
        <w:rPr>
          <w:szCs w:val="24"/>
        </w:rPr>
        <w:br w:type="page"/>
      </w:r>
    </w:p>
    <w:p w14:paraId="6896CD30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rFonts w:asciiTheme="majorHAnsi" w:hAnsiTheme="majorHAnsi"/>
          <w:color w:val="000000"/>
          <w:szCs w:val="24"/>
          <w:u w:val="single"/>
        </w:rPr>
        <w:sectPr w:rsidR="00425F47" w:rsidRPr="00FD1DE3" w:rsidSect="00D64F33"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66679A55" w14:textId="617F298F" w:rsidR="00425F47" w:rsidRPr="00FD1DE3" w:rsidRDefault="0049454D" w:rsidP="00781898">
      <w:pPr>
        <w:spacing w:before="240" w:line="240" w:lineRule="auto"/>
        <w:contextualSpacing/>
        <w:jc w:val="both"/>
        <w:rPr>
          <w:szCs w:val="24"/>
        </w:rPr>
      </w:pPr>
      <w:r w:rsidRPr="00FD1DE3">
        <w:rPr>
          <w:noProof/>
          <w:lang w:eastAsia="bg-BG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6E6AE1AD" wp14:editId="501A2B07">
                <wp:simplePos x="0" y="0"/>
                <wp:positionH relativeFrom="column">
                  <wp:posOffset>-897715</wp:posOffset>
                </wp:positionH>
                <wp:positionV relativeFrom="paragraph">
                  <wp:posOffset>-184457</wp:posOffset>
                </wp:positionV>
                <wp:extent cx="11056883" cy="5180400"/>
                <wp:effectExtent l="0" t="0" r="11430" b="20320"/>
                <wp:wrapNone/>
                <wp:docPr id="833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56883" cy="5180400"/>
                          <a:chOff x="0" y="0"/>
                          <a:chExt cx="12048233" cy="5181596"/>
                        </a:xfrm>
                      </wpg:grpSpPr>
                      <wpg:grpSp>
                        <wpg:cNvPr id="834" name="Group 834"/>
                        <wpg:cNvGrpSpPr/>
                        <wpg:grpSpPr>
                          <a:xfrm>
                            <a:off x="0" y="0"/>
                            <a:ext cx="12048233" cy="5181596"/>
                            <a:chOff x="0" y="0"/>
                            <a:chExt cx="12048233" cy="4305300"/>
                          </a:xfrm>
                          <a:effectLst/>
                        </wpg:grpSpPr>
                        <wps:wsp>
                          <wps:cNvPr id="835" name="Rectangle 8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95463" y="2272158"/>
                              <a:ext cx="1344727" cy="28732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8FEE8BD" w14:textId="1C0D1E64" w:rsidR="002A394B" w:rsidRDefault="002A394B" w:rsidP="00A810F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color w:val="000000"/>
                                    <w:sz w:val="14"/>
                                    <w:szCs w:val="14"/>
                                  </w:rPr>
                                  <w:t>ПОТРЕБИТЕЛ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000000"/>
                                    <w:sz w:val="14"/>
                                    <w:szCs w:val="14"/>
                                  </w:rPr>
                                  <w:t xml:space="preserve"> (</w:t>
                                </w:r>
                                <w:r>
                                  <w:rPr>
                                    <w:rFonts w:ascii="Arial Unicode MS" w:eastAsia="Arial Unicode MS" w:hAnsi="Arial Unicode MS" w:cs="Arial Unicode MS" w:hint="eastAsia"/>
                                    <w:color w:val="000000"/>
                                    <w:sz w:val="14"/>
                                    <w:szCs w:val="14"/>
                                  </w:rPr>
                                  <w:t>2.1)</w:t>
                                </w:r>
                              </w:p>
                            </w:txbxContent>
                          </wps:txbx>
                          <wps:bodyPr wrap="square" lIns="27432" tIns="18288" rIns="27432" bIns="0" anchor="ctr" upright="1"/>
                        </wps:wsp>
                        <wpg:grpSp>
                          <wpg:cNvPr id="836" name="Group 836"/>
                          <wpg:cNvGrpSpPr/>
                          <wpg:grpSpPr>
                            <a:xfrm>
                              <a:off x="0" y="0"/>
                              <a:ext cx="12048233" cy="4305300"/>
                              <a:chOff x="0" y="0"/>
                              <a:chExt cx="12048233" cy="4305300"/>
                            </a:xfrm>
                          </wpg:grpSpPr>
                          <wps:wsp>
                            <wps:cNvPr id="837" name="Rectangle 8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678" y="335360"/>
                                <a:ext cx="1332074" cy="255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3391A5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ПАРТНЬОР (3.1)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38" name="Rectangle 8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38186" y="335360"/>
                                <a:ext cx="1381266" cy="255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6751DD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ДОСТАВЧИК (3.2)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39" name="Rectangle 8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18355" y="2311267"/>
                                <a:ext cx="1334222" cy="2175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BC6CD7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ПРОЦЕС (4.3)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0" name="Rectangle 8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38325" y="2966250"/>
                                <a:ext cx="1302705" cy="26495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0A860F9" w14:textId="6549F3FF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ДЕЙНОСТ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4.3.1)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1" name="Rectangle 8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6254"/>
                                <a:ext cx="5057777" cy="426904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9D2DD1" w14:textId="77777777" w:rsidR="002A394B" w:rsidRDefault="002A394B" w:rsidP="00A810F9"/>
                              </w:txbxContent>
                            </wps:txbx>
                            <wps:bodyPr/>
                          </wps:wsp>
                          <wps:wsp>
                            <wps:cNvPr id="842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888" y="0"/>
                                <a:ext cx="2571164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F35A0E" w14:textId="0FA1E144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УПРАВЛЕНИЕ НА ИНФРАСТРУКТУРА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3)</w:t>
                                  </w:r>
                                </w:p>
                              </w:txbxContent>
                            </wps:txbx>
                            <wps:bodyPr wrap="square" lIns="27432" tIns="18288" rIns="0" bIns="0" anchor="ctr" upright="1"/>
                          </wps:wsp>
                          <wps:wsp>
                            <wps:cNvPr id="843" name="Rectangle 8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51147" y="544430"/>
                                <a:ext cx="1207306" cy="20804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2AE97" w14:textId="154FD325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ВРЪЗКА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4" name="Rectangle 8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5666" y="2237179"/>
                                <a:ext cx="1138621" cy="3714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80B916" w14:textId="1C044F35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ДОБАВЕНА СТОЙНОСТ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5" name="Rectangle 8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14927" y="2245051"/>
                                <a:ext cx="1314450" cy="3552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95FDB" w14:textId="043FB185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БИЗНЕС НЕОБХОДИМОСТ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6" name="Rectangle 8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726796" y="2971445"/>
                                <a:ext cx="1281693" cy="23565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FEF0663" w14:textId="5169229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КРИТЕРИИ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2.1.1)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47" name="Rectangle 8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943977" y="16744"/>
                                <a:ext cx="3104256" cy="32176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D4D5C8" w14:textId="77777777" w:rsidR="002A394B" w:rsidRDefault="002A394B" w:rsidP="00A810F9"/>
                              </w:txbxContent>
                            </wps:txbx>
                            <wps:bodyPr/>
                          </wps:wsp>
                          <wps:wsp>
                            <wps:cNvPr id="848" name="Text Box 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02936" y="7680"/>
                                <a:ext cx="1788915" cy="144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A6759" w14:textId="74ACCB2F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ЦЕЛЕВИ ПОТРЕБИТЕЛ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/>
                                      <w:sz w:val="14"/>
                                      <w:szCs w:val="14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2)</w:t>
                                  </w:r>
                                </w:p>
                              </w:txbxContent>
                            </wps:txbx>
                            <wps:bodyPr wrap="square" lIns="27432" tIns="18288" rIns="0" bIns="0" anchor="ctr" upright="1"/>
                          </wps:wsp>
                          <wps:wsp>
                            <wps:cNvPr id="849" name="Rectangle 8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534152" y="2985760"/>
                                <a:ext cx="1149724" cy="23565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6FB8764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ОЦЕНКА(1.2.1)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0" name="Rectangle 8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2" y="36255"/>
                                <a:ext cx="3766246" cy="322670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5DACD" w14:textId="77777777" w:rsidR="002A394B" w:rsidRDefault="002A394B" w:rsidP="00A810F9"/>
                              </w:txbxContent>
                            </wps:txbx>
                            <wps:bodyPr/>
                          </wps:wsp>
                          <wps:wsp>
                            <wps:cNvPr id="851" name="Rectangle 8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05402" y="3281092"/>
                                <a:ext cx="6924674" cy="102420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27AB49" w14:textId="77777777" w:rsidR="002A394B" w:rsidRDefault="002A394B" w:rsidP="00A810F9"/>
                              </w:txbxContent>
                            </wps:txbx>
                            <wps:bodyPr/>
                          </wps:wsp>
                          <wps:wsp>
                            <wps:cNvPr id="852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144490" y="3263425"/>
                                <a:ext cx="1351562" cy="2447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E2EDEE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ФИНАСОВ АСПЕКТ(5)</w:t>
                                  </w:r>
                                </w:p>
                              </w:txbxContent>
                            </wps:txbx>
                            <wps:bodyPr wrap="square" lIns="27432" tIns="18288" rIns="0" bIns="0" anchor="ctr" upright="1"/>
                          </wps:wsp>
                          <wps:wsp>
                            <wps:cNvPr id="853" name="Rectangle 8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60775" y="4003249"/>
                                <a:ext cx="1019052" cy="19940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14CE9835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СМЕТКИ(5.1.1)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4" name="Rectangle 8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99433" y="3491540"/>
                                <a:ext cx="1040062" cy="2175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B1ED70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РАЗХОДИ(5.1)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5" name="Rectangle 8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96077" y="4000490"/>
                                <a:ext cx="1040062" cy="2175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EEC6C4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ПЕЧАЛБА(5.2)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6" name="Rectangle 8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073393" y="3491540"/>
                                <a:ext cx="1040062" cy="2175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4C2852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ОБОРОТ(5.3)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7" name="Rectangle 8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741824" y="4019904"/>
                                <a:ext cx="1019052" cy="19940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B38079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ЦЕНА(5.3.1)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58" name="Text Box 6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41886" y="17206"/>
                                <a:ext cx="787926" cy="1812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545BA8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УСЛУГА(1)</w:t>
                                  </w:r>
                                </w:p>
                              </w:txbxContent>
                            </wps:txbx>
                            <wps:bodyPr wrap="square" lIns="27432" tIns="18288" rIns="0" bIns="0" anchor="ctr" upright="1"/>
                          </wps:wsp>
                          <wps:wsp>
                            <wps:cNvPr id="859" name="Rectangle 8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66877" y="3729990"/>
                                <a:ext cx="1209676" cy="2133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74CEA42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Разработка(4.3.1.1)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0" name="Rectangle 8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162427" y="3729990"/>
                                <a:ext cx="1101820" cy="22555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CC3E8F3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ИТ Опер(4.3.1.3)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1" name="Rectangle 8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333" y="1740247"/>
                                <a:ext cx="5007393" cy="245628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CC9F99" w14:textId="77777777" w:rsidR="002A394B" w:rsidRDefault="002A394B" w:rsidP="00A810F9"/>
                              </w:txbxContent>
                            </wps:txbx>
                            <wps:bodyPr/>
                          </wps:wsp>
                          <wps:wsp>
                            <wps:cNvPr id="862" name="Text Box 10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900849" y="1772113"/>
                                <a:ext cx="1918678" cy="2553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38AF2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ВЪТРЕШНА  ОРГАНИЗАЦИЯ(4)</w:t>
                                  </w:r>
                                </w:p>
                              </w:txbxContent>
                            </wps:txbx>
                            <wps:bodyPr wrap="square" lIns="27432" tIns="18288" rIns="0" bIns="0" anchor="ctr" upright="1"/>
                          </wps:wsp>
                          <wps:wsp>
                            <wps:cNvPr id="863" name="Rectangle 8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9963" y="2302203"/>
                                <a:ext cx="1323716" cy="2356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C64201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ОРГАН ЕДИНИЦА(4.2)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4" name="Rectangle 8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2130" y="1215009"/>
                                <a:ext cx="1302705" cy="23565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FDEDCE8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ДОГОВОР(3.1.1)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5" name="Rectangle 8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3017" y="1260168"/>
                                <a:ext cx="1244485" cy="21620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3CD8121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ПРИЧИНА(2.3.1)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6" name="Rectangle 8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23493" y="2264244"/>
                                <a:ext cx="1280549" cy="3126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FA873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ДИСТРИБУЦИЯ</w:t>
                                  </w:r>
                                </w:p>
                                <w:p w14:paraId="384E3F56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КАНАЛ|(2.2)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67" name="Rectangle 8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235775" y="2976235"/>
                                <a:ext cx="1260777" cy="235659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CE08DF3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СВЪРЗАНОСТ(2.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2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g:grpSp>
                            <wpg:cNvPr id="868" name="Group 868"/>
                            <wpg:cNvGrpSpPr/>
                            <wpg:grpSpPr>
                              <a:xfrm>
                                <a:off x="62665" y="2301472"/>
                                <a:ext cx="2490038" cy="1880015"/>
                                <a:chOff x="62665" y="2301465"/>
                                <a:chExt cx="2257599" cy="1622875"/>
                              </a:xfrm>
                            </wpg:grpSpPr>
                            <wps:wsp>
                              <wps:cNvPr id="869" name="Rectangle 8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665" y="3759894"/>
                                  <a:ext cx="1005397" cy="1644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3DB27699" w14:textId="77777777" w:rsidR="002A394B" w:rsidRDefault="002A394B" w:rsidP="00A810F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Умение(4.1.</w:t>
                                    </w:r>
                                    <w:proofErr w:type="spellStart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proofErr w:type="spellEnd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.1.1)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ctr" upright="1"/>
                            </wps:wsp>
                            <wps:wsp>
                              <wps:cNvPr id="870" name="Rectangle 8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241" y="2301465"/>
                                  <a:ext cx="1200150" cy="211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27CA4D3" w14:textId="77777777" w:rsidR="002A394B" w:rsidRDefault="002A394B" w:rsidP="00A810F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КАПАЦИТЕТ(4.1)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ctr" upright="1"/>
                            </wps:wsp>
                            <wps:wsp>
                              <wps:cNvPr id="871" name="Rectangle 8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9402" y="2805484"/>
                                  <a:ext cx="1171576" cy="2194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02CBF2F2" w14:textId="77777777" w:rsidR="002A394B" w:rsidRDefault="002A394B" w:rsidP="00A810F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РЕСУРС (4.1.1)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ctr" upright="1"/>
                            </wps:wsp>
                            <wps:wsp>
                              <wps:cNvPr id="872" name="Rectangle 8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7729" y="3751674"/>
                                  <a:ext cx="1232535" cy="1726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6533DB8C" w14:textId="77777777" w:rsidR="002A394B" w:rsidRDefault="002A394B" w:rsidP="00A810F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Специалност(4.1.</w:t>
                                    </w:r>
                                    <w:proofErr w:type="spellStart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proofErr w:type="spellEnd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.1.2)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ctr" upright="1"/>
                            </wps:wsp>
                            <wps:wsp>
                              <wps:cNvPr id="873" name="Rectangle 8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291" y="3217943"/>
                                  <a:ext cx="897322" cy="2006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wps:spPr>
                              <wps:txbx>
                                <w:txbxContent>
                                  <w:p w14:paraId="117A6C17" w14:textId="77777777" w:rsidR="002A394B" w:rsidRDefault="002A394B" w:rsidP="00A810F9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Знание(4.1.</w:t>
                                    </w:r>
                                    <w:proofErr w:type="spellStart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proofErr w:type="spellEnd"/>
                                    <w:r>
                                      <w:rPr>
                                        <w:rFonts w:ascii="Arial Unicode MS" w:eastAsia="Arial Unicode MS" w:hAnsi="Arial Unicode MS" w:cs="Arial Unicode MS" w:hint="eastAsia"/>
                                        <w:color w:val="000000"/>
                                        <w:sz w:val="14"/>
                                        <w:szCs w:val="14"/>
                                      </w:rPr>
                                      <w:t>.1)</w:t>
                                    </w:r>
                                  </w:p>
                                </w:txbxContent>
                              </wps:txbx>
                              <wps:bodyPr wrap="square" lIns="27432" tIns="18288" rIns="27432" bIns="0" anchor="ctr" upright="1"/>
                            </wps:wsp>
                          </wpg:grpSp>
                          <wps:wsp>
                            <wps:cNvPr id="874" name="Rectangle 8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32963" y="335360"/>
                                <a:ext cx="1286664" cy="2551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15F36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ПОРЪЧИТЕЛ(3.3)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875" name="Straight Arrow Connector 875"/>
                            <wps:cNvCnPr>
                              <a:stCxn id="870" idx="2"/>
                              <a:endCxn id="871" idx="0"/>
                            </wps:cNvCnPr>
                            <wps:spPr>
                              <a:xfrm>
                                <a:off x="756041" y="2546187"/>
                                <a:ext cx="4273" cy="3391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6" name="Straight Arrow Connector 876"/>
                            <wps:cNvCnPr>
                              <a:stCxn id="871" idx="2"/>
                              <a:endCxn id="873" idx="0"/>
                            </wps:cNvCnPr>
                            <wps:spPr>
                              <a:xfrm flipH="1">
                                <a:off x="610049" y="3139600"/>
                                <a:ext cx="150265" cy="22355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7" name="Straight Arrow Connector 877"/>
                            <wps:cNvCnPr>
                              <a:stCxn id="873" idx="2"/>
                              <a:endCxn id="872" idx="0"/>
                            </wps:cNvCnPr>
                            <wps:spPr>
                              <a:xfrm>
                                <a:off x="610049" y="3595617"/>
                                <a:ext cx="1262936" cy="3858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8" name="Straight Arrow Connector 878"/>
                            <wps:cNvCnPr>
                              <a:stCxn id="873" idx="2"/>
                              <a:endCxn id="869" idx="0"/>
                            </wps:cNvCnPr>
                            <wps:spPr>
                              <a:xfrm>
                                <a:off x="610049" y="3595617"/>
                                <a:ext cx="7072" cy="3953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79" name="Straight Arrow Connector 879"/>
                            <wps:cNvCnPr>
                              <a:stCxn id="837" idx="2"/>
                              <a:endCxn id="864" idx="0"/>
                            </wps:cNvCnPr>
                            <wps:spPr>
                              <a:xfrm>
                                <a:off x="762715" y="590550"/>
                                <a:ext cx="768" cy="6244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0" name="Straight Arrow Connector 880"/>
                            <wps:cNvCnPr>
                              <a:stCxn id="874" idx="2"/>
                              <a:endCxn id="864" idx="0"/>
                            </wps:cNvCnPr>
                            <wps:spPr>
                              <a:xfrm flipH="1">
                                <a:off x="763483" y="590550"/>
                                <a:ext cx="3212812" cy="6244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1" name="Straight Connector 881"/>
                            <wps:cNvCnPr>
                              <a:stCxn id="874" idx="2"/>
                              <a:endCxn id="845" idx="1"/>
                            </wps:cNvCnPr>
                            <wps:spPr>
                              <a:xfrm>
                                <a:off x="3976295" y="590550"/>
                                <a:ext cx="1138632" cy="183213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2" name="Straight Arrow Connector 882"/>
                            <wps:cNvCnPr>
                              <a:stCxn id="874" idx="2"/>
                              <a:endCxn id="863" idx="0"/>
                            </wps:cNvCnPr>
                            <wps:spPr>
                              <a:xfrm flipH="1">
                                <a:off x="2541821" y="590551"/>
                                <a:ext cx="1434474" cy="1711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3" name="Straight Arrow Connector 883"/>
                            <wps:cNvCnPr>
                              <a:stCxn id="837" idx="2"/>
                              <a:endCxn id="863" idx="0"/>
                            </wps:cNvCnPr>
                            <wps:spPr>
                              <a:xfrm>
                                <a:off x="762715" y="590551"/>
                                <a:ext cx="1779106" cy="1711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4" name="Straight Arrow Connector 884"/>
                            <wps:cNvCnPr>
                              <a:stCxn id="838" idx="2"/>
                              <a:endCxn id="863" idx="0"/>
                            </wps:cNvCnPr>
                            <wps:spPr>
                              <a:xfrm>
                                <a:off x="2528819" y="590551"/>
                                <a:ext cx="13002" cy="17116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5" name="Straight Arrow Connector 885"/>
                            <wps:cNvCnPr>
                              <a:stCxn id="839" idx="3"/>
                              <a:endCxn id="845" idx="1"/>
                            </wps:cNvCnPr>
                            <wps:spPr>
                              <a:xfrm>
                                <a:off x="4752577" y="2420032"/>
                                <a:ext cx="362350" cy="265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6" name="Straight Arrow Connector 886"/>
                            <wps:cNvCnPr>
                              <a:stCxn id="870" idx="3"/>
                              <a:endCxn id="863" idx="1"/>
                            </wps:cNvCnPr>
                            <wps:spPr>
                              <a:xfrm flipV="1">
                                <a:off x="1417898" y="2420032"/>
                                <a:ext cx="462065" cy="379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7" name="Straight Arrow Connector 887"/>
                            <wps:cNvCnPr>
                              <a:stCxn id="845" idx="3"/>
                              <a:endCxn id="844" idx="1"/>
                            </wps:cNvCnPr>
                            <wps:spPr>
                              <a:xfrm>
                                <a:off x="6429377" y="2422688"/>
                                <a:ext cx="106289" cy="22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8" name="Straight Arrow Connector 888"/>
                            <wps:cNvCnPr>
                              <a:stCxn id="866" idx="1"/>
                              <a:endCxn id="920" idx="3"/>
                            </wps:cNvCnPr>
                            <wps:spPr>
                              <a:xfrm flipH="1" flipV="1">
                                <a:off x="8848728" y="2418733"/>
                                <a:ext cx="374765" cy="181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89" name="Straight Arrow Connector 889"/>
                            <wps:cNvCnPr>
                              <a:stCxn id="865" idx="2"/>
                              <a:endCxn id="866" idx="0"/>
                            </wps:cNvCnPr>
                            <wps:spPr>
                              <a:xfrm>
                                <a:off x="9855260" y="1476375"/>
                                <a:ext cx="8508" cy="78786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0" name="Straight Arrow Connector 890"/>
                            <wps:cNvCnPr>
                              <a:stCxn id="843" idx="2"/>
                              <a:endCxn id="865" idx="0"/>
                            </wps:cNvCnPr>
                            <wps:spPr>
                              <a:xfrm>
                                <a:off x="9854800" y="752476"/>
                                <a:ext cx="460" cy="50769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1" name="Straight Arrow Connector 891"/>
                            <wps:cNvCnPr>
                              <a:stCxn id="865" idx="2"/>
                              <a:endCxn id="835" idx="0"/>
                            </wps:cNvCnPr>
                            <wps:spPr>
                              <a:xfrm>
                                <a:off x="9855260" y="1476375"/>
                                <a:ext cx="1512567" cy="7957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2" name="Straight Arrow Connector 892"/>
                            <wps:cNvCnPr>
                              <a:stCxn id="835" idx="2"/>
                              <a:endCxn id="846" idx="0"/>
                            </wps:cNvCnPr>
                            <wps:spPr>
                              <a:xfrm flipH="1">
                                <a:off x="11367643" y="2559484"/>
                                <a:ext cx="184" cy="41196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3" name="Straight Arrow Connector 893"/>
                            <wps:cNvCnPr>
                              <a:stCxn id="838" idx="2"/>
                              <a:endCxn id="864" idx="0"/>
                            </wps:cNvCnPr>
                            <wps:spPr>
                              <a:xfrm flipH="1">
                                <a:off x="763483" y="590550"/>
                                <a:ext cx="1765336" cy="62445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4" name="Straight Arrow Connector 894"/>
                            <wps:cNvCnPr>
                              <a:stCxn id="863" idx="3"/>
                              <a:endCxn id="839" idx="1"/>
                            </wps:cNvCnPr>
                            <wps:spPr>
                              <a:xfrm>
                                <a:off x="3203679" y="2420032"/>
                                <a:ext cx="21467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5" name="Straight Arrow Connector 895"/>
                            <wps:cNvCnPr>
                              <a:stCxn id="839" idx="2"/>
                              <a:endCxn id="840" idx="0"/>
                            </wps:cNvCnPr>
                            <wps:spPr>
                              <a:xfrm>
                                <a:off x="4085466" y="2528797"/>
                                <a:ext cx="4212" cy="43745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6" name="Straight Arrow Connector 896"/>
                            <wps:cNvCnPr>
                              <a:stCxn id="840" idx="2"/>
                              <a:endCxn id="859" idx="0"/>
                            </wps:cNvCnPr>
                            <wps:spPr>
                              <a:xfrm flipH="1">
                                <a:off x="2271715" y="3231205"/>
                                <a:ext cx="1817963" cy="498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7" name="Straight Arrow Connector 897"/>
                            <wps:cNvCnPr>
                              <a:stCxn id="840" idx="2"/>
                              <a:endCxn id="860" idx="0"/>
                            </wps:cNvCnPr>
                            <wps:spPr>
                              <a:xfrm>
                                <a:off x="4089678" y="3231205"/>
                                <a:ext cx="623659" cy="49878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8" name="Straight Arrow Connector 898"/>
                            <wps:cNvCnPr>
                              <a:stCxn id="845" idx="2"/>
                              <a:endCxn id="919" idx="0"/>
                            </wps:cNvCnPr>
                            <wps:spPr>
                              <a:xfrm>
                                <a:off x="5772152" y="2600325"/>
                                <a:ext cx="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99" name="Straight Connector 899"/>
                            <wps:cNvCnPr>
                              <a:stCxn id="849" idx="2"/>
                              <a:endCxn id="857" idx="1"/>
                            </wps:cNvCnPr>
                            <wps:spPr>
                              <a:xfrm>
                                <a:off x="7109014" y="3221419"/>
                                <a:ext cx="1632810" cy="898187"/>
                              </a:xfrm>
                              <a:prstGeom prst="line">
                                <a:avLst/>
                              </a:prstGeom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0" name="Straight Arrow Connector 900"/>
                            <wps:cNvCnPr>
                              <a:stCxn id="919" idx="3"/>
                              <a:endCxn id="849" idx="1"/>
                            </wps:cNvCnPr>
                            <wps:spPr>
                              <a:xfrm>
                                <a:off x="6400801" y="3100388"/>
                                <a:ext cx="133351" cy="320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1" name="Straight Arrow Connector 901"/>
                            <wps:cNvCnPr>
                              <a:stCxn id="854" idx="2"/>
                              <a:endCxn id="855" idx="0"/>
                            </wps:cNvCnPr>
                            <wps:spPr>
                              <a:xfrm>
                                <a:off x="6619464" y="3709070"/>
                                <a:ext cx="1096644" cy="291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2" name="Straight Arrow Connector 902"/>
                            <wps:cNvCnPr>
                              <a:stCxn id="856" idx="2"/>
                              <a:endCxn id="855" idx="0"/>
                            </wps:cNvCnPr>
                            <wps:spPr>
                              <a:xfrm flipH="1">
                                <a:off x="7716108" y="3709070"/>
                                <a:ext cx="877316" cy="2914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3" name="Straight Arrow Connector 903"/>
                            <wps:cNvCnPr>
                              <a:stCxn id="854" idx="2"/>
                              <a:endCxn id="853" idx="0"/>
                            </wps:cNvCnPr>
                            <wps:spPr>
                              <a:xfrm flipH="1">
                                <a:off x="6170301" y="3709071"/>
                                <a:ext cx="449163" cy="29417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4" name="Straight Arrow Connector 904"/>
                            <wps:cNvCnPr>
                              <a:stCxn id="856" idx="2"/>
                              <a:endCxn id="857" idx="0"/>
                            </wps:cNvCnPr>
                            <wps:spPr>
                              <a:xfrm>
                                <a:off x="8593424" y="3709071"/>
                                <a:ext cx="657926" cy="31083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5" name="Rectangle 9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80882" y="2965787"/>
                                <a:ext cx="1302705" cy="265417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3FE5E95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БИЗНЕС ФУНКЦИИ(4.2.1)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06" name="Straight Arrow Connector 906"/>
                            <wps:cNvCnPr>
                              <a:stCxn id="863" idx="2"/>
                              <a:endCxn id="905" idx="0"/>
                            </wps:cNvCnPr>
                            <wps:spPr>
                              <a:xfrm flipH="1">
                                <a:off x="2532235" y="2537862"/>
                                <a:ext cx="9586" cy="427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7" name="Straight Arrow Connector 907"/>
                            <wps:cNvCnPr>
                              <a:stCxn id="846" idx="1"/>
                              <a:endCxn id="867" idx="3"/>
                            </wps:cNvCnPr>
                            <wps:spPr>
                              <a:xfrm flipH="1">
                                <a:off x="10496552" y="3089274"/>
                                <a:ext cx="230244" cy="479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8" name="Straight Arrow Connector 908"/>
                            <wps:cNvCnPr>
                              <a:stCxn id="867" idx="1"/>
                              <a:endCxn id="921" idx="3"/>
                            </wps:cNvCnPr>
                            <wps:spPr>
                              <a:xfrm flipH="1">
                                <a:off x="8855564" y="3094065"/>
                                <a:ext cx="380211" cy="379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09" name="Straight Arrow Connector 909"/>
                            <wps:cNvCnPr>
                              <a:stCxn id="840" idx="3"/>
                              <a:endCxn id="919" idx="1"/>
                            </wps:cNvCnPr>
                            <wps:spPr>
                              <a:xfrm>
                                <a:off x="4741030" y="3098728"/>
                                <a:ext cx="402472" cy="166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0" name="Straight Arrow Connector 910"/>
                            <wps:cNvCnPr>
                              <a:stCxn id="905" idx="3"/>
                              <a:endCxn id="840" idx="1"/>
                            </wps:cNvCnPr>
                            <wps:spPr>
                              <a:xfrm>
                                <a:off x="3183587" y="3098496"/>
                                <a:ext cx="254738" cy="23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1" name="Rectangle 9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180531" y="3367845"/>
                                <a:ext cx="1210246" cy="204224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07F23F0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Оборудване(4.1.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12" name="Straight Arrow Connector 912"/>
                            <wps:cNvCnPr>
                              <a:stCxn id="871" idx="2"/>
                              <a:endCxn id="911" idx="0"/>
                            </wps:cNvCnPr>
                            <wps:spPr>
                              <a:xfrm>
                                <a:off x="760314" y="3139600"/>
                                <a:ext cx="1025340" cy="2282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3" name="Straight Arrow Connector 913"/>
                            <wps:cNvCnPr>
                              <a:stCxn id="835" idx="1"/>
                              <a:endCxn id="866" idx="3"/>
                            </wps:cNvCnPr>
                            <wps:spPr>
                              <a:xfrm flipH="1">
                                <a:off x="10504042" y="2415821"/>
                                <a:ext cx="191421" cy="472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4" name="Straight Arrow Connector 914"/>
                            <wps:cNvCnPr>
                              <a:stCxn id="844" idx="2"/>
                              <a:endCxn id="849" idx="0"/>
                            </wps:cNvCnPr>
                            <wps:spPr>
                              <a:xfrm>
                                <a:off x="7104977" y="2608653"/>
                                <a:ext cx="4037" cy="37710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5" name="Straight Arrow Connector 915"/>
                            <wps:cNvCnPr>
                              <a:stCxn id="866" idx="2"/>
                              <a:endCxn id="867" idx="0"/>
                            </wps:cNvCnPr>
                            <wps:spPr>
                              <a:xfrm>
                                <a:off x="9863768" y="2576854"/>
                                <a:ext cx="2396" cy="3993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6" name="Straight Connector 916"/>
                            <wps:cNvCnPr>
                              <a:stCxn id="874" idx="2"/>
                              <a:endCxn id="866" idx="0"/>
                            </wps:cNvCnPr>
                            <wps:spPr>
                              <a:xfrm>
                                <a:off x="3976295" y="590550"/>
                                <a:ext cx="5887473" cy="16736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7" name="Rectangle 9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4357" y="1238250"/>
                                <a:ext cx="130270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89295AA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БИЗНЕС ФУНКЦИИ(3.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3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18" name="Straight Arrow Connector 918"/>
                            <wps:cNvCnPr>
                              <a:stCxn id="874" idx="2"/>
                              <a:endCxn id="917" idx="0"/>
                            </wps:cNvCnPr>
                            <wps:spPr>
                              <a:xfrm flipH="1">
                                <a:off x="3975710" y="590550"/>
                                <a:ext cx="585" cy="6477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19" name="Rectangle 9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143502" y="2981325"/>
                                <a:ext cx="1257299" cy="2381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6A846EAD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ЗАДАНИЕ(1.</w:t>
                                  </w:r>
                                  <w:proofErr w:type="spellStart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proofErr w:type="spellEnd"/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20" name="Rectangle 9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81928" y="2239707"/>
                                <a:ext cx="1066800" cy="358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96CD78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УСЛУГА(1.3)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21" name="Rectangle 9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781927" y="2954979"/>
                                <a:ext cx="1073637" cy="2857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355560A4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КАТАЛОГ НА УСЛУГИ(1.3.1)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22" name="Straight Arrow Connector 922"/>
                            <wps:cNvCnPr>
                              <a:stCxn id="844" idx="3"/>
                              <a:endCxn id="920" idx="1"/>
                            </wps:cNvCnPr>
                            <wps:spPr>
                              <a:xfrm flipV="1">
                                <a:off x="7674287" y="2418733"/>
                                <a:ext cx="107641" cy="41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3" name="Straight Arrow Connector 923"/>
                            <wps:cNvCnPr>
                              <a:stCxn id="920" idx="2"/>
                              <a:endCxn id="921" idx="0"/>
                            </wps:cNvCnPr>
                            <wps:spPr>
                              <a:xfrm>
                                <a:off x="8315328" y="2597757"/>
                                <a:ext cx="3418" cy="35722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4" name="Straight Arrow Connector 924"/>
                            <wps:cNvCnPr>
                              <a:stCxn id="849" idx="3"/>
                              <a:endCxn id="921" idx="1"/>
                            </wps:cNvCnPr>
                            <wps:spPr>
                              <a:xfrm flipV="1">
                                <a:off x="7683876" y="3097854"/>
                                <a:ext cx="98051" cy="57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25" name="Rectangle 9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933702" y="3733799"/>
                                <a:ext cx="1181100" cy="209551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7694A92" w14:textId="77777777" w:rsidR="002A394B" w:rsidRDefault="002A394B" w:rsidP="00A810F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Планиране(4.3.1.2)</w:t>
                                  </w:r>
                                </w:p>
                              </w:txbxContent>
                            </wps:txbx>
                            <wps:bodyPr wrap="square" lIns="27432" tIns="18288" rIns="27432" bIns="0" anchor="ctr" upright="1"/>
                          </wps:wsp>
                          <wps:wsp>
                            <wps:cNvPr id="926" name="Straight Arrow Connector 926"/>
                            <wps:cNvCnPr>
                              <a:stCxn id="840" idx="2"/>
                              <a:endCxn id="925" idx="0"/>
                            </wps:cNvCnPr>
                            <wps:spPr>
                              <a:xfrm flipH="1">
                                <a:off x="3524252" y="3231205"/>
                                <a:ext cx="565426" cy="50259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927" name="TextBox 7"/>
                        <wps:cNvSpPr txBox="1"/>
                        <wps:spPr>
                          <a:xfrm>
                            <a:off x="333376" y="1091131"/>
                            <a:ext cx="828675" cy="25189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D5E9876" w14:textId="77777777" w:rsidR="002A394B" w:rsidRPr="00EA40B7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i/>
                                </w:rPr>
                              </w:pPr>
                              <w:proofErr w:type="spellStart"/>
                              <w:r w:rsidRPr="00EA40B7"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 w:rsidRPr="00EA40B7"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 w:rsidRPr="00EA40B7"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color w:val="000000" w:themeColor="dark1"/>
                                  <w:sz w:val="14"/>
                                  <w:szCs w:val="14"/>
                                </w:rPr>
                                <w:t>договор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28" name="TextBox 8"/>
                        <wps:cNvSpPr txBox="1"/>
                        <wps:spPr>
                          <a:xfrm>
                            <a:off x="2133602" y="1228723"/>
                            <a:ext cx="933403" cy="3429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0B9D0B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управлява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от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29" name="TextBox 9"/>
                        <wps:cNvSpPr txBox="1"/>
                        <wps:spPr>
                          <a:xfrm>
                            <a:off x="3476627" y="1038225"/>
                            <a:ext cx="8953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5946EFC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функции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0" name="TextBox 10"/>
                        <wps:cNvSpPr txBox="1"/>
                        <wps:spPr>
                          <a:xfrm>
                            <a:off x="9240974" y="1047749"/>
                            <a:ext cx="1148878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729809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причина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1" name="TextBox 259"/>
                        <wps:cNvSpPr txBox="1"/>
                        <wps:spPr>
                          <a:xfrm>
                            <a:off x="9086851" y="1885950"/>
                            <a:ext cx="141922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3F5215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през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дистрибуционен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 w:themeColor="dark1"/>
                                  <w:sz w:val="14"/>
                                  <w:szCs w:val="14"/>
                                </w:rPr>
                                <w:t>канал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2" name="TextBox 11"/>
                        <wps:cNvSpPr txBox="1"/>
                        <wps:spPr>
                          <a:xfrm>
                            <a:off x="9410702" y="3171825"/>
                            <a:ext cx="8953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3CCE0A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свързаност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3" name="TextBox 13"/>
                        <wps:cNvSpPr txBox="1"/>
                        <wps:spPr>
                          <a:xfrm>
                            <a:off x="10953753" y="3152776"/>
                            <a:ext cx="934636" cy="24764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B92A61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критерии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4" name="TextBox 14"/>
                        <wps:cNvSpPr txBox="1"/>
                        <wps:spPr>
                          <a:xfrm>
                            <a:off x="7820027" y="3219450"/>
                            <a:ext cx="1123950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9B8F6C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в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каталог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на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услуга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5" name="TextBox 15"/>
                        <wps:cNvSpPr txBox="1"/>
                        <wps:spPr>
                          <a:xfrm>
                            <a:off x="6734177" y="3267074"/>
                            <a:ext cx="818446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DA0750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оценка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6" name="TextBox 16"/>
                        <wps:cNvSpPr txBox="1"/>
                        <wps:spPr>
                          <a:xfrm>
                            <a:off x="5419727" y="3248024"/>
                            <a:ext cx="809625" cy="2571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57632C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задание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7" name="TextBox 17"/>
                        <wps:cNvSpPr txBox="1"/>
                        <wps:spPr>
                          <a:xfrm>
                            <a:off x="6010277" y="4562474"/>
                            <a:ext cx="895350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848A65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сметки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8" name="TextBox 18"/>
                        <wps:cNvSpPr txBox="1"/>
                        <wps:spPr>
                          <a:xfrm>
                            <a:off x="7296152" y="4324349"/>
                            <a:ext cx="855886" cy="30480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BDFE63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цена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39" name="TextBox 19"/>
                        <wps:cNvSpPr txBox="1"/>
                        <wps:spPr>
                          <a:xfrm>
                            <a:off x="8531610" y="4533900"/>
                            <a:ext cx="799276" cy="209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D4F08F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цена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0" name="TextBox 20"/>
                        <wps:cNvSpPr txBox="1"/>
                        <wps:spPr>
                          <a:xfrm>
                            <a:off x="3714752" y="3200400"/>
                            <a:ext cx="1050594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1D7A90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дейности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1" name="TextBox 21"/>
                        <wps:cNvSpPr txBox="1"/>
                        <wps:spPr>
                          <a:xfrm>
                            <a:off x="1968079" y="3219451"/>
                            <a:ext cx="1070399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F3AD46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функции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2" name="TextBox 22"/>
                        <wps:cNvSpPr txBox="1"/>
                        <wps:spPr>
                          <a:xfrm>
                            <a:off x="256002" y="3190875"/>
                            <a:ext cx="932838" cy="2381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4B0A6D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ресурс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3" name="TextBox 23"/>
                        <wps:cNvSpPr txBox="1"/>
                        <wps:spPr>
                          <a:xfrm>
                            <a:off x="95251" y="3829050"/>
                            <a:ext cx="823851" cy="190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DBFA0C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знание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4" name="TextBox 24"/>
                        <wps:cNvSpPr txBox="1"/>
                        <wps:spPr>
                          <a:xfrm>
                            <a:off x="1095377" y="3752850"/>
                            <a:ext cx="1072506" cy="247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149845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оборудване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5" name="TextBox 25"/>
                        <wps:cNvSpPr txBox="1"/>
                        <wps:spPr>
                          <a:xfrm>
                            <a:off x="114303" y="4495801"/>
                            <a:ext cx="904703" cy="20002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2256DA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умение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6" name="TextBox 26"/>
                        <wps:cNvSpPr txBox="1"/>
                        <wps:spPr>
                          <a:xfrm>
                            <a:off x="752477" y="4438650"/>
                            <a:ext cx="985827" cy="152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6A9D1F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специалност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7" name="TextBox 27"/>
                        <wps:cNvSpPr txBox="1"/>
                        <wps:spPr>
                          <a:xfrm>
                            <a:off x="2600327" y="4143375"/>
                            <a:ext cx="926229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1A8362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разработка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8" name="TextBox 28"/>
                        <wps:cNvSpPr txBox="1"/>
                        <wps:spPr>
                          <a:xfrm>
                            <a:off x="3581401" y="4171949"/>
                            <a:ext cx="885826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F0744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планиране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  <wps:wsp>
                        <wps:cNvPr id="949" name="TextBox 29"/>
                        <wps:cNvSpPr txBox="1"/>
                        <wps:spPr>
                          <a:xfrm>
                            <a:off x="4152901" y="3952875"/>
                            <a:ext cx="1019175" cy="2286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 cmpd="sng">
                            <a:solidFill>
                              <a:schemeClr val="lt1">
                                <a:shade val="50000"/>
                              </a:schemeClr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368C2D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има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ит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i/>
                                  <w:iCs/>
                                  <w:color w:val="000000" w:themeColor="dark1"/>
                                  <w:sz w:val="14"/>
                                  <w:szCs w:val="14"/>
                                </w:rPr>
                                <w:t>операции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2" o:spid="_x0000_s1026" style="position:absolute;left:0;text-align:left;margin-left:-70.7pt;margin-top:-14.5pt;width:870.6pt;height:407.9pt;z-index:251700224;mso-width-relative:margin;mso-height-relative:margin" coordsize="120482,5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">
                <v:group id="Group 834" o:spid="_x0000_s1027" style="position:absolute;width:120482;height:51815" coordsize="120482,43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mwAT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57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6bABMxgAAANwA&#10;AAAPAAAAAAAAAAAAAAAAAKoCAABkcnMvZG93bnJldi54bWxQSwUGAAAAAAQABAD6AAAAnQMAAAAA&#10;">
                  <v:rect id="Rectangle 835" o:spid="_x0000_s1028" style="position:absolute;left:106954;top:22721;width:13447;height:28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572MUA&#10;AADcAAAADwAAAGRycy9kb3ducmV2LnhtbESPQWvCQBSE7wX/w/KE3urGilXSbEQLSvHWKPT6mn0m&#10;qdm36e6qqb/eFQo9DjPzDZMtetOKMznfWFYwHiUgiEurG64U7HfrpzkIH5A1tpZJwS95WOSDhwxT&#10;bS/8QeciVCJC2KeooA6hS6X0ZU0G/ch2xNE7WGcwROkqqR1eIty08jlJXqTBhuNCjR291VQei5NR&#10;8PV52Ow201Njt9/XtZkks59V4ZR6HPbLVxCB+vAf/mu/awXzyRTuZ+IR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nvYxQAAANwAAAAPAAAAAAAAAAAAAAAAAJgCAABkcnMv&#10;ZG93bnJldi54bWxQSwUGAAAAAAQABAD1AAAAigMAAAAA&#10;" fillcolor="#d8d8d8 [2732]" strokecolor="gray [1629]" strokeweight="1pt">
                    <v:textbox inset="2.16pt,1.44pt,2.16pt,0">
                      <w:txbxContent>
                        <w:p w14:paraId="58FEE8BD" w14:textId="1C0D1E64" w:rsidR="002A394B" w:rsidRDefault="002A394B" w:rsidP="00A810F9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000000"/>
                              <w:sz w:val="14"/>
                              <w:szCs w:val="14"/>
                            </w:rPr>
                            <w:t>ПОТРЕБИТЕЛ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000000"/>
                              <w:sz w:val="14"/>
                              <w:szCs w:val="14"/>
                            </w:rPr>
                            <w:t xml:space="preserve"> (</w:t>
                          </w:r>
                          <w:r>
                            <w:rPr>
                              <w:rFonts w:ascii="Arial Unicode MS" w:eastAsia="Arial Unicode MS" w:hAnsi="Arial Unicode MS" w:cs="Arial Unicode MS" w:hint="eastAsia"/>
                              <w:color w:val="000000"/>
                              <w:sz w:val="14"/>
                              <w:szCs w:val="14"/>
                            </w:rPr>
                            <w:t>2.1)</w:t>
                          </w:r>
                        </w:p>
                      </w:txbxContent>
                    </v:textbox>
                  </v:rect>
                  <v:group id="Group 836" o:spid="_x0000_s1029" style="position:absolute;width:120482;height:43053" coordsize="120482,430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fI7oMQAAADcAAAA&#10;DwAAAAAAAAAAAAAAAACqAgAAZHJzL2Rvd25yZXYueG1sUEsFBgAAAAAEAAQA+gAAAJsDAAAAAA==&#10;">
                    <v:rect id="Rectangle 837" o:spid="_x0000_s1030" style="position:absolute;left:966;top:3353;width:13321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BANMUA&#10;AADcAAAADwAAAGRycy9kb3ducmV2LnhtbESPQWsCMRSE7wX/Q3iCt5pVaZWtUVRQxFtXwevr5rm7&#10;7eZlTaJu/fVNQfA4zMw3zHTemlpcyfnKsoJBPwFBnFtdcaHgsF+/TkD4gKyxtkwKfsnDfNZ5mWKq&#10;7Y0/6ZqFQkQI+xQVlCE0qZQ+L8mg79uGOHon6wyGKF0htcNbhJtaDpPkXRqsOC6U2NCqpPwnuxgF&#10;X8fTZr95u1R2931fm1EyPi8zp1Sv2y4+QARqwzP8aG+1gsloDP9n4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EA0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463391A5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ПАРТНЬОР (3.1)</w:t>
                            </w:r>
                          </w:p>
                        </w:txbxContent>
                      </v:textbox>
                    </v:rect>
                    <v:rect id="Rectangle 838" o:spid="_x0000_s1031" style="position:absolute;left:18381;top:3353;width:13813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/URsIA&#10;AADcAAAADwAAAGRycy9kb3ducmV2LnhtbERPz2vCMBS+C/4P4Qm7aerETapRnKAMb6uC12fzbKvN&#10;S02iVv/65TDY8eP7PVu0phZ3cr6yrGA4SEAQ51ZXXCjY79b9CQgfkDXWlknBkzws5t3ODFNtH/xD&#10;9ywUIoawT1FBGUKTSunzkgz6gW2II3eyzmCI0BVSO3zEcFPL9yT5kAYrjg0lNrQqKb9kN6PgeDht&#10;dpvxrbLb82ttRsnn9StzSr312uUURKA2/Iv/3N9awWQU18Yz8Qj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r9RGwgAAANwAAAAPAAAAAAAAAAAAAAAAAJgCAABkcnMvZG93&#10;bnJldi54bWxQSwUGAAAAAAQABAD1AAAAhwMAAAAA&#10;" fillcolor="#d8d8d8 [2732]" strokecolor="gray [1629]" strokeweight="1pt">
                      <v:textbox inset="2.16pt,1.44pt,2.16pt,0">
                        <w:txbxContent>
                          <w:p w14:paraId="436751DD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ДОСТАВЧИК (3.2)</w:t>
                            </w:r>
                          </w:p>
                        </w:txbxContent>
                      </v:textbox>
                    </v:rect>
                    <v:rect id="Rectangle 839" o:spid="_x0000_s1032" style="position:absolute;left:34183;top:23112;width:13342;height:2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Nx3cYA&#10;AADcAAAADwAAAGRycy9kb3ducmV2LnhtbESPQWvCQBSE74L/YXkFb7qpYmtTV1FBKd5MCr2+Zp9J&#10;2uzbuLtq2l/fFQoeh5n5hpkvO9OICzlfW1bwOEpAEBdW11wqeM+3wxkIH5A1NpZJwQ95WC76vTmm&#10;2l75QJcslCJC2KeooAqhTaX0RUUG/ci2xNE7WmcwROlKqR1eI9w0cpwkT9JgzXGhwpY2FRXf2dko&#10;+Pw47vLd9Fzb/dfv1kyS59M6c0oNHrrVK4hAXbiH/9tvWsFs8gK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uNx3cYAAADcAAAADwAAAAAAAAAAAAAAAACYAgAAZHJz&#10;L2Rvd25yZXYueG1sUEsFBgAAAAAEAAQA9QAAAIsDAAAAAA==&#10;" fillcolor="#d8d8d8 [2732]" strokecolor="gray [1629]" strokeweight="1pt">
                      <v:textbox inset="2.16pt,1.44pt,2.16pt,0">
                        <w:txbxContent>
                          <w:p w14:paraId="6DBC6CD7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ПРОЦЕС (4.3)</w:t>
                            </w:r>
                          </w:p>
                        </w:txbxContent>
                      </v:textbox>
                    </v:rect>
                    <v:rect id="Rectangle 840" o:spid="_x0000_s1033" style="position:absolute;left:34383;top:29662;width:13027;height:2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Sq2MMA&#10;AADcAAAADwAAAGRycy9kb3ducmV2LnhtbERPTWvCQBC9F/wPywi91Y2lSoxuQiu0CB6kqR68jdkx&#10;CWZnQ3abpP++exA8Pt73JhtNI3rqXG1ZwXwWgSAurK65VHD8+XyJQTiPrLGxTAr+yEGWTp42mGg7&#10;8Df1uS9FCGGXoILK+zaR0hUVGXQz2xIH7mo7gz7ArpS6wyGEm0a+RtFSGqw5NFTY0rai4pb/GgV+&#10;tVtcFufhI3bLfvW13+eHk9wq9Twd39cgPI3+Ib67d1pB/Bbmhz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Sq2MMAAADcAAAADwAAAAAAAAAAAAAAAACYAgAAZHJzL2Rv&#10;d25yZXYueG1sUEsFBgAAAAAEAAQA9QAAAIgDAAAAAA==&#10;" filled="f" strokecolor="gray [1629]" strokeweight="1pt">
                      <v:textbox inset="2.16pt,1.44pt,2.16pt,0">
                        <w:txbxContent>
                          <w:p w14:paraId="70A860F9" w14:textId="6549F3FF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ДЕЙНОСТ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4.3.1)</w:t>
                            </w:r>
                          </w:p>
                        </w:txbxContent>
                      </v:textbox>
                    </v:rect>
                    <v:rect id="Rectangle 841" o:spid="_x0000_s1034" style="position:absolute;top:362;width:50577;height:426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2BRcYA&#10;AADcAAAADwAAAGRycy9kb3ducmV2LnhtbESPS2vDMBCE74H8B7GB3hI5oZTgRjal5GGaQGnaQ4+L&#10;tX5ga2UsNbb/fVUo5DjMzDfMLh1NK27Uu9qygvUqAkGcW11zqeDr87DcgnAeWWNrmRRM5CBN5rMd&#10;xtoO/EG3qy9FgLCLUUHlfRdL6fKKDLqV7YiDV9jeoA+yL6XucQhw08pNFD1JgzWHhQo7eq0ob64/&#10;RkGTnc5H/z28F8P+cp42ezxp+6bUw2J8eQbhafT38H870wq2j2v4OxOOgE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m2BRcYAAADcAAAADwAAAAAAAAAAAAAAAACYAgAAZHJz&#10;L2Rvd25yZXYueG1sUEsFBgAAAAAEAAQA9QAAAIsDAAAAAA==&#10;" filled="f" strokecolor="gray [1629]" strokeweight="1pt">
                      <v:stroke dashstyle="longDash"/>
                      <v:textbox>
                        <w:txbxContent>
                          <w:p w14:paraId="069D2DD1" w14:textId="77777777" w:rsidR="002A394B" w:rsidRDefault="002A394B" w:rsidP="00A810F9"/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35" type="#_x0000_t202" style="position:absolute;left:1148;width:25712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qOcMA&#10;AADcAAAADwAAAGRycy9kb3ducmV2LnhtbESP0YrCMBRE34X9h3AXfBFNFRGtRlkWBEFf2voBl+ba&#10;VJub0kTt7tebhQUfh5k5w2x2vW3EgzpfO1YwnSQgiEuna64UnIv9eAnCB2SNjWNS8EMedtuPwQZT&#10;7Z6c0SMPlYgQ9ikqMCG0qZS+NGTRT1xLHL2L6yyGKLtK6g6fEW4bOUuShbRYc1ww2NK3ofKW362C&#10;cM2La4bHU+b2o0tjVpn79Uap4Wf/tQYRqA/v8H/7oBUs5zP4OxOP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HqOcMAAADcAAAADwAAAAAAAAAAAAAAAACYAgAAZHJzL2Rv&#10;d25yZXYueG1sUEsFBgAAAAAEAAQA9QAAAIgDAAAAAA==&#10;" stroked="f">
                      <v:textbox inset="2.16pt,1.44pt,0,0">
                        <w:txbxContent>
                          <w:p w14:paraId="56F35A0E" w14:textId="0FA1E144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УПРАВЛЕНИЕ НА ИНФРАСТРУКТУРА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3)</w:t>
                            </w:r>
                          </w:p>
                        </w:txbxContent>
                      </v:textbox>
                    </v:shape>
                    <v:rect id="Rectangle 843" o:spid="_x0000_s1036" style="position:absolute;left:92511;top:5444;width:12073;height:2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01SsYA&#10;AADcAAAADwAAAGRycy9kb3ducmV2LnhtbESPQWvCQBSE70L/w/IKvemmWqtEV2kLinhrUvD6zD6T&#10;tNm3cXfV2F/fFYQeh5n5hpkvO9OIMzlfW1bwPEhAEBdW11wq+MpX/SkIH5A1NpZJwZU8LBcPvTmm&#10;2l74k85ZKEWEsE9RQRVCm0rpi4oM+oFtiaN3sM5giNKVUju8RLhp5DBJXqXBmuNChS19VFT8ZCej&#10;YL87rPP1+FTb7ffvyoySyfE9c0o9PXZvMxCBuvAfvrc3WsH0ZQS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w01SsYAAADcAAAADwAAAAAAAAAAAAAAAACYAgAAZHJz&#10;L2Rvd25yZXYueG1sUEsFBgAAAAAEAAQA9QAAAIsDAAAAAA==&#10;" fillcolor="#d8d8d8 [2732]" strokecolor="gray [1629]" strokeweight="1pt">
                      <v:textbox inset="2.16pt,1.44pt,2.16pt,0">
                        <w:txbxContent>
                          <w:p w14:paraId="50D2AE97" w14:textId="154FD325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ВРЪЗКА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2.3)</w:t>
                            </w:r>
                          </w:p>
                        </w:txbxContent>
                      </v:textbox>
                    </v:rect>
                    <v:rect id="Rectangle 844" o:spid="_x0000_s1037" style="position:absolute;left:65356;top:22371;width:11386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StPsYA&#10;AADcAAAADwAAAGRycy9kb3ducmV2LnhtbESPT2sCMRTE7wW/Q3gFbzVb/7SyNYoKinhzLfT6unnu&#10;brt5WZOoaz99Iwgeh5n5DTOZtaYWZ3K+sqzgtZeAIM6trrhQ8LlfvYxB+ICssbZMCq7kYTbtPE0w&#10;1fbCOzpnoRARwj5FBWUITSqlz0sy6Hu2IY7ewTqDIUpXSO3wEuGmlv0keZMGK44LJTa0LCn/zU5G&#10;wffXYb1fj06V3f78rcwgeT8uMqdU97mdf4AI1IZH+N7eaAXj4RBuZ+IRkN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OStPsYAAADcAAAADwAAAAAAAAAAAAAAAACYAgAAZHJz&#10;L2Rvd25yZXYueG1sUEsFBgAAAAAEAAQA9QAAAIsDAAAAAA==&#10;" fillcolor="#d8d8d8 [2732]" strokecolor="gray [1629]" strokeweight="1pt">
                      <v:textbox inset="2.16pt,1.44pt,2.16pt,0">
                        <w:txbxContent>
                          <w:p w14:paraId="3D80B916" w14:textId="1C044F35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ДОБАВЕНА СТОЙНОСТ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1.2)</w:t>
                            </w:r>
                          </w:p>
                        </w:txbxContent>
                      </v:textbox>
                    </v:rect>
                    <v:rect id="Rectangle 845" o:spid="_x0000_s1038" style="position:absolute;left:51149;top:22450;width:13144;height:35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gIpcUA&#10;AADcAAAADwAAAGRycy9kb3ducmV2LnhtbESPQWsCMRSE7wX/Q3iCt5q1Vitbo9iCUry5Cr2+bp67&#10;q5uXbRJ1219vBMHjMDPfMNN5a2pxJucrywoG/QQEcW51xYWC3Xb5PAHhA7LG2jIp+CMP81nnaYqp&#10;thfe0DkLhYgQ9ikqKENoUil9XpJB37cNcfT21hkMUbpCaoeXCDe1fEmSsTRYcVwosaHPkvJjdjIK&#10;fr73q+1qdKrs+vC/NMPk7fcjc0r1uu3iHUSgNjzC9/aXVjB5HcH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Ail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0E495FDB" w14:textId="043FB185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БИЗНЕС НЕОБХОДИМОСТ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1.1)</w:t>
                            </w:r>
                          </w:p>
                        </w:txbxContent>
                      </v:textbox>
                    </v:rect>
                    <v:rect id="Rectangle 846" o:spid="_x0000_s1039" style="position:absolute;left:107267;top:29714;width:12817;height:23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GXN8YA&#10;AADcAAAADwAAAGRycy9kb3ducmV2LnhtbESPQWvCQBSE74X+h+UJvTUbpYaYukoVWgQP0rQevL1m&#10;n0kw+zZkt0n6711B6HGYmW+Y5Xo0jeipc7VlBdMoBkFcWF1zqeD76/05BeE8ssbGMin4Iwfr1ePD&#10;EjNtB/6kPvelCBB2GSqovG8zKV1RkUEX2ZY4eGfbGfRBdqXUHQ4Bbho5i+NEGqw5LFTY0rai4pL/&#10;GgV+sZv/zE/DJnVJv/jY7/PDUW6VepqMb68gPI3+P3xv77SC9CWB25lw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5GXN8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2FEF0663" w14:textId="5169229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КРИТЕРИИ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2.1.1)</w:t>
                            </w:r>
                          </w:p>
                        </w:txbxContent>
                      </v:textbox>
                    </v:rect>
                    <v:rect id="Rectangle 847" o:spid="_x0000_s1040" style="position:absolute;left:89439;top:167;width:31043;height:32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i8qsUA&#10;AADcAAAADwAAAGRycy9kb3ducmV2LnhtbESPS4vCQBCE78L+h6GFvelEWXZDdBRZfKGC+Dh4bDJt&#10;Esz0hMysif/eWRA8FlX1FTWetqYUd6pdYVnBoB+BIE6tLjhTcD4tejEI55E1lpZJwYMcTCcfnTEm&#10;2jZ8oPvRZyJA2CWoIPe+SqR0aU4GXd9WxMG72tqgD7LOpK6xCXBTymEUfUuDBYeFHCv6zSm9Hf+M&#10;gtt6tV36S7O/NvPd9jGc40rbjVKf3XY2AuGp9e/wq73WCuKvH/g/E46An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LyqxQAAANwAAAAPAAAAAAAAAAAAAAAAAJgCAABkcnMv&#10;ZG93bnJldi54bWxQSwUGAAAAAAQABAD1AAAAigMAAAAA&#10;" filled="f" strokecolor="gray [1629]" strokeweight="1pt">
                      <v:stroke dashstyle="longDash"/>
                      <v:textbox>
                        <w:txbxContent>
                          <w:p w14:paraId="7FD4D5C8" w14:textId="77777777" w:rsidR="002A394B" w:rsidRDefault="002A394B" w:rsidP="00A810F9"/>
                        </w:txbxContent>
                      </v:textbox>
                    </v:rect>
                    <v:shape id="Text Box 41" o:spid="_x0000_s1041" type="#_x0000_t202" style="position:absolute;left:92029;top:76;width:17889;height:1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nd078A&#10;AADcAAAADwAAAGRycy9kb3ducmV2LnhtbERPzYrCMBC+C/sOYRa8iKaKiHaNIoIg6KXVBxiasanb&#10;TEoTtfr05iB4/Pj+l+vO1uJOra8cKxiPEhDEhdMVlwrOp91wDsIHZI21Y1LwJA/r1U9vial2D87o&#10;nodSxBD2KSowITSplL4wZNGPXEMcuYtrLYYI21LqFh8x3NZykiQzabHi2GCwoa2h4j+/WQXhmp+u&#10;GR6OmdsNLrVZZO7ljVL9327zByJQF77ij3uvFcyncW08E4+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Kd3TvwAAANwAAAAPAAAAAAAAAAAAAAAAAJgCAABkcnMvZG93bnJl&#10;di54bWxQSwUGAAAAAAQABAD1AAAAhAMAAAAA&#10;" stroked="f">
                      <v:textbox inset="2.16pt,1.44pt,0,0">
                        <w:txbxContent>
                          <w:p w14:paraId="231A6759" w14:textId="74ACCB2F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ЦЕЛЕВИ ПОТРЕБИТЕЛ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2)</w:t>
                            </w:r>
                          </w:p>
                        </w:txbxContent>
                      </v:textbox>
                    </v:shape>
                    <v:rect id="Rectangle 849" o:spid="_x0000_s1042" style="position:absolute;left:65341;top:29857;width:11497;height:23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4DRcYA&#10;AADcAAAADwAAAGRycy9kb3ducmV2LnhtbESPQWvCQBSE74X+h+UJvdWNRSVJXaUVFMFDMa0Hb6/Z&#10;ZxLMvg3ZbRL/vSsUPA4z8w2zWA2mFh21rrKsYDKOQBDnVldcKPj53rzGIJxH1lhbJgVXcrBaPj8t&#10;MNW25wN1mS9EgLBLUUHpfZNK6fKSDLqxbYiDd7atQR9kW0jdYh/gppZvUTSXBisOCyU2tC4pv2R/&#10;RoFPdrPf2an/jN28S7b7ffZ1lGulXkbDxzsIT4N/hP/bO60gniZwPxOO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4DRc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46FB8764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ОЦЕНКА(1.2.1)</w:t>
                            </w:r>
                          </w:p>
                        </w:txbxContent>
                      </v:textbox>
                    </v:rect>
                    <v:rect id="Rectangle 850" o:spid="_x0000_s1043" style="position:absolute;left:51054;top:362;width:37662;height:32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+vXb8A&#10;AADcAAAADwAAAGRycy9kb3ducmV2LnhtbERPy4rCMBTdD/gP4QruxlTRUatRVBBlwIWPD7g016a0&#10;uSlN1Pr3ZiG4PJz3YtXaSjyo8YVjBYN+AoI4c7rgXMH1svudgvABWWPlmBS8yMNq2flZYKrdk0/0&#10;OIdcxBD2KSowIdSplD4zZNH3XU0cuZtrLIYIm1zqBp8x3FZymCR/0mLBscFgTVtDWXm+WwXofJhs&#10;6uFo7crtv5Gz496XM6V63XY9BxGoDV/xx33QCqbjOD+eiUdAL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D69dvwAAANwAAAAPAAAAAAAAAAAAAAAAAJgCAABkcnMvZG93bnJl&#10;di54bWxQSwUGAAAAAAQABAD1AAAAhAMAAAAA&#10;" filled="f" strokecolor="gray [1629]" strokeweight="1pt">
                      <v:stroke dashstyle="dash"/>
                      <v:textbox>
                        <w:txbxContent>
                          <w:p w14:paraId="3A85DACD" w14:textId="77777777" w:rsidR="002A394B" w:rsidRDefault="002A394B" w:rsidP="00A810F9"/>
                        </w:txbxContent>
                      </v:textbox>
                    </v:rect>
                    <v:rect id="Rectangle 851" o:spid="_x0000_s1044" style="position:absolute;left:51054;top:32810;width:69246;height:10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MKxsIA&#10;AADcAAAADwAAAGRycy9kb3ducmV2LnhtbESP3YrCMBSE7xd8h3AE79ZUWVetRlFBlAUv/HmAQ3Ns&#10;SpuT0mS1vr0RBC+HmfmGmS9bW4kbNb5wrGDQT0AQZ04XnCu4nLffExA+IGusHJOCB3lYLjpfc0y1&#10;u/ORbqeQiwhhn6ICE0KdSukzQxZ939XE0bu6xmKIssmlbvAe4baSwyT5lRYLjgsGa9oYysrTv1WA&#10;zofxuh7+rFy5+TNyetj5cqpUr9uuZiACteETfrf3WsFkNIDXmXg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QwrGwgAAANwAAAAPAAAAAAAAAAAAAAAAAJgCAABkcnMvZG93&#10;bnJldi54bWxQSwUGAAAAAAQABAD1AAAAhwMAAAAA&#10;" filled="f" strokecolor="gray [1629]" strokeweight="1pt">
                      <v:stroke dashstyle="dash"/>
                      <v:textbox>
                        <w:txbxContent>
                          <w:p w14:paraId="3C27AB49" w14:textId="77777777" w:rsidR="002A394B" w:rsidRDefault="002A394B" w:rsidP="00A810F9"/>
                        </w:txbxContent>
                      </v:textbox>
                    </v:rect>
                    <v:shape id="Text Box 48" o:spid="_x0000_s1045" type="#_x0000_t202" style="position:absolute;left:51444;top:32634;width:13516;height:24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85MMA&#10;AADcAAAADwAAAGRycy9kb3ducmV2LnhtbESP0YrCMBRE34X9h3AXfBFNFRStRlkWBEFf2voBl+ba&#10;VJub0kTt7tebhQUfh5k5w2x2vW3EgzpfO1YwnSQgiEuna64UnIv9eAnCB2SNjWNS8EMedtuPwQZT&#10;7Z6c0SMPlYgQ9ikqMCG0qZS+NGTRT1xLHL2L6yyGKLtK6g6fEW4bOUuShbRYc1ww2NK3ofKW362C&#10;cM2La4bHU+b2o0tjVpn79Uap4Wf/tQYRqA/v8H/7oBUs5zP4OxOPgN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h85MMAAADcAAAADwAAAAAAAAAAAAAAAACYAgAAZHJzL2Rv&#10;d25yZXYueG1sUEsFBgAAAAAEAAQA9QAAAIgDAAAAAA==&#10;" stroked="f">
                      <v:textbox inset="2.16pt,1.44pt,0,0">
                        <w:txbxContent>
                          <w:p w14:paraId="58E2EDEE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ФИНАСОВ АСПЕКТ(5)</w:t>
                            </w:r>
                          </w:p>
                        </w:txbxContent>
                      </v:textbox>
                    </v:shape>
                    <v:rect id="Rectangle 853" o:spid="_x0000_s1046" style="position:absolute;left:56607;top:40032;width:10191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+icsYA&#10;AADcAAAADwAAAGRycy9kb3ducmV2LnhtbESPQWvCQBSE70L/w/KE3nRjSySmrtIKLYIHMa0Hb6/Z&#10;ZxLMvg3ZbZL+e1cQPA4z8w2zXA+mFh21rrKsYDaNQBDnVldcKPj5/pwkIJxH1lhbJgX/5GC9ehot&#10;MdW25wN1mS9EgLBLUUHpfZNK6fKSDLqpbYiDd7atQR9kW0jdYh/gppYvUTSXBisOCyU2tCkpv2R/&#10;RoFfbOPf+NR/JG7eLb52u2x/lBulnsfD+xsIT4N/hO/trVaQxK9wOx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j+ics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14CE9835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СМЕТКИ(5.1.1)</w:t>
                            </w:r>
                          </w:p>
                        </w:txbxContent>
                      </v:textbox>
                    </v:rect>
                    <v:rect id="Rectangle 854" o:spid="_x0000_s1047" style="position:absolute;left:60994;top:34915;width:10400;height:2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0748UA&#10;AADcAAAADwAAAGRycy9kb3ducmV2LnhtbESPQWsCMRSE7wX/Q3iCt5q1Vitbo9iCUry5Cr2+bp67&#10;q5uXbRJ1219vBMHjMDPfMNN5a2pxJucrywoG/QQEcW51xYWC3Xb5PAHhA7LG2jIp+CMP81nnaYqp&#10;thfe0DkLhYgQ9ikqKENoUil9XpJB37cNcfT21hkMUbpCaoeXCDe1fEmSsTRYcVwosaHPkvJjdjIK&#10;fr73q+1qdKrs+vC/NMPk7fcjc0r1uu3iHUSgNjzC9/aXVjAZvcLtTDwC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PTvj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54B1ED70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РАЗХОДИ(5.1)</w:t>
                            </w:r>
                          </w:p>
                        </w:txbxContent>
                      </v:textbox>
                    </v:rect>
                    <v:rect id="Rectangle 855" o:spid="_x0000_s1048" style="position:absolute;left:71960;top:40004;width:10401;height:21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eeMUA&#10;AADcAAAADwAAAGRycy9kb3ducmV2LnhtbESPQWvCQBSE7wX/w/IEb3VjJa1EV7GCUnprFLw+s88k&#10;mn0bd1dN++u7BaHHYWa+YWaLzjTiRs7XlhWMhgkI4sLqmksFu+36eQLCB2SNjWVS8E0eFvPe0wwz&#10;be/8Rbc8lCJC2GeooAqhzaT0RUUG/dC2xNE7WmcwROlKqR3eI9w08iVJXqXBmuNChS2tKirO+dUo&#10;OOyPm+0mvdb28/SzNuPk7fKeO6UG/W45BRGoC//hR/tDK5ikKfydiUd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Z54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48EEC6C4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ПЕЧАЛБА(5.2)</w:t>
                            </w:r>
                          </w:p>
                        </w:txbxContent>
                      </v:textbox>
                    </v:rect>
                    <v:rect id="Rectangle 856" o:spid="_x0000_s1049" style="position:absolute;left:80733;top:34915;width:10401;height:21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MAD8YA&#10;AADcAAAADwAAAGRycy9kb3ducmV2LnhtbESPT2vCQBTE74V+h+UVvNWNLf4hzUa0oIi3RqHX1+wz&#10;Sc2+TXdXjX76rlDocZiZ3zDZvDetOJPzjWUFo2ECgri0uuFKwX63ep6B8AFZY2uZFFzJwzx/fMgw&#10;1fbCH3QuQiUihH2KCuoQulRKX9Zk0A9tRxy9g3UGQ5SuktrhJcJNK1+SZCINNhwXauzovabyWJyM&#10;gq/Pw3q3Hp8au/2+rcxrMv1ZFk6pwVO/eAMRqA//4b/2RiuYjSdwP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qMAD8YAAADcAAAADwAAAAAAAAAAAAAAAACYAgAAZHJz&#10;L2Rvd25yZXYueG1sUEsFBgAAAAAEAAQA9QAAAIsDAAAAAA==&#10;" fillcolor="#d8d8d8 [2732]" strokecolor="gray [1629]" strokeweight="1pt">
                      <v:textbox inset="2.16pt,1.44pt,2.16pt,0">
                        <w:txbxContent>
                          <w:p w14:paraId="0B4C2852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ОБОРОТ(5.3)</w:t>
                            </w:r>
                          </w:p>
                        </w:txbxContent>
                      </v:textbox>
                    </v:rect>
                    <v:rect id="Rectangle 857" o:spid="_x0000_s1050" style="position:absolute;left:87418;top:40199;width:10190;height:19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SkccYA&#10;AADcAAAADwAAAGRycy9kb3ducmV2LnhtbESPQWvCQBSE70L/w/IKvemmhWhMXaUVKoIHMa0Hb6/Z&#10;ZxLMvg3ZNUn/fVcQPA4z8w2zWA2mFh21rrKs4HUSgSDOra64UPDz/TVOQDiPrLG2TAr+yMFq+TRa&#10;YKptzwfqMl+IAGGXooLS+yaV0uUlGXQT2xAH72xbgz7ItpC6xT7ATS3fomgqDVYcFkpsaF1Sfsmu&#10;RoGfb+Pf+NR/Jm7azTe7XbY/yrVSL8/DxzsIT4N/hO/trVaQxDO4nQlH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QSkcc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03B38079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ЦЕНА(5.3.1)</w:t>
                            </w:r>
                          </w:p>
                        </w:txbxContent>
                      </v:textbox>
                    </v:rect>
                    <v:shape id="Text Box 66" o:spid="_x0000_s1051" type="#_x0000_t202" style="position:absolute;left:50418;top:172;width:7880;height:18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BLDr8A&#10;AADcAAAADwAAAGRycy9kb3ducmV2LnhtbERPzYrCMBC+C/sOYRa8iKYKinaNIoIg6KXVBxiasanb&#10;TEoTtfr05iB4/Pj+l+vO1uJOra8cKxiPEhDEhdMVlwrOp91wDsIHZI21Y1LwJA/r1U9vial2D87o&#10;nodSxBD2KSowITSplL4wZNGPXEMcuYtrLYYI21LqFh8x3NZykiQzabHi2GCwoa2h4j+/WQXhmp+u&#10;GR6OmdsNLrVZZO7ljVL9327zByJQF77ij3uvFcyncW08E4+AX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8EsOvwAAANwAAAAPAAAAAAAAAAAAAAAAAJgCAABkcnMvZG93bnJl&#10;di54bWxQSwUGAAAAAAQABAD1AAAAhAMAAAAA&#10;" stroked="f">
                      <v:textbox inset="2.16pt,1.44pt,0,0">
                        <w:txbxContent>
                          <w:p w14:paraId="18545BA8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УСЛУГА(1)</w:t>
                            </w:r>
                          </w:p>
                        </w:txbxContent>
                      </v:textbox>
                    </v:shape>
                    <v:rect id="Rectangle 859" o:spid="_x0000_s1052" style="position:absolute;left:16668;top:37299;width:12097;height:21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VmMYA&#10;AADcAAAADwAAAGRycy9kb3ducmV2LnhtbESPQWvCQBSE74L/YXlCb7qpEElSV6mCRfAgTdtDb6/Z&#10;1yQ0+zZk1yT+e1coeBxm5htmvR1NI3rqXG1ZwfMiAkFcWF1zqeDz4zBPQDiPrLGxTAqu5GC7mU7W&#10;mGk78Dv1uS9FgLDLUEHlfZtJ6YqKDLqFbYmD92s7gz7IrpS6wyHATSOXUbSSBmsOCxW2tK+o+Msv&#10;RoFPj/FP/D3sErfq07fTKT9/yb1ST7Px9QWEp9E/wv/to1aQxCncz4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9eVmM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774CEA42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Разработка(4.3.1.1)</w:t>
                            </w:r>
                          </w:p>
                        </w:txbxContent>
                      </v:textbox>
                    </v:rect>
                    <v:rect id="Rectangle 860" o:spid="_x0000_s1053" style="position:absolute;left:41624;top:37299;width:11018;height:22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H2uMMA&#10;AADcAAAADwAAAGRycy9kb3ducmV2LnhtbERPTWvCQBC9C/0PyxR6000LhiS6SitYBA9itIfexuyY&#10;BLOzIbsm6b/vHgSPj/e9XI+mET11rras4H0WgSAurK65VHA+bacJCOeRNTaWScEfOVivXiZLzLQd&#10;+Eh97ksRQthlqKDyvs2kdEVFBt3MtsSBu9rOoA+wK6XucAjhppEfURRLgzWHhgpb2lRU3PK7UeDT&#10;3fwy/x2+Ehf36fd+nx9+5Eapt9fxcwHC0+if4od7pxUkcZgf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IH2uMMAAADcAAAADwAAAAAAAAAAAAAAAACYAgAAZHJzL2Rv&#10;d25yZXYueG1sUEsFBgAAAAAEAAQA9QAAAIgDAAAAAA==&#10;" filled="f" strokecolor="gray [1629]" strokeweight="1pt">
                      <v:textbox inset="2.16pt,1.44pt,2.16pt,0">
                        <w:txbxContent>
                          <w:p w14:paraId="5CC3E8F3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ИТ Опер(4.3.1.3)</w:t>
                            </w:r>
                          </w:p>
                        </w:txbxContent>
                      </v:textbox>
                    </v:rect>
                    <v:rect id="Rectangle 861" o:spid="_x0000_s1054" style="position:absolute;left:313;top:17402;width:50074;height:24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dJcUA&#10;AADcAAAADwAAAGRycy9kb3ducmV2LnhtbESPQWvCQBSE7wX/w/IKvTUbcxBJswYp2kgVSm0PHh/Z&#10;ZxKSfRuyWxP/vSsIPQ4z8w2T5ZPpxIUG11hWMI9iEMSl1Q1XCn5/tq9LEM4ja+wsk4IrOchXs6cM&#10;U21H/qbL0VciQNilqKD2vk+ldGVNBl1ke+Lgne1g0Ac5VFIPOAa46WQSxwtpsOGwUGNP7zWV7fHP&#10;KGh3xf7Dn8av87g57K/JBgttP5V6eZ7WbyA8Tf4//GjvtILlYg73M+EI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2N0lxQAAANwAAAAPAAAAAAAAAAAAAAAAAJgCAABkcnMv&#10;ZG93bnJldi54bWxQSwUGAAAAAAQABAD1AAAAigMAAAAA&#10;" filled="f" strokecolor="gray [1629]" strokeweight="1pt">
                      <v:stroke dashstyle="longDash"/>
                      <v:textbox>
                        <w:txbxContent>
                          <w:p w14:paraId="62CC9F99" w14:textId="77777777" w:rsidR="002A394B" w:rsidRDefault="002A394B" w:rsidP="00A810F9"/>
                        </w:txbxContent>
                      </v:textbox>
                    </v:rect>
                    <v:shape id="Text Box 108" o:spid="_x0000_s1055" type="#_x0000_t202" style="position:absolute;left:19008;top:17721;width:19187;height:2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2WcMA&#10;AADcAAAADwAAAGRycy9kb3ducmV2LnhtbESPQYvCMBSE78L+h/AEL7KmehC3mhZZEBb00uoPeDTP&#10;ptq8lCZqd3/9RhA8DjPzDbPJB9uKO/W+caxgPktAEFdON1wrOB13nysQPiBrbB2Tgl/ykGcfow2m&#10;2j24oHsZahEh7FNUYELoUil9Zciin7mOOHpn11sMUfa11D0+Ity2cpEkS2mx4bhgsKNvQ9W1vFkF&#10;4VIeLwXuD4XbTc+t+SrcnzdKTcbDdg0i0BDe4Vf7RytYLRfw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S2WcMAAADcAAAADwAAAAAAAAAAAAAAAACYAgAAZHJzL2Rv&#10;d25yZXYueG1sUEsFBgAAAAAEAAQA9QAAAIgDAAAAAA==&#10;" stroked="f">
                      <v:textbox inset="2.16pt,1.44pt,0,0">
                        <w:txbxContent>
                          <w:p w14:paraId="5F138AF2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ВЪТРЕШНА  ОРГАНИЗАЦИЯ(4)</w:t>
                            </w:r>
                          </w:p>
                        </w:txbxContent>
                      </v:textbox>
                    </v:shape>
                    <v:rect id="Rectangle 863" o:spid="_x0000_s1056" style="position:absolute;left:18799;top:23022;width:13237;height:2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hpKsUA&#10;AADcAAAADwAAAGRycy9kb3ducmV2LnhtbESPQWvCQBSE7wX/w/KE3urGSlXSbEQLSunNKPT6mn0m&#10;qdm36e6q0V/vFgo9DjPzDZMtetOKMznfWFYwHiUgiEurG64U7HfrpzkIH5A1tpZJwZU8LPLBQ4ap&#10;thfe0rkIlYgQ9ikqqEPoUil9WZNBP7IdcfQO1hkMUbpKaoeXCDetfE6SqTTYcFyosaO3mspjcTIK&#10;vj4Pm93m5dTYj+/b2kyS2c+qcEo9DvvlK4hAffgP/7XftYL5dAK/Z+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uGkq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0BC64201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ОРГАН ЕДИНИЦА(4.2)</w:t>
                            </w:r>
                          </w:p>
                        </w:txbxContent>
                      </v:textbox>
                    </v:rect>
                    <v:rect id="Rectangle 864" o:spid="_x0000_s1057" style="position:absolute;left:1121;top:12150;width:13027;height:2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rwu8YA&#10;AADcAAAADwAAAGRycy9kb3ducmV2LnhtbESPQWvCQBSE74X+h+UJvTUbpYaYukoVWgQP0rQevL1m&#10;n0kw+zZkt0n6711B6HGYmW+Y5Xo0jeipc7VlBdMoBkFcWF1zqeD76/05BeE8ssbGMin4Iwfr1ePD&#10;EjNtB/6kPvelCBB2GSqovG8zKV1RkUEX2ZY4eGfbGfRBdqXUHQ4Bbho5i+NEGqw5LFTY0rai4pL/&#10;GgV+sZv/zE/DJnVJv/jY7/PDUW6VepqMb68gPI3+P3xv77SCNHmB25lw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7rwu8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4FDEDCE8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ДОГОВОР(3.1.1)</w:t>
                            </w:r>
                          </w:p>
                        </w:txbxContent>
                      </v:textbox>
                    </v:rect>
                    <v:rect id="Rectangle 865" o:spid="_x0000_s1058" style="position:absolute;left:92330;top:12601;width:12445;height:21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ZVIMYA&#10;AADcAAAADwAAAGRycy9kb3ducmV2LnhtbESPQWvCQBSE74L/YXlCb7qpkBBTV6mCRfAgTdtDb6/Z&#10;1yQ0+zZk1yT+e1coeBxm5htmvR1NI3rqXG1ZwfMiAkFcWF1zqeDz4zBPQTiPrLGxTAqu5GC7mU7W&#10;mGk78Dv1uS9FgLDLUEHlfZtJ6YqKDLqFbYmD92s7gz7IrpS6wyHATSOXUZRIgzWHhQpb2ldU/OUX&#10;o8CvjvFP/D3sUpf0q7fTKT9/yb1ST7Px9QWEp9E/wv/to1aQJjHcz4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PZVIM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33CD8121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ПРИЧИНА(2.3.1)</w:t>
                            </w:r>
                          </w:p>
                        </w:txbxContent>
                      </v:textbox>
                    </v:rect>
                    <v:rect id="Rectangle 866" o:spid="_x0000_s1059" style="position:absolute;left:92234;top:22642;width:12806;height:31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/KssUA&#10;AADcAAAADwAAAGRycy9kb3ducmV2LnhtbESPQWvCQBSE7wX/w/KE3pqNLaYSXcUKivTWWOj1mX0m&#10;abNv4+6q0V/fLQg9DjPzDTNb9KYVZ3K+saxglKQgiEurG64UfO7WTxMQPiBrbC2Tgit5WMwHDzPM&#10;tb3wB52LUIkIYZ+jgjqELpfSlzUZ9IntiKN3sM5giNJVUju8RLhp5XOaZtJgw3Ghxo5WNZU/xcko&#10;2H8dNrvN+NTY9+/b2rykr8e3win1OOyXUxCB+vAfvre3WsEky+DvTDwC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z8qyxQAAANwAAAAPAAAAAAAAAAAAAAAAAJgCAABkcnMv&#10;ZG93bnJldi54bWxQSwUGAAAAAAQABAD1AAAAigMAAAAA&#10;" fillcolor="#d8d8d8 [2732]" strokecolor="gray [1629]" strokeweight="1pt">
                      <v:textbox inset="2.16pt,1.44pt,2.16pt,0">
                        <w:txbxContent>
                          <w:p w14:paraId="6DDFA873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ДИСТРИБУЦИЯ</w:t>
                            </w:r>
                          </w:p>
                          <w:p w14:paraId="384E3F56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КАНАЛ|(2.2)</w:t>
                            </w:r>
                          </w:p>
                        </w:txbxContent>
                      </v:textbox>
                    </v:rect>
                    <v:rect id="Rectangle 867" o:spid="_x0000_s1060" style="position:absolute;left:92357;top:29762;width:12608;height:23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uzMYA&#10;AADcAAAADwAAAGRycy9kb3ducmV2LnhtbESPQWvCQBSE74X+h+UJvTUbBdOYukoVWgQPYloP3l6z&#10;zySYfRuy2yT9912h4HGYmW+Y5Xo0jeipc7VlBdMoBkFcWF1zqeDr8/05BeE8ssbGMin4JQfr1ePD&#10;EjNtBz5Sn/tSBAi7DBVU3reZlK6oyKCLbEscvIvtDPogu1LqDocAN42cxXEiDdYcFipsaVtRcc1/&#10;jAK/2M2/5+dhk7qkX3zs9/nhJLdKPU3Gt1cQnkZ/D/+3d1pBmrzA7Uw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2huzM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2CE08DF3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СВЪРЗАНОСТ(2.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2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.1)</w:t>
                            </w:r>
                          </w:p>
                        </w:txbxContent>
                      </v:textbox>
                    </v:rect>
                    <v:group id="Group 868" o:spid="_x0000_s1061" style="position:absolute;left:626;top:23014;width:24901;height:18800" coordorigin="626,23014" coordsize="22575,16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IlVM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ahr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iSJVTCAAAA3AAAAA8A&#10;AAAAAAAAAAAAAAAAqgIAAGRycy9kb3ducmV2LnhtbFBLBQYAAAAABAAEAPoAAACZAwAAAAA=&#10;">
                      <v:rect id="Rectangle 869" o:spid="_x0000_s1062" style="position:absolute;left:626;top:37598;width:10054;height:1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tfJcYA&#10;AADcAAAADwAAAGRycy9kb3ducmV2LnhtbESPQWvCQBSE74L/YXlCb7qpYEhSV6mCRfAgTdtDb6/Z&#10;1yQ0+zZk1yT+e1coeBxm5htmvR1NI3rqXG1ZwfMiAkFcWF1zqeDz4zBPQDiPrLGxTAqu5GC7mU7W&#10;mGk78Dv1uS9FgLDLUEHlfZtJ6YqKDLqFbYmD92s7gz7IrpS6wyHATSOXURRLgzWHhQpb2ldU/OUX&#10;o8Cnx9XP6nvYJS7u07fTKT9/yb1ST7Px9QWEp9E/wv/to1aQxCncz4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btfJcYAAADcAAAADwAAAAAAAAAAAAAAAACYAgAAZHJz&#10;L2Rvd25yZXYueG1sUEsFBgAAAAAEAAQA9QAAAIsDAAAAAA==&#10;" filled="f" strokecolor="gray [1629]" strokeweight="1pt">
                        <v:textbox inset="2.16pt,1.44pt,2.16pt,0">
                          <w:txbxContent>
                            <w:p w14:paraId="3DB27699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Умение(4.1.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.1.1)</w:t>
                              </w:r>
                            </w:p>
                          </w:txbxContent>
                        </v:textbox>
                      </v:rect>
                      <v:rect id="Rectangle 870" o:spid="_x0000_s1063" style="position:absolute;left:912;top:23014;width:12001;height:21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NhgMIA&#10;AADcAAAADwAAAGRycy9kb3ducmV2LnhtbERPz2vCMBS+C/sfwhO8aepkKtUo20AZ3mwHuz6bZ9ut&#10;eemSqNW/3hwEjx/f7+W6M404k/O1ZQXjUQKCuLC65lLBd74ZzkH4gKyxsUwKruRhvXrpLTHV9sJ7&#10;OmehFDGEfYoKqhDaVEpfVGTQj2xLHLmjdQZDhK6U2uElhptGvibJVBqsOTZU2NJnRcVfdjIKDj/H&#10;bb59O9V293vbmEky+//InFKDfve+ABGoC0/xw/2lFcxncX48E4+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s2GAwgAAANwAAAAPAAAAAAAAAAAAAAAAAJgCAABkcnMvZG93&#10;bnJldi54bWxQSwUGAAAAAAQABAD1AAAAhwMAAAAA&#10;" fillcolor="#d8d8d8 [2732]" strokecolor="gray [1629]" strokeweight="1pt">
                        <v:textbox inset="2.16pt,1.44pt,2.16pt,0">
                          <w:txbxContent>
                            <w:p w14:paraId="027CA4D3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КАПАЦИТЕТ(4.1)</w:t>
                              </w:r>
                            </w:p>
                          </w:txbxContent>
                        </v:textbox>
                      </v:rect>
                      <v:rect id="Rectangle 871" o:spid="_x0000_s1064" style="position:absolute;left:1094;top:28054;width:11715;height:21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F/sYA&#10;AADcAAAADwAAAGRycy9kb3ducmV2LnhtbESPQWvCQBSE70L/w/IKvenGghqjq7RCRfAgTduDt2f2&#10;mYRm34bsmsR/7wqCx2FmvmGW695UoqXGlZYVjEcRCOLM6pJzBb8/X8MYhPPIGivLpOBKDtarl8ES&#10;E207/qY29bkIEHYJKii8rxMpXVaQQTeyNXHwzrYx6INscqkb7ALcVPI9iqbSYMlhocCaNgVl/+nF&#10;KPDz3eQ0OXafsZu28+1+nx7+5Eapt9f+YwHCU++f4Ud7pxXEszHcz4Qj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hTF/sYAAADcAAAADwAAAAAAAAAAAAAAAACYAgAAZHJz&#10;L2Rvd25yZXYueG1sUEsFBgAAAAAEAAQA9QAAAIsDAAAAAA==&#10;" filled="f" strokecolor="gray [1629]" strokeweight="1pt">
                        <v:textbox inset="2.16pt,1.44pt,2.16pt,0">
                          <w:txbxContent>
                            <w:p w14:paraId="02CBF2F2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РЕСУРС (4.1.1)</w:t>
                              </w:r>
                            </w:p>
                          </w:txbxContent>
                        </v:textbox>
                      </v:rect>
                      <v:rect id="Rectangle 872" o:spid="_x0000_s1065" style="position:absolute;left:10877;top:37516;width:12325;height:1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ZbicYA&#10;AADcAAAADwAAAGRycy9kb3ducmV2LnhtbESPQWvCQBSE7wX/w/KE3upGQY3RVVqhRfBQmurB2zP7&#10;TILZtyG7TeK/dwuCx2FmvmFWm95UoqXGlZYVjEcRCOLM6pJzBYffz7cYhPPIGivLpOBGDjbrwcsK&#10;E207/qE29bkIEHYJKii8rxMpXVaQQTeyNXHwLrYx6INscqkb7ALcVHISRTNpsOSwUGBN24Kya/pn&#10;FPjFbnqenrqP2M3axdd+n34f5Vap12H/vgThqffP8KO90wri+QT+z4QjIN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sZbicYAAADcAAAADwAAAAAAAAAAAAAAAACYAgAAZHJz&#10;L2Rvd25yZXYueG1sUEsFBgAAAAAEAAQA9QAAAIsDAAAAAA==&#10;" filled="f" strokecolor="gray [1629]" strokeweight="1pt">
                        <v:textbox inset="2.16pt,1.44pt,2.16pt,0">
                          <w:txbxContent>
                            <w:p w14:paraId="6533DB8C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Специалност(4.1.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.1.2)</w:t>
                              </w:r>
                            </w:p>
                          </w:txbxContent>
                        </v:textbox>
                      </v:rect>
                      <v:rect id="Rectangle 873" o:spid="_x0000_s1066" style="position:absolute;left:1102;top:32179;width:8974;height:20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+EsYA&#10;AADcAAAADwAAAGRycy9kb3ducmV2LnhtbESPQWvCQBSE7wX/w/KE3nRTixpTV1GhRfAgpvXg7TX7&#10;mgSzb0N2m6T/3hWEHoeZ+YZZrntTiZYaV1pW8DKOQBBnVpecK/j6fB/FIJxH1lhZJgV/5GC9Gjwt&#10;MdG24xO1qc9FgLBLUEHhfZ1I6bKCDLqxrYmD92Mbgz7IJpe6wS7ATSUnUTSTBksOCwXWtCsou6a/&#10;RoFf7Kff00u3jd2sXXwcDunxLHdKPQ/7zRsIT73/Dz/ae60gnr/C/Uw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r+EsYAAADcAAAADwAAAAAAAAAAAAAAAACYAgAAZHJz&#10;L2Rvd25yZXYueG1sUEsFBgAAAAAEAAQA9QAAAIsDAAAAAA==&#10;" filled="f" strokecolor="gray [1629]" strokeweight="1pt">
                        <v:textbox inset="2.16pt,1.44pt,2.16pt,0">
                          <w:txbxContent>
                            <w:p w14:paraId="117A6C17" w14:textId="77777777" w:rsidR="002A394B" w:rsidRDefault="002A394B" w:rsidP="00A810F9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Знание(4.1.</w:t>
                              </w:r>
                              <w:proofErr w:type="spellStart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1</w:t>
                              </w:r>
                              <w:proofErr w:type="spellEnd"/>
                              <w:r>
                                <w:rPr>
                                  <w:rFonts w:ascii="Arial Unicode MS" w:eastAsia="Arial Unicode MS" w:hAnsi="Arial Unicode MS" w:cs="Arial Unicode MS" w:hint="eastAsia"/>
                                  <w:color w:val="000000"/>
                                  <w:sz w:val="14"/>
                                  <w:szCs w:val="14"/>
                                </w:rPr>
                                <w:t>.1)</w:t>
                              </w:r>
                            </w:p>
                          </w:txbxContent>
                        </v:textbox>
                      </v:rect>
                    </v:group>
                    <v:rect id="Rectangle 874" o:spid="_x0000_s1067" style="position:absolute;left:33329;top:3353;width:12867;height:2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ng8YA&#10;AADcAAAADwAAAGRycy9kb3ducmV2LnhtbESPQWvCQBSE74L/YXlCb7rRtirRVWxBKb01Ebw+s88k&#10;mn2b7q6a9td3C4Ueh5n5hlmuO9OIGzlfW1YwHiUgiAuray4V7PPtcA7CB2SNjWVS8EUe1qt+b4mp&#10;tnf+oFsWShEh7FNUUIXQplL6oiKDfmRb4uidrDMYonSl1A7vEW4aOUmSqTRYc1yosKXXiopLdjUK&#10;jofTLt89X2v7fv7emsdk9vmSOaUeBt1mASJQF/7Df+03rWA+e4L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ohng8YAAADcAAAADwAAAAAAAAAAAAAAAACYAgAAZHJz&#10;L2Rvd25yZXYueG1sUEsFBgAAAAAEAAQA9QAAAIsDAAAAAA==&#10;" fillcolor="#d8d8d8 [2732]" strokecolor="gray [1629]" strokeweight="1pt">
                      <v:textbox inset="2.16pt,1.44pt,2.16pt,0">
                        <w:txbxContent>
                          <w:p w14:paraId="20915F36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ПОРЪЧИТЕЛ(3.3)</w:t>
                            </w: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75" o:spid="_x0000_s1068" type="#_x0000_t32" style="position:absolute;left:7560;top:25461;width:43;height:33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S5UcMAAADcAAAADwAAAGRycy9kb3ducmV2LnhtbESPQYvCMBSE7wv+h/AEb2uqS9dSjSJC&#10;Wa+6u6C3Z/Nsi81LaVKt/94IgsdhZr5hFqve1OJKrassK5iMIxDEudUVFwr+frPPBITzyBpry6Tg&#10;Tg5Wy8HHAlNtb7yj694XIkDYpaig9L5JpXR5SQbd2DbEwTvb1qAPsi2kbvEW4KaW0yj6lgYrDgsl&#10;NrQpKb/sO6Pg63zqfxK/lkl2sJuui+P4PzsqNRr26zkIT71/h1/trVaQzGJ4ng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0uVHDAAAA3AAAAA8AAAAAAAAAAAAA&#10;AAAAoQIAAGRycy9kb3ducmV2LnhtbFBLBQYAAAAABAAEAPkAAACRAwAAAAA=&#10;" strokecolor="#4579b8 [3044]">
                      <v:stroke endarrow="open"/>
                    </v:shape>
                    <v:shape id="Straight Arrow Connector 876" o:spid="_x0000_s1069" type="#_x0000_t32" style="position:absolute;left:6100;top:31396;width:1503;height:223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C/8w8UAAADcAAAADwAAAGRycy9kb3ducmV2LnhtbESPXWvCMBSG7wf7D+EMdjfTiV9Uo4hj&#10;sCE4WgfDu2NzbMuak5Jktv57Iwi7fHk/Ht7FqjeNOJPztWUFr4MEBHFhdc2lgu/9+8sMhA/IGhvL&#10;pOBCHlbLx4cFptp2nNE5D6WII+xTVFCF0KZS+qIig35gW+LonawzGKJ0pdQOuzhuGjlMkok0WHMk&#10;VNjSpqLiN/8zEfI2ysbbn+1xRNn6qzt+HnbBHZR6furXcxCB+vAfvrc/tILZdAK3M/EIyO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C/8w8UAAADcAAAADwAAAAAAAAAA&#10;AAAAAAChAgAAZHJzL2Rvd25yZXYueG1sUEsFBgAAAAAEAAQA+QAAAJMDAAAAAA==&#10;" strokecolor="#4579b8 [3044]">
                      <v:stroke endarrow="open"/>
                    </v:shape>
                    <v:shape id="Straight Arrow Connector 877" o:spid="_x0000_s1070" type="#_x0000_t32" style="position:absolute;left:6100;top:35956;width:12629;height:38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qCvcUAAADcAAAADwAAAGRycy9kb3ducmV2LnhtbESPzWrDMBCE74W8g9hAbo2cFDfGjWxC&#10;wDTXpgmkt621sU2tlbHkn759VSj0OMzMN8w+n00rRupdY1nBZh2BIC6tbrhScHkvHhMQziNrbC2T&#10;gm9ykGeLhz2m2k78RuPZVyJA2KWooPa+S6V0ZU0G3dp2xMG7296gD7KvpO5xCnDTym0UPUuDDYeF&#10;Gjs61lR+nQej4On+Ob8m/iCT4maPwxDH8bX4UGq1nA8vIDzN/j/81z5pBcluB79nw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OqCvcUAAADcAAAADwAAAAAAAAAA&#10;AAAAAAChAgAAZHJzL2Rvd25yZXYueG1sUEsFBgAAAAAEAAQA+QAAAJMDAAAAAA==&#10;" strokecolor="#4579b8 [3044]">
                      <v:stroke endarrow="open"/>
                    </v:shape>
                    <v:shape id="Straight Arrow Connector 878" o:spid="_x0000_s1071" type="#_x0000_t32" style="position:absolute;left:6100;top:35956;width:71;height:3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UWz8IAAADcAAAADwAAAGRycy9kb3ducmV2LnhtbERPy0rDQBTdC/7DcIXuzERLNKSZhFII&#10;um2toLvbzM0DM3dCZtLGv+8sCl0ezjsvFzOIM02ut6zgJYpBENdW99wqOH5VzykI55E1DpZJwT85&#10;KIvHhxwzbS+8p/PBtyKEsMtQQef9mEnp6o4MusiOxIFr7GTQBzi1Uk94CeFmkK9x/CYN9hwaOhxp&#10;11H9d5iNgnVzWj5Sv5Vp9WN385wkyXf1q9TqadluQHha/F18c39qBel7WBv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XUWz8IAAADcAAAADwAAAAAAAAAAAAAA&#10;AAChAgAAZHJzL2Rvd25yZXYueG1sUEsFBgAAAAAEAAQA+QAAAJADAAAAAA==&#10;" strokecolor="#4579b8 [3044]">
                      <v:stroke endarrow="open"/>
                    </v:shape>
                    <v:shape id="Straight Arrow Connector 879" o:spid="_x0000_s1072" type="#_x0000_t32" style="position:absolute;left:7627;top:5905;width:7;height:62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jmzVMQAAADcAAAADwAAAGRycy9kb3ducmV2LnhtbESPQWvCQBSE70L/w/IKvZlNldgYXUWE&#10;UK/VFurtmX0modm3IbvR+O+7guBxmJlvmOV6MI24UOdqywreoxgEcWF1zaWC70M+TkE4j6yxsUwK&#10;buRgvXoZLTHT9spfdNn7UgQIuwwVVN63mZSuqMigi2xLHLyz7Qz6ILtS6g6vAW4aOYnjmTRYc1io&#10;sKVtRcXfvjcKpufT8Jn6jUzzX7vt+yRJfvKjUm+vw2YBwtPgn+FHe6cVpB9zuJ8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ObNUxAAAANwAAAAPAAAAAAAAAAAA&#10;AAAAAKECAABkcnMvZG93bnJldi54bWxQSwUGAAAAAAQABAD5AAAAkgMAAAAA&#10;" strokecolor="#4579b8 [3044]">
                      <v:stroke endarrow="open"/>
                    </v:shape>
                    <v:shape id="Straight Arrow Connector 880" o:spid="_x0000_s1073" type="#_x0000_t32" style="position:absolute;left:7634;top:5905;width:32128;height:62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+xC8MAAADcAAAADwAAAGRycy9kb3ducmV2LnhtbERPTUvDQBC9C/0Pywje7EapEmK3pVQE&#10;paCkLUhv0+w0Cc3Oht21if/eOQg9Pt73fDm6Tl0oxNazgYdpBoq48rbl2sB+93afg4oJ2WLnmQz8&#10;UoTlYnIzx8L6gUu6bFOtJIRjgQaalPpC61g15DBOfU8s3MkHh0lgqLUNOEi46/Rjlj1rhy1LQ4M9&#10;rRuqztsfJyWvs/Jp8705zqhcfQ3Hj8NnCgdj7m7H1QuoRGO6iv/d79ZAnst8OSNHQC/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fsQvDAAAA3AAAAA8AAAAAAAAAAAAA&#10;AAAAoQIAAGRycy9kb3ducmV2LnhtbFBLBQYAAAAABAAEAPkAAACRAwAAAAA=&#10;" strokecolor="#4579b8 [3044]">
                      <v:stroke endarrow="open"/>
                    </v:shape>
                    <v:line id="Straight Connector 881" o:spid="_x0000_s1074" style="position:absolute;visibility:visible;mso-wrap-style:square" from="39762,5905" to="51149,24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ZcHcUAAADcAAAADwAAAGRycy9kb3ducmV2LnhtbESPUWvCQBCE3wv9D8cKvtWLlkoaPUUK&#10;BbG+VPsD1tyaBHN76d1WY399Tyj4OMzMN8x82btWnSnExrOB8SgDRVx623Bl4Gv//pSDioJssfVM&#10;Bq4UYbl4fJhjYf2FP+m8k0olCMcCDdQiXaF1LGtyGEe+I07e0QeHkmSotA14SXDX6kmWTbXDhtNC&#10;jR291VSedj/OwPfHdh2vh3Yi05ffzSms8ld5jsYMB/1qBkqol3v4v722BvJ8DLcz6Qjox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ZcHcUAAADcAAAADwAAAAAAAAAA&#10;AAAAAAChAgAAZHJzL2Rvd25yZXYueG1sUEsFBgAAAAAEAAQA+QAAAJMDAAAAAA==&#10;" strokecolor="#4579b8 [3044]"/>
                    <v:shape id="Straight Arrow Connector 882" o:spid="_x0000_s1075" type="#_x0000_t32" style="position:absolute;left:25418;top:5905;width:14344;height:1711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GK58UAAADcAAAADwAAAGRycy9kb3ducmV2LnhtbESPX2vCMBTF3wd+h3AF32aq6CidUUQZ&#10;TISN6mD4dm3u2mJzU5Jou2+/DAQfD+fPj7NY9aYRN3K+tqxgMk5AEBdW11wq+Dq+PacgfEDW2Fgm&#10;Bb/kYbUcPC0w07bjnG6HUIo4wj5DBVUIbSalLyoy6Me2JY7ej3UGQ5SulNphF8dNI6dJ8iIN1hwJ&#10;Fba0qai4HK4mQrazfL7/3p9nlK8/u/Pu9BHcSanRsF+/ggjUh0f43n7XCtJ0Cv9n4hG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sGK58UAAADcAAAADwAAAAAAAAAA&#10;AAAAAAChAgAAZHJzL2Rvd25yZXYueG1sUEsFBgAAAAAEAAQA+QAAAJMDAAAAAA==&#10;" strokecolor="#4579b8 [3044]">
                      <v:stroke endarrow="open"/>
                    </v:shape>
                    <v:shape id="Straight Arrow Connector 883" o:spid="_x0000_s1076" type="#_x0000_t32" style="position:absolute;left:7627;top:5905;width:17791;height:171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gT0mcMAAADcAAAADwAAAGRycy9kb3ducmV2LnhtbESPQWvCQBSE7wX/w/IEb3WjkrJEVxEh&#10;tNdqC/X2zD6TYPZtyG40/vuuIHgcZuYbZrUZbCOu1PnasYbZNAFBXDhTc6nh55C/KxA+IBtsHJOG&#10;O3nYrEdvK8yMu/E3XfehFBHCPkMNVQhtJqUvKrLop64ljt7ZdRZDlF0pTYe3CLeNnCfJh7RYc1yo&#10;sKVdRcVl31sNi/Np+FRhK1X+53Z9n6bpb37UejIetksQgYbwCj/bX0aDUgt4nIlH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E9JnDAAAA3AAAAA8AAAAAAAAAAAAA&#10;AAAAoQIAAGRycy9kb3ducmV2LnhtbFBLBQYAAAAABAAEAPkAAACRAwAAAAA=&#10;" strokecolor="#4579b8 [3044]">
                      <v:stroke endarrow="open"/>
                    </v:shape>
                    <v:shape id="Straight Arrow Connector 884" o:spid="_x0000_s1077" type="#_x0000_t32" style="position:absolute;left:25288;top:5905;width:130;height:1711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1s7cMAAADcAAAADwAAAGRycy9kb3ducmV2LnhtbESPQWvCQBSE7wX/w/IEb3WjbWSJriJC&#10;qNfaFvT2zD6TYPZtyG40/nu3UOhxmJlvmNVmsI24Uedrxxpm0wQEceFMzaWG76/8VYHwAdlg45g0&#10;PMjDZj16WWFm3J0/6XYIpYgQ9hlqqEJoMyl9UZFFP3UtcfQurrMYouxKaTq8R7ht5DxJFtJizXGh&#10;wpZ2FRXXQ281vF3Ow4cKW6nyo9v1fZqmP/lJ68l42C5BBBrCf/ivvTcalHqH3zPx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tbO3DAAAA3AAAAA8AAAAAAAAAAAAA&#10;AAAAoQIAAGRycy9kb3ducmV2LnhtbFBLBQYAAAAABAAEAPkAAACRAwAAAAA=&#10;" strokecolor="#4579b8 [3044]">
                      <v:stroke endarrow="open"/>
                    </v:shape>
                    <v:shape id="Straight Arrow Connector 885" o:spid="_x0000_s1078" type="#_x0000_t32" style="position:absolute;left:47525;top:24200;width:3624;height:2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HJdsMAAADcAAAADwAAAGRycy9kb3ducmV2LnhtbESPQWvCQBSE7wX/w/IEb3WjkrJEVxEh&#10;6LW2gt6e2WcSzL4N2Y3Gf98tFHocZuYbZrUZbCMe1PnasYbZNAFBXDhTc6nh+yt/VyB8QDbYOCYN&#10;L/KwWY/eVpgZ9+RPehxDKSKEfYYaqhDaTEpfVGTRT11LHL2b6yyGKLtSmg6fEW4bOU+SD2mx5rhQ&#10;YUu7ior7sbcaFrfrsFdhK1V+dru+T9P0lF+0noyH7RJEoCH8h//aB6NBqRR+z8Qj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qhyXbDAAAA3AAAAA8AAAAAAAAAAAAA&#10;AAAAoQIAAGRycy9kb3ducmV2LnhtbFBLBQYAAAAABAAEAPkAAACRAwAAAAA=&#10;" strokecolor="#4579b8 [3044]">
                      <v:stroke endarrow="open"/>
                    </v:shape>
                    <v:shape id="Straight Arrow Connector 886" o:spid="_x0000_s1079" type="#_x0000_t32" style="position:absolute;left:14178;top:24200;width:4621;height: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qM5MUAAADcAAAADwAAAGRycy9kb3ducmV2LnhtbESPX2vCMBTF34V9h3AHe9N04qR0RhFF&#10;2BCU6mD4dm3u2rLmpiSZ7b69EQQfD+fPjzNb9KYRF3K+tqzgdZSAIC6srrlU8HXcDFMQPiBrbCyT&#10;gn/ysJg/DWaYadtxTpdDKEUcYZ+hgiqENpPSFxUZ9CPbEkfvxzqDIUpXSu2wi+OmkeMkmUqDNUdC&#10;hS2tKip+D38mQtaT/G37vT1PKF/uu/PnaRfcSamX5375DiJQHx7he/tDK0jTKdzOxCM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qM5MUAAADcAAAADwAAAAAAAAAA&#10;AAAAAAChAgAAZHJzL2Rvd25yZXYueG1sUEsFBgAAAAAEAAQA+QAAAJMDAAAAAA==&#10;" strokecolor="#4579b8 [3044]">
                      <v:stroke endarrow="open"/>
                    </v:shape>
                    <v:shape id="Straight Arrow Connector 887" o:spid="_x0000_s1080" type="#_x0000_t32" style="position:absolute;left:64293;top:24226;width:1063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T/ymsMAAADcAAAADwAAAGRycy9kb3ducmV2LnhtbESPQWvCQBSE7wX/w/IEb3WjJXWJriJC&#10;qNfaFvT2zD6TYPZtyG40/nu3UOhxmJlvmNVmsI24Uedrxxpm0wQEceFMzaWG76/8VYHwAdlg45g0&#10;PMjDZj16WWFm3J0/6XYIpYgQ9hlqqEJoMyl9UZFFP3UtcfQurrMYouxKaTq8R7ht5DxJ3qXFmuNC&#10;hS3tKiquh95qeLuchw8VtlLlR7fr+zRNf/KT1pPxsF2CCDSE//Bfe280KLWA3zPxCMj1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/8prDAAAA3AAAAA8AAAAAAAAAAAAA&#10;AAAAoQIAAGRycy9kb3ducmV2LnhtbFBLBQYAAAAABAAEAPkAAACRAwAAAAA=&#10;" strokecolor="#4579b8 [3044]">
                      <v:stroke endarrow="open"/>
                    </v:shape>
                    <v:shape id="Straight Arrow Connector 888" o:spid="_x0000_s1081" type="#_x0000_t32" style="position:absolute;left:88487;top:24187;width:3747;height:1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kvrMIAAADcAAAADwAAAGRycy9kb3ducmV2LnhtbERPTWvCQBC9C/6HZQq96cZK2xBdRYSC&#10;HkpprHoddsckNDsbsqOm/757KPT4eN/L9eBbdaM+NoENzKYZKGIbXMOVga/D2yQHFQXZYRuYDPxQ&#10;hPVqPFpi4cKdP+lWSqVSCMcCDdQiXaF1tDV5jNPQESfuEnqPkmBfadfjPYX7Vj9l2Yv22HBqqLGj&#10;bU32u7x6A9dwed8c3ev8NDvL3jay/yD7bMzjw7BZgBIa5F/85945A3me1qYz6Qjo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DkvrMIAAADcAAAADwAAAAAAAAAAAAAA&#10;AAChAgAAZHJzL2Rvd25yZXYueG1sUEsFBgAAAAAEAAQA+QAAAJADAAAAAA==&#10;" strokecolor="#4579b8 [3044]">
                      <v:stroke endarrow="open"/>
                    </v:shape>
                    <v:shape id="Straight Arrow Connector 889" o:spid="_x0000_s1082" type="#_x0000_t32" style="position:absolute;left:98552;top:14763;width:85;height:78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zDc8MAAADcAAAADwAAAGRycy9kb3ducmV2LnhtbESPQWvCQBSE70L/w/IK3nTTlpQ1dRUR&#10;Qr1qFdrbM/tMQrNvQ3aj8d+7guBxmJlvmPlysI04U+drxxrepgkI4sKZmksN+598okD4gGywcUwa&#10;ruRhuXgZzTEz7sJbOu9CKSKEfYYaqhDaTEpfVGTRT11LHL2T6yyGKLtSmg4vEW4b+Z4kn9JizXGh&#10;wpbWFRX/u95q+Dgdh28VVlLlv27d92maHvI/rcevw+oLRKAhPMOP9sZoUGoG9zPxCM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sw3PDAAAA3AAAAA8AAAAAAAAAAAAA&#10;AAAAoQIAAGRycy9kb3ducmV2LnhtbFBLBQYAAAAABAAEAPkAAACRAwAAAAA=&#10;" strokecolor="#4579b8 [3044]">
                      <v:stroke endarrow="open"/>
                    </v:shape>
                    <v:shape id="Straight Arrow Connector 890" o:spid="_x0000_s1083" type="#_x0000_t32" style="position:absolute;left:98548;top:7524;width:4;height:50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w/8M8IAAADcAAAADwAAAGRycy9kb3ducmV2LnhtbERPy0rDQBTdC/7DcIXuzERLJKaZhFII&#10;um2toLvbzM0DM3dCZtLGv+8sCl0ezjsvFzOIM02ut6zgJYpBENdW99wqOH5VzykI55E1DpZJwT85&#10;KIvHhxwzbS+8p/PBtyKEsMtQQef9mEnp6o4MusiOxIFr7GTQBzi1Uk94CeFmkK9x/CYN9hwaOhxp&#10;11H9d5iNgnVzWj5Sv5Vp9WN385wkyXf1q9TqadluQHha/F18c39qBel7mB/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w/8M8IAAADcAAAADwAAAAAAAAAAAAAA&#10;AAChAgAAZHJzL2Rvd25yZXYueG1sUEsFBgAAAAAEAAQA+QAAAJADAAAAAA==&#10;" strokecolor="#4579b8 [3044]">
                      <v:stroke endarrow="open"/>
                    </v:shape>
                    <v:shape id="Straight Arrow Connector 891" o:spid="_x0000_s1084" type="#_x0000_t32" style="position:absolute;left:98552;top:14763;width:15126;height:79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NZqMMAAADcAAAADwAAAGRycy9kb3ducmV2LnhtbESPT4vCMBTE78J+h/CEvWnqSqVbjSJC&#10;ca/+Wdi9PZtnW2xeSpNq/fZGEDwOM/MbZrHqTS2u1LrKsoLJOAJBnFtdcaHgeMhGCQjnkTXWlknB&#10;nRyslh+DBaba3nhH170vRICwS1FB6X2TSunykgy6sW2Ig3e2rUEfZFtI3eItwE0tv6JoJg1WHBZK&#10;bGhTUn7Zd0bB9Hzqt4lfyyT7s5uui+P4N/tX6nPYr+cgPPX+HX61f7SC5HsC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DWajDAAAA3AAAAA8AAAAAAAAAAAAA&#10;AAAAoQIAAGRycy9kb3ducmV2LnhtbFBLBQYAAAAABAAEAPkAAACRAwAAAAA=&#10;" strokecolor="#4579b8 [3044]">
                      <v:stroke endarrow="open"/>
                    </v:shape>
                    <v:shape id="Straight Arrow Connector 892" o:spid="_x0000_s1085" type="#_x0000_t32" style="position:absolute;left:113676;top:25594;width:2;height:412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gcOsUAAADcAAAADwAAAGRycy9kb3ducmV2LnhtbESPX2vCMBTF3wd+h3AHe5vpxA3tjCLK&#10;wCE4qoL4dm3u2mJzU5Jo67c3wmCPh/Pnx5nMOlOLKzlfWVbw1k9AEOdWV1wo2O++XkcgfEDWWFsm&#10;BTfyMJv2niaYattyRtdtKEQcYZ+igjKEJpXS5yUZ9H3bEEfv1zqDIUpXSO2wjeOmloMk+ZAGK46E&#10;EhtalJSftxcTIcth9r4+rE9DyuY/7en7uAnuqNTLczf/BBGoC//hv/ZKKxiNB/A4E4+An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xgcOsUAAADcAAAADwAAAAAAAAAA&#10;AAAAAAChAgAAZHJzL2Rvd25yZXYueG1sUEsFBgAAAAAEAAQA+QAAAJMDAAAAAA==&#10;" strokecolor="#4579b8 [3044]">
                      <v:stroke endarrow="open"/>
                    </v:shape>
                    <v:shape id="Straight Arrow Connector 893" o:spid="_x0000_s1086" type="#_x0000_t32" style="position:absolute;left:7634;top:5905;width:17654;height:624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S5ocUAAADcAAAADwAAAGRycy9kb3ducmV2LnhtbESPX2vCMBTF34V9h3CFvWnqdKKdUWQy&#10;mAhK3UB8uzZ3bVlzU5LM1m+/DAY+Hs6fH2ex6kwtruR8ZVnBaJiAIM6trrhQ8PnxNpiB8AFZY22Z&#10;FNzIw2r50Ftgqm3LGV2PoRBxhH2KCsoQmlRKn5dk0A9tQxy9L+sMhihdIbXDNo6bWj4lyVQarDgS&#10;SmzotaT8+/hjImQzyZ53p91lQtn60F62531wZ6Ue+936BUSgLtzD/+13rWA2H8P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FS5ocUAAADcAAAADwAAAAAAAAAA&#10;AAAAAAChAgAAZHJzL2Rvd25yZXYueG1sUEsFBgAAAAAEAAQA+QAAAJMDAAAAAA==&#10;" strokecolor="#4579b8 [3044]">
                      <v:stroke endarrow="open"/>
                    </v:shape>
                    <v:shape id="Straight Arrow Connector 894" o:spid="_x0000_s1087" type="#_x0000_t32" style="position:absolute;left:32036;top:24200;width:214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T6MMQAAADcAAAADwAAAGRycy9kb3ducmV2LnhtbESPQWvCQBSE70L/w/IKvZlNtSkxuooI&#10;oV7VFurtmX0modm3IbvR+O+7guBxmJlvmMVqMI24UOdqywreoxgEcWF1zaWC70M+TkE4j6yxsUwK&#10;buRgtXwZLTDT9so7uux9KQKEXYYKKu/bTEpXVGTQRbYlDt7ZdgZ9kF0pdYfXADeNnMTxpzRYc1io&#10;sKVNRcXfvjcKpufT8JX6tUzzX7vp+yRJfvKjUm+vw3oOwtPgn+FHe6sVpLMPuJ8JR0A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NPowxAAAANwAAAAPAAAAAAAAAAAA&#10;AAAAAKECAABkcnMvZG93bnJldi54bWxQSwUGAAAAAAQABAD5AAAAkgMAAAAA&#10;" strokecolor="#4579b8 [3044]">
                      <v:stroke endarrow="open"/>
                    </v:shape>
                    <v:shape id="Straight Arrow Connector 895" o:spid="_x0000_s1088" type="#_x0000_t32" style="position:absolute;left:40854;top:25287;width:42;height:437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hfq8MAAADcAAAADwAAAGRycy9kb3ducmV2LnhtbESPQYvCMBSE7wv+h/AEb2uqS5dajSJC&#10;Wa+6u6C3Z/Nsi81LaVKt/94IgsdhZr5hFqve1OJKrassK5iMIxDEudUVFwr+frPPBITzyBpry6Tg&#10;Tg5Wy8HHAlNtb7yj694XIkDYpaig9L5JpXR5SQbd2DbEwTvb1qAPsi2kbvEW4KaW0yj6lgYrDgsl&#10;NrQpKb/sO6Pg63zqfxK/lkl2sJuui+P4PzsqNRr26zkIT71/h1/trVaQzGJ4nglHQC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94X6vDAAAA3AAAAA8AAAAAAAAAAAAA&#10;AAAAoQIAAGRycy9kb3ducmV2LnhtbFBLBQYAAAAABAAEAPkAAACRAwAAAAA=&#10;" strokecolor="#4579b8 [3044]">
                      <v:stroke endarrow="open"/>
                    </v:shape>
                    <v:shape id="Straight Arrow Connector 896" o:spid="_x0000_s1089" type="#_x0000_t32" style="position:absolute;left:22717;top:32312;width:18179;height:498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MaOcUAAADcAAAADwAAAGRycy9kb3ducmV2LnhtbESPX2vCMBTF3wf7DuEO9jbTiUrtjCKO&#10;wYbgqAri27W5a8uam5Jktn57Iwh7PJw/P85s0ZtGnMn52rKC10ECgriwuuZSwX738ZKC8AFZY2OZ&#10;FFzIw2L++DDDTNuOczpvQyniCPsMFVQhtJmUvqjIoB/Yljh6P9YZDFG6UmqHXRw3jRwmyUQarDkS&#10;KmxpVVHxu/0zEfI+ysfrw/o0onz53Z2+jpvgjko9P/XLNxCB+vAfvrc/tYJ0OoHbmXgE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CMaOcUAAADcAAAADwAAAAAAAAAA&#10;AAAAAAChAgAAZHJzL2Rvd25yZXYueG1sUEsFBgAAAAAEAAQA+QAAAJMDAAAAAA==&#10;" strokecolor="#4579b8 [3044]">
                      <v:stroke endarrow="open"/>
                    </v:shape>
                    <v:shape id="Straight Arrow Connector 897" o:spid="_x0000_s1090" type="#_x0000_t32" style="position:absolute;left:40896;top:32312;width:6237;height:498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ZkR8QAAADcAAAADwAAAGRycy9kb3ducmV2LnhtbESPQWvCQBSE70L/w/IKvZlNldgYXUWE&#10;UK/VFurtmX0modm3IbvR+O+7guBxmJlvmOV6MI24UOdqywreoxgEcWF1zaWC70M+TkE4j6yxsUwK&#10;buRgvXoZLTHT9spfdNn7UgQIuwwVVN63mZSuqMigi2xLHLyz7Qz6ILtS6g6vAW4aOYnjmTRYc1io&#10;sKVtRcXfvjcKpufT8Jn6jUzzX7vt+yRJfvKjUm+vw2YBwtPgn+FHe6cVpPMPuJ8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5mRHxAAAANwAAAAPAAAAAAAAAAAA&#10;AAAAAKECAABkcnMvZG93bnJldi54bWxQSwUGAAAAAAQABAD5AAAAkgMAAAAA&#10;" strokecolor="#4579b8 [3044]">
                      <v:stroke endarrow="open"/>
                    </v:shape>
                    <v:shape id="Straight Arrow Connector 898" o:spid="_x0000_s1091" type="#_x0000_t32" style="position:absolute;left:57721;top:26003;width:0;height:38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nwNcIAAADcAAAADwAAAGRycy9kb3ducmV2LnhtbERPy0rDQBTdC/7DcIXuzERLJKaZhFII&#10;um2toLvbzM0DM3dCZtLGv+8sCl0ezjsvFzOIM02ut6zgJYpBENdW99wqOH5VzykI55E1DpZJwT85&#10;KIvHhxwzbS+8p/PBtyKEsMtQQef9mEnp6o4MusiOxIFr7GTQBzi1Uk94CeFmkK9x/CYN9hwaOhxp&#10;11H9d5iNgnVzWj5Sv5Vp9WN385wkyXf1q9TqadluQHha/F18c39qBel7WBv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nwNcIAAADcAAAADwAAAAAAAAAAAAAA&#10;AAChAgAAZHJzL2Rvd25yZXYueG1sUEsFBgAAAAAEAAQA+QAAAJADAAAAAA==&#10;" strokecolor="#4579b8 [3044]">
                      <v:stroke endarrow="open"/>
                    </v:shape>
                    <v:line id="Straight Connector 899" o:spid="_x0000_s1092" style="position:absolute;visibility:visible;mso-wrap-style:square" from="71090,32214" to="87418,4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jnGxsUAAADcAAAADwAAAGRycy9kb3ducmV2LnhtbESPUWvCQBCE3wv9D8cW+lYvtShJ6ilS&#10;KEj1pdofsM1tk2BuL73bavTXe0LBx2FmvmFmi8F16kAhtp4NPI8yUMSVty3XBr527085qCjIFjvP&#10;ZOBEERbz+7sZltYf+ZMOW6lVgnAs0UAj0pdax6ohh3Hke+Lk/fjgUJIMtbYBjwnuOj3Osql22HJa&#10;aLCnt4aq/fbPGfhdb1bx9N2NZTo5f+zDMi/kJRrz+DAsX0EJDXIL/7dX1kBeFHA9k46Anl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jnGxsUAAADcAAAADwAAAAAAAAAA&#10;AAAAAAChAgAAZHJzL2Rvd25yZXYueG1sUEsFBgAAAAAEAAQA+QAAAJMDAAAAAA==&#10;" strokecolor="#4579b8 [3044]"/>
                    <v:shape id="Straight Arrow Connector 900" o:spid="_x0000_s1093" type="#_x0000_t32" style="position:absolute;left:64008;top:31003;width:1333;height:3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RmKcIAAADcAAAADwAAAGRycy9kb3ducmV2LnhtbERPy0rDQBTdC/7DcIXuzERLJKaZhFII&#10;um2toLvbzM0DM3dCZtLGv+8sCl0ezjsvFzOIM02ut6zgJYpBENdW99wqOH5VzykI55E1DpZJwT85&#10;KIvHhxwzbS+8p/PBtyKEsMtQQef9mEnp6o4MusiOxIFr7GTQBzi1Uk94CeFmkK9x/CYN9hwaOhxp&#10;11H9d5iNgnVzWj5Sv5Vp9WN385wkyXf1q9TqadluQHha/F18c39qBe9xmB/OhCMgiy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eRmKcIAAADcAAAADwAAAAAAAAAAAAAA&#10;AAChAgAAZHJzL2Rvd25yZXYueG1sUEsFBgAAAAAEAAQA+QAAAJADAAAAAA==&#10;" strokecolor="#4579b8 [3044]">
                      <v:stroke endarrow="open"/>
                    </v:shape>
                    <v:shape id="Straight Arrow Connector 901" o:spid="_x0000_s1094" type="#_x0000_t32" style="position:absolute;left:66194;top:37090;width:10967;height:29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jDssMAAADcAAAADwAAAGRycy9kb3ducmV2LnhtbESPT4vCMBTE78J+h/CEvWnqSqVbjSJC&#10;ca/+Wdi9PZtnW2xeSpNq/fZGEDwOM/MbZrHqTS2u1LrKsoLJOAJBnFtdcaHgeMhGCQjnkTXWlknB&#10;nRyslh+DBaba3nhH170vRICwS1FB6X2TSunykgy6sW2Ig3e2rUEfZFtI3eItwE0tv6JoJg1WHBZK&#10;bGhTUn7Zd0bB9Hzqt4lfyyT7s5uui+P4N/tX6nPYr+cgPPX+HX61f7SC72gC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6ow7LDAAAA3AAAAA8AAAAAAAAAAAAA&#10;AAAAoQIAAGRycy9kb3ducmV2LnhtbFBLBQYAAAAABAAEAPkAAACRAwAAAAA=&#10;" strokecolor="#4579b8 [3044]">
                      <v:stroke endarrow="open"/>
                    </v:shape>
                    <v:shape id="Straight Arrow Connector 902" o:spid="_x0000_s1095" type="#_x0000_t32" style="position:absolute;left:77161;top:37090;width:8773;height:291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OGIMUAAADcAAAADwAAAGRycy9kb3ducmV2LnhtbESPX2vCMBTF3wd+h3CFvc1U0bF1RpGN&#10;wURQ2gni27W5a4vNTUkyW7+9EQZ7PJw/P8582ZtGXMj52rKC8SgBQVxYXXOpYP/9+fQCwgdkjY1l&#10;UnAlD8vF4GGOqbYdZ3TJQyniCPsUFVQhtKmUvqjIoB/Zljh6P9YZDFG6UmqHXRw3jZwkybM0WHMk&#10;VNjSe0XFOf81EfIxzWabw+Y0pWy1607r4za4o1KPw371BiJQH/7Df+0vreA1mcD9TDwC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fOGIMUAAADcAAAADwAAAAAAAAAA&#10;AAAAAAChAgAAZHJzL2Rvd25yZXYueG1sUEsFBgAAAAAEAAQA+QAAAJMDAAAAAA==&#10;" strokecolor="#4579b8 [3044]">
                      <v:stroke endarrow="open"/>
                    </v:shape>
                    <v:shape id="Straight Arrow Connector 903" o:spid="_x0000_s1096" type="#_x0000_t32" style="position:absolute;left:61703;top:37090;width:4491;height:294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8ju8UAAADcAAAADwAAAGRycy9kb3ducmV2LnhtbESPX2vCMBTF3wd+h3CFvc1U50SrUWRj&#10;sCEoVUF8uzbXttjclCSz3bdfBoM9Hs6fH2ex6kwt7uR8ZVnBcJCAIM6trrhQcDy8P01B+ICssbZM&#10;Cr7Jw2rZe1hgqm3LGd33oRBxhH2KCsoQmlRKn5dk0A9sQxy9q3UGQ5SukNphG8dNLUdJMpEGK46E&#10;Eht6LSm/7b9MhLyNs5fNaXMZU7betZfP8za4s1KP/W49BxGoC//hv/aHVjBLnuH3TDwC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8ju8UAAADcAAAADwAAAAAAAAAA&#10;AAAAAAChAgAAZHJzL2Rvd25yZXYueG1sUEsFBgAAAAAEAAQA+QAAAJMDAAAAAA==&#10;" strokecolor="#4579b8 [3044]">
                      <v:stroke endarrow="open"/>
                    </v:shape>
                    <v:shape id="Straight Arrow Connector 904" o:spid="_x0000_s1097" type="#_x0000_t32" style="position:absolute;left:85934;top:37090;width:6579;height:310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9gKsQAAADcAAAADwAAAGRycy9kb3ducmV2LnhtbESPQWvCQBSE74X+h+UVvNVN1ZQY3QQR&#10;gl6rLdTbM/tMQrNvQ3aj8d+7hUKPw8x8w6zz0bTiSr1rLCt4m0YgiEurG64UfB6L1wSE88gaW8uk&#10;4E4O8uz5aY2ptjf+oOvBVyJA2KWooPa+S6V0ZU0G3dR2xMG72N6gD7KvpO7xFuCmlbMoepcGGw4L&#10;NXa0ran8OQxGwfxyHneJ38ik+LbbYYjj+Ks4KTV5GTcrEJ5G/x/+a++1gmW0gN8z4QjI7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32AqxAAAANwAAAAPAAAAAAAAAAAA&#10;AAAAAKECAABkcnMvZG93bnJldi54bWxQSwUGAAAAAAQABAD5AAAAkgMAAAAA&#10;" strokecolor="#4579b8 [3044]">
                      <v:stroke endarrow="open"/>
                    </v:shape>
                    <v:rect id="Rectangle 905" o:spid="_x0000_s1098" style="position:absolute;left:18808;top:29657;width:13027;height:26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i/HcUA&#10;AADcAAAADwAAAGRycy9kb3ducmV2LnhtbESPQWvCQBSE7wX/w/IEb3WjEDHRVVRQBA+l0R56e2Zf&#10;k9Ds25Bdk/TfdwsFj8PMfMOst4OpRUetqywrmE0jEMS51RUXCm7X4+sShPPIGmvLpOCHHGw3o5c1&#10;ptr2/E5d5gsRIOxSVFB636RSurwkg25qG+LgfdnWoA+yLaRusQ9wU8t5FC2kwYrDQokNHUrKv7OH&#10;UeCTc3yPP/v90i265HS5ZG8f8qDUZDzsViA8Df4Z/m+ftYIkiuHvTDg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yL8dxQAAANwAAAAPAAAAAAAAAAAAAAAAAJgCAABkcnMv&#10;ZG93bnJldi54bWxQSwUGAAAAAAQABAD1AAAAigMAAAAA&#10;" filled="f" strokecolor="gray [1629]" strokeweight="1pt">
                      <v:textbox inset="2.16pt,1.44pt,2.16pt,0">
                        <w:txbxContent>
                          <w:p w14:paraId="03FE5E95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БИЗНЕС ФУНКЦИИ(4.2.1)</w:t>
                            </w:r>
                          </w:p>
                        </w:txbxContent>
                      </v:textbox>
                    </v:rect>
                    <v:shape id="Straight Arrow Connector 906" o:spid="_x0000_s1099" type="#_x0000_t32" style="position:absolute;left:25322;top:25378;width:96;height:427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iAI8UAAADcAAAADwAAAGRycy9kb3ducmV2LnhtbESPX2vCMBTF3wd+h3AHvs10w4lWo8hE&#10;2BAmVUF8uzbXttjclCTa7tsvg4GPh/Pnx5ktOlOLOzlfWVbwOkhAEOdWV1woOOzXL2MQPiBrrC2T&#10;gh/ysJj3nmaYattyRvddKEQcYZ+igjKEJpXS5yUZ9APbEEfvYp3BEKUrpHbYxnFTy7ckGUmDFUdC&#10;iQ19lJRfdzcTIath9r45bs5Dypbb9vx1+g7upFT/uVtOQQTqwiP83/7UCibJCP7OxCMg5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siAI8UAAADcAAAADwAAAAAAAAAA&#10;AAAAAAChAgAAZHJzL2Rvd25yZXYueG1sUEsFBgAAAAAEAAQA+QAAAJMDAAAAAA==&#10;" strokecolor="#4579b8 [3044]">
                      <v:stroke endarrow="open"/>
                    </v:shape>
                    <v:shape id="Straight Arrow Connector 907" o:spid="_x0000_s1100" type="#_x0000_t32" style="position:absolute;left:104965;top:30892;width:2302;height:4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QluMUAAADcAAAADwAAAGRycy9kb3ducmV2LnhtbESPX2vCMBTF34V9h3AHvs10w81ZjSKK&#10;4BCUOkF8uzZ3bVlzU5Jou2+/DAY+Hs6fH2c670wtbuR8ZVnB8yABQZxbXXGh4Pi5fnoH4QOyxtoy&#10;KfghD/PZQ2+KqbYtZ3Q7hELEEfYpKihDaFIpfV6SQT+wDXH0vqwzGKJ0hdQO2zhuavmSJG/SYMWR&#10;UGJDy5Ly78PVRMhqmL1uT9vLkLLFvr18nHfBnZXqP3aLCYhAXbiH/9sbrWCcjODvTDwCcv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YQluMUAAADcAAAADwAAAAAAAAAA&#10;AAAAAAChAgAAZHJzL2Rvd25yZXYueG1sUEsFBgAAAAAEAAQA+QAAAJMDAAAAAA==&#10;" strokecolor="#4579b8 [3044]">
                      <v:stroke endarrow="open"/>
                    </v:shape>
                    <v:shape id="Straight Arrow Connector 908" o:spid="_x0000_s1101" type="#_x0000_t32" style="position:absolute;left:88555;top:30940;width:3802;height: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uxysMAAADcAAAADwAAAGRycy9kb3ducmV2LnhtbERPTWvCQBC9F/oflil4q5sWW2p0FWkR&#10;LEIlVhBvY3aahGZnw+5q0n/fORR6fLzv+XJwrbpSiI1nAw/jDBRx6W3DlYHD5/r+BVRMyBZbz2Tg&#10;hyIsF7c3c8yt77mg6z5VSkI45migTqnLtY5lTQ7j2HfEwn354DAJDJW2AXsJd61+zLJn7bBhaaix&#10;o9eayu/9xUnJ26R42h635wkVq11/fj99pHAyZnQ3rGagEg3pX/zn3lgD00zWyhk5Anr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bscrDAAAA3AAAAA8AAAAAAAAAAAAA&#10;AAAAoQIAAGRycy9kb3ducmV2LnhtbFBLBQYAAAAABAAEAPkAAACRAwAAAAA=&#10;" strokecolor="#4579b8 [3044]">
                      <v:stroke endarrow="open"/>
                    </v:shape>
                    <v:shape id="Straight Arrow Connector 909" o:spid="_x0000_s1102" type="#_x0000_t32" style="position:absolute;left:47410;top:30987;width:4025;height: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7PtMMAAADcAAAADwAAAGRycy9kb3ducmV2LnhtbESPT4vCMBTE78J+h/AW9qbprlRqNYoI&#10;xb36Z2G9PZtnW2xeSpNq/fZGEDwOM/MbZr7sTS2u1LrKsoLvUQSCOLe64kLBYZ8NExDOI2usLZOC&#10;OzlYLj4Gc0y1vfGWrjtfiABhl6KC0vsmldLlJRl0I9sQB+9sW4M+yLaQusVbgJta/kTRRBqsOCyU&#10;2NC6pPyy64yC8fnUbxK/kkn2b9ddF8fxX3ZU6uuzX81AeOr9O/xq/2oF02gKzzPhCMjF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ez7TDAAAA3AAAAA8AAAAAAAAAAAAA&#10;AAAAoQIAAGRycy9kb3ducmV2LnhtbFBLBQYAAAAABAAEAPkAAACRAwAAAAA=&#10;" strokecolor="#4579b8 [3044]">
                      <v:stroke endarrow="open"/>
                    </v:shape>
                    <v:shape id="Straight Arrow Connector 910" o:spid="_x0000_s1103" type="#_x0000_t32" style="position:absolute;left:31835;top:30984;width:2548;height: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3w9MIAAADcAAAADwAAAGRycy9kb3ducmV2LnhtbERPy2rCQBTdF/oPwy10Vye2RGLMKCKE&#10;dtvYgu6umZsHZu6EzMSkf99ZCC4P553tZtOJGw2utaxguYhAEJdWt1wr+DnmbwkI55E1dpZJwR85&#10;2G2fnzJMtZ34m26Fr0UIYZeigsb7PpXSlQ0ZdAvbEweusoNBH+BQSz3gFMJNJ9+jaCUNthwaGuzp&#10;0FB5LUaj4KO6zJ+J38skP9nDOMZx/JuflXp9mfcbEJ5m/xDf3V9awXoZ5ocz4QjI7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D3w9MIAAADcAAAADwAAAAAAAAAAAAAA&#10;AAChAgAAZHJzL2Rvd25yZXYueG1sUEsFBgAAAAAEAAQA+QAAAJADAAAAAA==&#10;" strokecolor="#4579b8 [3044]">
                      <v:stroke endarrow="open"/>
                    </v:shape>
                    <v:rect id="Rectangle 911" o:spid="_x0000_s1104" style="position:absolute;left:11805;top:33678;width:12102;height:20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ovw8UA&#10;AADcAAAADwAAAGRycy9kb3ducmV2LnhtbESPQWvCQBSE74L/YXlCb7pJQTHRVVqhRfAgRj14e82+&#10;JqHZtyG7TdJ/3xUEj8PMfMOst4OpRUetqywriGcRCOLc6ooLBZfzx3QJwnlkjbVlUvBHDrab8WiN&#10;qbY9n6jLfCEChF2KCkrvm1RKl5dk0M1sQxy8b9sa9EG2hdQt9gFuavkaRQtpsOKwUGJDu5Lyn+zX&#10;KPDJfv41v/XvS7foks/DITte5U6pl8nwtgLhafDP8KO91wqSOIb7mXA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Ki/DxQAAANwAAAAPAAAAAAAAAAAAAAAAAJgCAABkcnMv&#10;ZG93bnJldi54bWxQSwUGAAAAAAQABAD1AAAAigMAAAAA&#10;" filled="f" strokecolor="gray [1629]" strokeweight="1pt">
                      <v:textbox inset="2.16pt,1.44pt,2.16pt,0">
                        <w:txbxContent>
                          <w:p w14:paraId="507F23F0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Оборудване(4.1.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.2)</w:t>
                            </w:r>
                          </w:p>
                        </w:txbxContent>
                      </v:textbox>
                    </v:rect>
                    <v:shape id="Straight Arrow Connector 912" o:spid="_x0000_s1105" type="#_x0000_t32" style="position:absolute;left:7603;top:31396;width:10253;height:22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PLGMUAAADcAAAADwAAAGRycy9kb3ducmV2LnhtbESPzWrDMBCE74W8g9hAb7XsBBfXjWJC&#10;wKTXpi0kt621/qHWylhy4rx9VCj0OMzMN8ymmE0vLjS6zrKCJIpBEFdWd9wo+PwonzIQziNr7C2T&#10;ghs5KLaLhw3m2l75nS5H34gAYZejgtb7IZfSVS0ZdJEdiINX29GgD3JspB7xGuCml6s4fpYGOw4L&#10;LQ60b6n6OU5Gwbr+ng+Z38msPNn9NKVp+lWelXpczrtXEJ5m/x/+a79pBS/JCn7PhCMgt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6PLGMUAAADcAAAADwAAAAAAAAAA&#10;AAAAAAChAgAAZHJzL2Rvd25yZXYueG1sUEsFBgAAAAAEAAQA+QAAAJMDAAAAAA==&#10;" strokecolor="#4579b8 [3044]">
                      <v:stroke endarrow="open"/>
                    </v:shape>
                    <v:shape id="Straight Arrow Connector 913" o:spid="_x0000_s1106" type="#_x0000_t32" style="position:absolute;left:105040;top:24158;width:1914;height:4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a1ZsUAAADcAAAADwAAAGRycy9kb3ducmV2LnhtbESPX2vCMBTF3wW/Q7jC3mbq5kQ7o4gi&#10;bAgbdQPx7drctWXNTUmird/eDAY+Hs6fH2e+7EwtLuR8ZVnBaJiAIM6trrhQ8P21fZyC8AFZY22Z&#10;FFzJw3LR780x1bbljC77UIg4wj5FBWUITSqlz0sy6Ie2IY7ej3UGQ5SukNphG8dNLZ+SZCINVhwJ&#10;JTa0Lin/3Z9NhGzG2cvusDuNKVt9tqf340dwR6UeBt3qFUSgLtzD/+03rWA2eoa/M/EIy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2a1ZsUAAADcAAAADwAAAAAAAAAA&#10;AAAAAAChAgAAZHJzL2Rvd25yZXYueG1sUEsFBgAAAAAEAAQA+QAAAJMDAAAAAA==&#10;" strokecolor="#4579b8 [3044]">
                      <v:stroke endarrow="open"/>
                    </v:shape>
                    <v:shape id="Straight Arrow Connector 914" o:spid="_x0000_s1107" type="#_x0000_t32" style="position:absolute;left:71049;top:26086;width:41;height:37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b298UAAADcAAAADwAAAGRycy9kb3ducmV2LnhtbESPT2vCQBTE7wW/w/KE3szGP5E0uooI&#10;ob1qK7S31+wzCWbfhuxG02/vCkKPw8z8hllvB9OIK3WutqxgGsUgiAuray4VfH3mkxSE88gaG8uk&#10;4I8cbDejlzVm2t74QNejL0WAsMtQQeV9m0npiooMusi2xME7286gD7Irpe7wFuCmkbM4XkqDNYeF&#10;ClvaV1Rcjr1RMD//Du+p38k0/7b7vk+S5JT/KPU6HnYrEJ4G/x9+tj+0grfpAh5nwhGQm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wb298UAAADcAAAADwAAAAAAAAAA&#10;AAAAAAChAgAAZHJzL2Rvd25yZXYueG1sUEsFBgAAAAAEAAQA+QAAAJMDAAAAAA==&#10;" strokecolor="#4579b8 [3044]">
                      <v:stroke endarrow="open"/>
                    </v:shape>
                    <v:shape id="Straight Arrow Connector 915" o:spid="_x0000_s1108" type="#_x0000_t32" style="position:absolute;left:98637;top:25768;width:24;height:39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pTbMMAAADcAAAADwAAAGRycy9kb3ducmV2LnhtbESPT4vCMBTE78J+h/CEvWnqSqVbjSJC&#10;ca/+Wdi9PZtnW2xeSpNq/fZGEDwOM/MbZrHqTS2u1LrKsoLJOAJBnFtdcaHgeMhGCQjnkTXWlknB&#10;nRyslh+DBaba3nhH170vRICwS1FB6X2TSunykgy6sW2Ig3e2rUEfZFtI3eItwE0tv6JoJg1WHBZK&#10;bGhTUn7Zd0bB9Hzqt4lfyyT7s5uui+P4N/tX6nPYr+cgPPX+HX61f7SC70kMzzPhCM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KU2zDAAAA3AAAAA8AAAAAAAAAAAAA&#10;AAAAoQIAAGRycy9kb3ducmV2LnhtbFBLBQYAAAAABAAEAPkAAACRAwAAAAA=&#10;" strokecolor="#4579b8 [3044]">
                      <v:stroke endarrow="open"/>
                    </v:shape>
                    <v:line id="Straight Connector 916" o:spid="_x0000_s1109" style="position:absolute;visibility:visible;mso-wrap-style:square" from="39762,5905" to="98637,226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Rec8UAAADcAAAADwAAAGRycy9kb3ducmV2LnhtbESPUWvCQBCE3wv9D8cKvtWLFoOmniKC&#10;ILYvtf0B29yaBHN76d1WY3+9Vyj4OMzMN8xi1btWnSnExrOB8SgDRVx623Bl4PNj+zQDFQXZYuuZ&#10;DFwpwmr5+LDAwvoLv9P5IJVKEI4FGqhFukLrWNbkMI58R5y8ow8OJclQaRvwkuCu1ZMsy7XDhtNC&#10;jR1taipPhx9n4Pv1bRevX+1E8unv/hTWs7k8R2OGg379Akqol3v4v72zBubjHP7OpCOgl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JRec8UAAADcAAAADwAAAAAAAAAA&#10;AAAAAAChAgAAZHJzL2Rvd25yZXYueG1sUEsFBgAAAAAEAAQA+QAAAJMDAAAAAA==&#10;" strokecolor="#4579b8 [3044]"/>
                    <v:rect id="Rectangle 917" o:spid="_x0000_s1110" style="position:absolute;left:33243;top:12382;width:13027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8SLMYA&#10;AADcAAAADwAAAGRycy9kb3ducmV2LnhtbESPQWvCQBSE70L/w/IKvelGQWuiq1ShIniQpu3B2zP7&#10;TEKzb0N2TeK/d4WCx2FmvmGW695UoqXGlZYVjEcRCOLM6pJzBT/fn8M5COeRNVaWScGNHKxXL4Ml&#10;Jtp2/EVt6nMRIOwSVFB4XydSuqwgg25ka+LgXWxj0AfZ5FI32AW4qeQkimbSYMlhocCatgVlf+nV&#10;KPDxfnqenrrN3M3aeHc4pMdfuVXq7bX/WIDw1Ptn+L+91wri8Ts8zoQj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Y8SLM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389295AA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БИЗНЕС ФУНКЦИИ(3.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3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.1)</w:t>
                            </w:r>
                          </w:p>
                        </w:txbxContent>
                      </v:textbox>
                    </v:rect>
                    <v:shape id="Straight Arrow Connector 918" o:spid="_x0000_s1111" type="#_x0000_t32" style="position:absolute;left:39757;top:5905;width:5;height:647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InF8MAAADcAAAADwAAAGRycy9kb3ducmV2LnhtbERPTWvCQBC9F/oflin0VjeKlTZ1FakU&#10;LIIltlC8jdlpEpqdDburif/eORR6fLzv+XJwrTpTiI1nA+NRBoq49LbhysDX59vDE6iYkC22nsnA&#10;hSIsF7c3c8yt77mg8z5VSkI45migTqnLtY5lTQ7jyHfEwv344DAJDJW2AXsJd62eZNlMO2xYGmrs&#10;6LWm8nd/clKynhaP2+/tcUrF6qM/vh92KRyMub8bVi+gEg3pX/zn3lgDz2NZK2fkCO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CJxfDAAAA3AAAAA8AAAAAAAAAAAAA&#10;AAAAoQIAAGRycy9kb3ducmV2LnhtbFBLBQYAAAAABAAEAPkAAACRAwAAAAA=&#10;" strokecolor="#4579b8 [3044]">
                      <v:stroke endarrow="open"/>
                    </v:shape>
                    <v:rect id="Rectangle 919" o:spid="_x0000_s1112" style="position:absolute;left:51435;top:29813;width:12573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wjxcUA&#10;AADcAAAADwAAAGRycy9kb3ducmV2LnhtbESPQWvCQBSE74L/YXlCb2ajoJjUVVRoETyIqR56e82+&#10;JsHs25DdJum/7wpCj8PMfMOst4OpRUetqywrmEUxCOLc6ooLBdePt+kKhPPIGmvLpOCXHGw349Ea&#10;U217vlCX+UIECLsUFZTeN6mULi/JoItsQxy8b9sa9EG2hdQt9gFuajmP46U0WHFYKLGhQ0n5Pfsx&#10;CnxyXHwtPvv9yi275P10ys43eVDqZTLsXkF4Gvx/+Nk+agXJLIHHmXA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CPFxQAAANwAAAAPAAAAAAAAAAAAAAAAAJgCAABkcnMv&#10;ZG93bnJldi54bWxQSwUGAAAAAAQABAD1AAAAigMAAAAA&#10;" filled="f" strokecolor="gray [1629]" strokeweight="1pt">
                      <v:textbox inset="2.16pt,1.44pt,2.16pt,0">
                        <w:txbxContent>
                          <w:p w14:paraId="6A846EAD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ЗАДАНИЕ(1.</w:t>
                            </w:r>
                            <w:proofErr w:type="spellStart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1</w:t>
                            </w:r>
                            <w:proofErr w:type="spellEnd"/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.1)</w:t>
                            </w:r>
                          </w:p>
                        </w:txbxContent>
                      </v:textbox>
                    </v:rect>
                    <v:rect id="Rectangle 920" o:spid="_x0000_s1113" style="position:absolute;left:77819;top:22397;width:10668;height:35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BAMMA&#10;AADcAAAADwAAAGRycy9kb3ducmV2LnhtbERPy04CMRTdk/gPzTVxBx0xCIxTiJBADDsHEraX6Z2H&#10;Tm/HtsDg19OFicuT886WvWnFhZxvLCt4HiUgiAurG64UHPab4QyED8gaW8uk4EYelouHQYaptlf+&#10;pEseKhFD2KeooA6hS6X0RU0G/ch2xJErrTMYInSV1A6vMdy0cpwkr9Jgw7Ghxo7WNRXf+dkoOB3L&#10;7X47OTd29/W7MS/J9GeVO6WeHvv3NxCB+vAv/nN/aAXzcZwfz8QjIB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BAMMAAADcAAAADwAAAAAAAAAAAAAAAACYAgAAZHJzL2Rv&#10;d25yZXYueG1sUEsFBgAAAAAEAAQA9QAAAIgDAAAAAA==&#10;" fillcolor="#d8d8d8 [2732]" strokecolor="gray [1629]" strokeweight="1pt">
                      <v:textbox inset="2.16pt,1.44pt,2.16pt,0">
                        <w:txbxContent>
                          <w:p w14:paraId="7596CD78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14"/>
                                <w:szCs w:val="14"/>
                              </w:rPr>
                              <w:t>УСЛУГА(1.3)</w:t>
                            </w:r>
                          </w:p>
                        </w:txbxContent>
                      </v:textbox>
                    </v:rect>
                    <v:rect id="Rectangle 921" o:spid="_x0000_s1114" style="position:absolute;left:77819;top:29549;width:10736;height:2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blfsYA&#10;AADcAAAADwAAAGRycy9kb3ducmV2LnhtbESPQWvCQBSE7wX/w/KE3uomgmKia1DBIngoTdtDb8/s&#10;axKafRuyaxL/vVsoeBxm5htmk42mET11rrasIJ5FIIgLq2suFXx+HF9WIJxH1thYJgU3cpBtJ08b&#10;TLUd+J363JciQNilqKDyvk2ldEVFBt3MtsTB+7GdQR9kV0rd4RDgppHzKFpKgzWHhQpbOlRU/OZX&#10;o8Anp8Vl8T3sV27ZJ6/nc/72JQ9KPU/H3RqEp9E/wv/tk1aQzGP4OxOO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blfsYAAADcAAAADwAAAAAAAAAAAAAAAACYAgAAZHJz&#10;L2Rvd25yZXYueG1sUEsFBgAAAAAEAAQA9QAAAIsDAAAAAA==&#10;" filled="f" strokecolor="gray [1629]" strokeweight="1pt">
                      <v:textbox inset="2.16pt,1.44pt,2.16pt,0">
                        <w:txbxContent>
                          <w:p w14:paraId="355560A4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 w:themeColor="text1"/>
                                <w:sz w:val="14"/>
                                <w:szCs w:val="14"/>
                              </w:rPr>
                              <w:t>КАТАЛОГ НА УСЛУГИ(1.3.1)</w:t>
                            </w:r>
                          </w:p>
                        </w:txbxContent>
                      </v:textbox>
                    </v:rect>
                    <v:shape id="Straight Arrow Connector 922" o:spid="_x0000_s1115" type="#_x0000_t32" style="position:absolute;left:76742;top:24187;width:1077;height:4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baQMUAAADcAAAADwAAAGRycy9kb3ducmV2LnhtbESPX2vCMBTF3wd+h3AHe5vpihvaGUWU&#10;wYagVAXx7drctcXmpiSZ7b79Igx8PJw/P8503ptGXMn52rKCl2ECgriwuuZSwWH/8TwG4QOyxsYy&#10;KfglD/PZ4GGKmbYd53TdhVLEEfYZKqhCaDMpfVGRQT+0LXH0vq0zGKJ0pdQOuzhuGpkmyZs0WHMk&#10;VNjSsqLisvsxEbIa5a/r4/o8onyx7c5fp01wJ6WeHvvFO4hAfbiH/9ufWsEkTeF2Jh4BOfs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kbaQMUAAADcAAAADwAAAAAAAAAA&#10;AAAAAAChAgAAZHJzL2Rvd25yZXYueG1sUEsFBgAAAAAEAAQA+QAAAJMDAAAAAA==&#10;" strokecolor="#4579b8 [3044]">
                      <v:stroke endarrow="open"/>
                    </v:shape>
                    <v:shape id="Straight Arrow Connector 923" o:spid="_x0000_s1116" type="#_x0000_t32" style="position:absolute;left:83153;top:25977;width:34;height:3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OkPsMAAADcAAAADwAAAGRycy9kb3ducmV2LnhtbESPT4vCMBTE78J+h/AWvGm6SqVWo4hQ&#10;1qv/YPf2bJ5tsXkpTardb78RBI/DzPyGWa57U4s7ta6yrOBrHIEgzq2uuFBwOmajBITzyBpry6Tg&#10;jxysVx+DJabaPnhP94MvRICwS1FB6X2TSunykgy6sW2Ig3e1rUEfZFtI3eIjwE0tJ1E0kwYrDgsl&#10;NrQtKb8dOqNger3034nfyCT7sduui+P4nP0qNfzsNwsQnnr/Dr/aO61gPpnC80w4An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qDpD7DAAAA3AAAAA8AAAAAAAAAAAAA&#10;AAAAoQIAAGRycy9kb3ducmV2LnhtbFBLBQYAAAAABAAEAPkAAACRAwAAAAA=&#10;" strokecolor="#4579b8 [3044]">
                      <v:stroke endarrow="open"/>
                    </v:shape>
                    <v:shape id="Straight Arrow Connector 924" o:spid="_x0000_s1117" type="#_x0000_t32" style="position:absolute;left:76838;top:30978;width:981;height: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Pnr8UAAADcAAAADwAAAGRycy9kb3ducmV2LnhtbESPX2vCMBTF3wW/Q7iCb5oq3XDVKLIh&#10;bAiTusHw7dpc22JzU5LMdt9+GQx8PJw/P85q05tG3Mj52rKC2TQBQVxYXXOp4PNjN1mA8AFZY2OZ&#10;FPyQh816OFhhpm3HOd2OoRRxhH2GCqoQ2kxKX1Rk0E9tSxy9i3UGQ5SulNphF8dNI+dJ8igN1hwJ&#10;Fbb0XFFxPX6bCHlJ84f91/6cUr49dOe303twJ6XGo367BBGoD/fwf/tVK3iap/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uPnr8UAAADcAAAADwAAAAAAAAAA&#10;AAAAAAChAgAAZHJzL2Rvd25yZXYueG1sUEsFBgAAAAAEAAQA+QAAAJMDAAAAAA==&#10;" strokecolor="#4579b8 [3044]">
                      <v:stroke endarrow="open"/>
                    </v:shape>
                    <v:rect id="Rectangle 925" o:spid="_x0000_s1118" style="position:absolute;left:29337;top:37337;width:11811;height:2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3jfcUA&#10;AADcAAAADwAAAGRycy9kb3ducmV2LnhtbESPQWvCQBSE70L/w/KE3nSjEDHRVVrBIngojXrw9pp9&#10;TUKzb0N2TeK/dwsFj8PMfMOst4OpRUetqywrmE0jEMS51RUXCs6n/WQJwnlkjbVlUnAnB9vNy2iN&#10;qbY9f1GX+UIECLsUFZTeN6mULi/JoJvahjh4P7Y16INsC6lb7APc1HIeRQtpsOKwUGJDu5Ly3+xm&#10;FPjkEH/H1/596RZd8nE8Zp8XuVPqdTy8rUB4Gvwz/N8+aAXJPIa/M+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eN9xQAAANwAAAAPAAAAAAAAAAAAAAAAAJgCAABkcnMv&#10;ZG93bnJldi54bWxQSwUGAAAAAAQABAD1AAAAigMAAAAA&#10;" filled="f" strokecolor="gray [1629]" strokeweight="1pt">
                      <v:textbox inset="2.16pt,1.44pt,2.16pt,0">
                        <w:txbxContent>
                          <w:p w14:paraId="27694A92" w14:textId="77777777" w:rsidR="002A394B" w:rsidRDefault="002A394B" w:rsidP="00A810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14"/>
                                <w:szCs w:val="14"/>
                              </w:rPr>
                              <w:t>Планиране(4.3.1.2)</w:t>
                            </w:r>
                          </w:p>
                        </w:txbxContent>
                      </v:textbox>
                    </v:rect>
                    <v:shape id="Straight Arrow Connector 926" o:spid="_x0000_s1119" type="#_x0000_t32" style="position:absolute;left:35242;top:32312;width:5654;height:50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X3cQ8UAAADcAAAADwAAAGRycy9kb3ducmV2LnhtbESPX2vCMBTF3wf7DuEO9jZTxYlWo4gi&#10;bAgbVUF8uzbXttjclCSz3bc3wmCPh/Pnx5ktOlOLGzlfWVbQ7yUgiHOrKy4UHPabtzEIH5A11pZJ&#10;wS95WMyfn2aYattyRrddKEQcYZ+igjKEJpXS5yUZ9D3bEEfvYp3BEKUrpHbYxnFTy0GSjKTBiiOh&#10;xIZWJeXX3Y+JkPUwe98et+chZcvv9vx5+grupNTrS7ecggjUhf/wX/tDK5gMRvA4E4+An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X3cQ8UAAADcAAAADwAAAAAAAAAA&#10;AAAAAAChAgAAZHJzL2Rvd25yZXYueG1sUEsFBgAAAAAEAAQA+QAAAJMDAAAAAA==&#10;" strokecolor="#4579b8 [3044]">
                      <v:stroke endarrow="open"/>
                    </v:shape>
                  </v:group>
                </v:group>
                <v:shape id="TextBox 7" o:spid="_x0000_s1120" type="#_x0000_t202" style="position:absolute;left:3333;top:10911;width:8287;height:25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ddlcUA&#10;AADcAAAADwAAAGRycy9kb3ducmV2LnhtbESPQWvCQBSE7wX/w/KE3uomtrY1uooUKhW8aMVen9ln&#10;Esy+Dburif/eFYQeh5n5hpnOO1OLCzlfWVaQDhIQxLnVFRcKdr/fL58gfEDWWFsmBVfyMJ/1nqaY&#10;advyhi7bUIgIYZ+hgjKEJpPS5yUZ9APbEEfvaJ3BEKUrpHbYRrip5TBJ3qXBiuNCiQ19lZSftmej&#10;4JD60evf6vq2TvfnbtluiuXItUo997vFBESgLvyHH+0frWA8/ID7mXgE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p12VxQAAANwAAAAPAAAAAAAAAAAAAAAAAJgCAABkcnMv&#10;ZG93bnJldi54bWxQSwUGAAAAAAQABAD1AAAAigMAAAAA&#10;" fillcolor="white [3201]" strokecolor="#7f7f7f [1601]">
                  <v:textbox>
                    <w:txbxContent>
                      <w:p w14:paraId="0D5E9876" w14:textId="77777777" w:rsidR="002A394B" w:rsidRPr="00EA40B7" w:rsidRDefault="002A394B" w:rsidP="00A810F9">
                        <w:pPr>
                          <w:pStyle w:val="NormalWeb"/>
                          <w:spacing w:before="0" w:beforeAutospacing="0" w:after="0" w:afterAutospacing="0"/>
                          <w:rPr>
                            <w:i/>
                          </w:rPr>
                        </w:pPr>
                        <w:proofErr w:type="spellStart"/>
                        <w:r w:rsidRPr="00EA40B7">
                          <w:rPr>
                            <w:rFonts w:ascii="Arial Unicode MS" w:eastAsia="Arial Unicode MS" w:hAnsi="Arial Unicode MS" w:cs="Arial Unicode MS" w:hint="eastAsia"/>
                            <w:i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 w:rsidRPr="00EA40B7">
                          <w:rPr>
                            <w:rFonts w:ascii="Arial Unicode MS" w:eastAsia="Arial Unicode MS" w:hAnsi="Arial Unicode MS" w:cs="Arial Unicode MS" w:hint="eastAsia"/>
                            <w:i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 w:rsidRPr="00EA40B7">
                          <w:rPr>
                            <w:rFonts w:ascii="Arial Unicode MS" w:eastAsia="Arial Unicode MS" w:hAnsi="Arial Unicode MS" w:cs="Arial Unicode MS" w:hint="eastAsia"/>
                            <w:i/>
                            <w:color w:val="000000" w:themeColor="dark1"/>
                            <w:sz w:val="14"/>
                            <w:szCs w:val="14"/>
                          </w:rPr>
                          <w:t>договор</w:t>
                        </w:r>
                        <w:proofErr w:type="spellEnd"/>
                      </w:p>
                    </w:txbxContent>
                  </v:textbox>
                </v:shape>
                <v:shape id="TextBox 8" o:spid="_x0000_s1121" type="#_x0000_t202" style="position:absolute;left:21336;top:12287;width:9334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jJ58IA&#10;AADcAAAADwAAAGRycy9kb3ducmV2LnhtbERPz2vCMBS+C/4P4Q1207ROxVWjiKA42MUq2/WtebZl&#10;zUtJoq3//XIYePz4fq82vWnEnZyvLStIxwkI4sLqmksFl/N+tADhA7LGxjIpeJCHzXo4WGGmbccn&#10;uuehFDGEfYYKqhDaTEpfVGTQj21LHLmrdQZDhK6U2mEXw00jJ0kylwZrjg0VtrSrqPjNb0bBT+pn&#10;b98fj+ln+nXrD92pPMxcp9TrS79dggjUh6f4333UCt4ncW08E4+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MnnwgAAANwAAAAPAAAAAAAAAAAAAAAAAJgCAABkcnMvZG93&#10;bnJldi54bWxQSwUGAAAAAAQABAD1AAAAhwMAAAAA&#10;" fillcolor="white [3201]" strokecolor="#7f7f7f [1601]">
                  <v:textbox>
                    <w:txbxContent>
                      <w:p w14:paraId="010B9D0B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управлява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от</w:t>
                        </w:r>
                        <w:proofErr w:type="spellEnd"/>
                      </w:p>
                    </w:txbxContent>
                  </v:textbox>
                </v:shape>
                <v:shape id="TextBox 9" o:spid="_x0000_s1122" type="#_x0000_t202" style="position:absolute;left:34766;top:10382;width:8953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RsfMUA&#10;AADcAAAADwAAAGRycy9kb3ducmV2LnhtbESPQWvCQBSE7wX/w/IEb3UTW4tGVymFigUvWtHrM/tM&#10;gtm3YXc18d93C4LHYWa+YebLztTiRs5XlhWkwwQEcW51xYWC/e/36wSED8gaa8uk4E4eloveyxwz&#10;bVve0m0XChEh7DNUUIbQZFL6vCSDfmgb4uidrTMYonSF1A7bCDe1HCXJhzRYcVwosaGvkvLL7moU&#10;nFI/fjv+3N836eHardptsRq7VqlBv/ucgQjUhWf40V5rBdPRFP7P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dGx8xQAAANwAAAAPAAAAAAAAAAAAAAAAAJgCAABkcnMv&#10;ZG93bnJldi54bWxQSwUGAAAAAAQABAD1AAAAigMAAAAA&#10;" fillcolor="white [3201]" strokecolor="#7f7f7f [1601]">
                  <v:textbox>
                    <w:txbxContent>
                      <w:p w14:paraId="35946EFC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функции</w:t>
                        </w:r>
                        <w:proofErr w:type="spellEnd"/>
                      </w:p>
                    </w:txbxContent>
                  </v:textbox>
                </v:shape>
                <v:shape id="TextBox 10" o:spid="_x0000_s1123" type="#_x0000_t202" style="position:absolute;left:92409;top:10477;width:1148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TPMMA&#10;AADcAAAADwAAAGRycy9kb3ducmV2LnhtbERPy2rCQBTdF/yH4Ra6ayapVTQ6ihQqLXTjA91eM9ck&#10;NHMnzExM/PvOouDycN7L9WAacSPna8sKsiQFQVxYXXOp4Hj4fJ2B8AFZY2OZFNzJw3o1elpirm3P&#10;O7rtQyliCPscFVQhtLmUvqjIoE9sSxy5q3UGQ4SulNphH8NNI9/SdCoN1hwbKmzpo6Lid98ZBZfM&#10;T8bn7/v7T3bqhm2/K7cT1yv18jxsFiACDeEh/nd/aQXzcZ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5dTPMMAAADcAAAADwAAAAAAAAAAAAAAAACYAgAAZHJzL2Rv&#10;d25yZXYueG1sUEsFBgAAAAAEAAQA9QAAAIgDAAAAAA==&#10;" fillcolor="white [3201]" strokecolor="#7f7f7f [1601]">
                  <v:textbox>
                    <w:txbxContent>
                      <w:p w14:paraId="1A729809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причина</w:t>
                        </w:r>
                        <w:proofErr w:type="spellEnd"/>
                      </w:p>
                    </w:txbxContent>
                  </v:textbox>
                </v:shape>
                <v:shape id="TextBox 259" o:spid="_x0000_s1124" type="#_x0000_t202" style="position:absolute;left:90868;top:18859;width:14192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2p8YA&#10;AADcAAAADwAAAGRycy9kb3ducmV2LnhtbESPzWrDMBCE74W+g9hCbo3s/NG6kU0oNCSQS9LSXrfW&#10;1ja1VkZSYufto0Agx2FmvmGWxWBacSLnG8sK0nECgri0uuFKwdfnx/MLCB+QNbaWScGZPBT548MS&#10;M2173tPpECoRIewzVFCH0GVS+rImg35sO+Lo/VlnMETpKqkd9hFuWjlJkoU02HBcqLGj95rK/8PR&#10;KPhN/Xz6sz3Pdun3cVj3+2o9d71So6dh9QYi0BDu4Vt7oxW8TlO4nolHQO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Nv2p8YAAADcAAAADwAAAAAAAAAAAAAAAACYAgAAZHJz&#10;L2Rvd25yZXYueG1sUEsFBgAAAAAEAAQA9QAAAIsDAAAAAA==&#10;" fillcolor="white [3201]" strokecolor="#7f7f7f [1601]">
                  <v:textbox>
                    <w:txbxContent>
                      <w:p w14:paraId="393F5215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dark1"/>
                            <w:sz w:val="14"/>
                            <w:szCs w:val="14"/>
                          </w:rPr>
                          <w:t>през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dark1"/>
                            <w:sz w:val="14"/>
                            <w:szCs w:val="14"/>
                          </w:rPr>
                          <w:t>дистрибуционен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color w:val="000000" w:themeColor="dark1"/>
                            <w:sz w:val="14"/>
                            <w:szCs w:val="14"/>
                          </w:rPr>
                          <w:t>канал</w:t>
                        </w:r>
                        <w:proofErr w:type="spellEnd"/>
                      </w:p>
                    </w:txbxContent>
                  </v:textbox>
                </v:shape>
                <v:shape id="TextBox 11" o:spid="_x0000_s1125" type="#_x0000_t202" style="position:absolute;left:94107;top:31718;width:8953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o0MUA&#10;AADcAAAADwAAAGRycy9kb3ducmV2LnhtbESPQWvCQBSE74X+h+UJ3uomWksbXaUIioIXbdHra/aZ&#10;BLNvw+5q4r/vCoLHYWa+YabzztTiSs5XlhWkgwQEcW51xYWC35/l2ycIH5A11pZJwY08zGevL1PM&#10;tG15R9d9KESEsM9QQRlCk0np85IM+oFtiKN3ss5giNIVUjtsI9zUcpgkH9JgxXGhxIYWJeXn/cUo&#10;+Ev9eHTc3N636eHSrdpdsRq7Vql+r/uegAjUhWf40V5rBV+jIdzPxCM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CWjQxQAAANwAAAAPAAAAAAAAAAAAAAAAAJgCAABkcnMv&#10;ZG93bnJldi54bWxQSwUGAAAAAAQABAD1AAAAigMAAAAA&#10;" fillcolor="white [3201]" strokecolor="#7f7f7f [1601]">
                  <v:textbox>
                    <w:txbxContent>
                      <w:p w14:paraId="4D3CCE0A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свързаност</w:t>
                        </w:r>
                        <w:proofErr w:type="spellEnd"/>
                      </w:p>
                    </w:txbxContent>
                  </v:textbox>
                </v:shape>
                <v:shape id="TextBox 13" o:spid="_x0000_s1126" type="#_x0000_t202" style="position:absolute;left:109537;top:31527;width:9346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XNS8YA&#10;AADcAAAADwAAAGRycy9kb3ducmV2LnhtbESPT2vCQBTE70K/w/IK3nSTphYbXaUUKgpe/IO9PrOv&#10;SWj2bdhdTfz2XUHocZiZ3zDzZW8acSXna8sK0nECgriwuuZSwfHwNZqC8AFZY2OZFNzIw3LxNJhj&#10;rm3HO7ruQykihH2OCqoQ2lxKX1Rk0I9tSxy9H+sMhihdKbXDLsJNI1+S5E0arDkuVNjSZ0XF7/5i&#10;FJxTP8m+N7fXbXq69KtuV64mrlNq+Nx/zEAE6sN/+NFeawXvWQb3M/EI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XNS8YAAADcAAAADwAAAAAAAAAAAAAAAACYAgAAZHJz&#10;L2Rvd25yZXYueG1sUEsFBgAAAAAEAAQA9QAAAIsDAAAAAA==&#10;" fillcolor="white [3201]" strokecolor="#7f7f7f [1601]">
                  <v:textbox>
                    <w:txbxContent>
                      <w:p w14:paraId="30B92A61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критерии</w:t>
                        </w:r>
                        <w:proofErr w:type="spellEnd"/>
                      </w:p>
                    </w:txbxContent>
                  </v:textbox>
                </v:shape>
                <v:shape id="TextBox 14" o:spid="_x0000_s1127" type="#_x0000_t202" style="position:absolute;left:78200;top:32194;width:11239;height:2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xVP8UA&#10;AADcAAAADwAAAGRycy9kb3ducmV2LnhtbESPT2vCQBTE7wW/w/IKvdVN/FM0uooIlRa8aEWvz+wz&#10;Cc2+Dburid++WxA8DjPzG2a+7EwtbuR8ZVlB2k9AEOdWV1woOPx8vk9A+ICssbZMCu7kYbnovcwx&#10;07blHd32oRARwj5DBWUITSalz0sy6Pu2IY7exTqDIUpXSO2wjXBTy0GSfEiDFceFEhtal5T/7q9G&#10;wTn14+Hp+z7apsdrt2l3xWbsWqXeXrvVDESgLjzDj/aXVjAdjuD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rFU/xQAAANwAAAAPAAAAAAAAAAAAAAAAAJgCAABkcnMv&#10;ZG93bnJldi54bWxQSwUGAAAAAAQABAD1AAAAigMAAAAA&#10;" fillcolor="white [3201]" strokecolor="#7f7f7f [1601]">
                  <v:textbox>
                    <w:txbxContent>
                      <w:p w14:paraId="4A9B8F6C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в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каталог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на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услуга</w:t>
                        </w:r>
                        <w:proofErr w:type="spellEnd"/>
                      </w:p>
                    </w:txbxContent>
                  </v:textbox>
                </v:shape>
                <v:shape id="TextBox 15" o:spid="_x0000_s1128" type="#_x0000_t202" style="position:absolute;left:67341;top:32670;width:8185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DwpMYA&#10;AADcAAAADwAAAGRycy9kb3ducmV2LnhtbESPT2vCQBTE7wW/w/KE3uom2hSNriKFSgu9+Ae9PrPP&#10;JJh9G3ZXE799t1DocZiZ3zCLVW8acSfna8sK0lECgriwuuZSwWH/8TIF4QOyxsYyKXiQh9Vy8LTA&#10;XNuOt3TfhVJECPscFVQhtLmUvqjIoB/Zljh6F+sMhihdKbXDLsJNI8dJ8iYN1hwXKmzpvaLiursZ&#10;BefUZ5PT1+P1Oz3e+k23LTeZ65R6HvbrOYhAffgP/7U/tYLZJIP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+DwpMYAAADcAAAADwAAAAAAAAAAAAAAAACYAgAAZHJz&#10;L2Rvd25yZXYueG1sUEsFBgAAAAAEAAQA9QAAAIsDAAAAAA==&#10;" fillcolor="white [3201]" strokecolor="#7f7f7f [1601]">
                  <v:textbox>
                    <w:txbxContent>
                      <w:p w14:paraId="4CDA0750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оценка</w:t>
                        </w:r>
                        <w:proofErr w:type="spellEnd"/>
                      </w:p>
                    </w:txbxContent>
                  </v:textbox>
                </v:shape>
                <v:shape id="TextBox 16" o:spid="_x0000_s1129" type="#_x0000_t202" style="position:absolute;left:54197;top:32480;width:8096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u08UA&#10;AADcAAAADwAAAGRycy9kb3ducmV2LnhtbESPQWvCQBSE7wX/w/IKvdVNtIpGVxGhUqEXrej1mX0m&#10;odm3YXc18d+7BaHHYWa+YebLztTiRs5XlhWk/QQEcW51xYWCw8/n+wSED8gaa8uk4E4eloveyxwz&#10;bVve0W0fChEh7DNUUIbQZFL6vCSDvm8b4uhdrDMYonSF1A7bCDe1HCTJWBqsOC6U2NC6pPx3fzUK&#10;zqkfDU/b+8d3erx2m3ZXbEauVerttVvNQATqwn/42f7SCqbDMfydiUd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Mm7TxQAAANwAAAAPAAAAAAAAAAAAAAAAAJgCAABkcnMv&#10;ZG93bnJldi54bWxQSwUGAAAAAAQABAD1AAAAigMAAAAA&#10;" fillcolor="white [3201]" strokecolor="#7f7f7f [1601]">
                  <v:textbox>
                    <w:txbxContent>
                      <w:p w14:paraId="6357632C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задание</w:t>
                        </w:r>
                        <w:proofErr w:type="spellEnd"/>
                      </w:p>
                    </w:txbxContent>
                  </v:textbox>
                </v:shape>
                <v:shape id="TextBox 17" o:spid="_x0000_s1130" type="#_x0000_t202" style="position:absolute;left:60102;top:45624;width:8954;height:23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7LSMYA&#10;AADcAAAADwAAAGRycy9kb3ducmV2LnhtbESPW2vCQBSE3wv9D8sp+FY3qfXS6CqloFTwxQv6epo9&#10;JqHZs2F3NfHfdwuCj8PMfMPMFp2pxZWcrywrSPsJCOLc6ooLBYf98nUCwgdkjbVlUnAjD4v589MM&#10;M21b3tJ1FwoRIewzVFCG0GRS+rwkg75vG+Lona0zGKJ0hdQO2wg3tXxLkpE0WHFcKLGhr5Ly393F&#10;KPhJ/XBwWt/eN+nx0q3abbEaulap3kv3OQURqAuP8L39rRV8DMbwfyYeATn/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7LSMYAAADcAAAADwAAAAAAAAAAAAAAAACYAgAAZHJz&#10;L2Rvd25yZXYueG1sUEsFBgAAAAAEAAQA9QAAAIsDAAAAAA==&#10;" fillcolor="white [3201]" strokecolor="#7f7f7f [1601]">
                  <v:textbox>
                    <w:txbxContent>
                      <w:p w14:paraId="2A848A65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сметки</w:t>
                        </w:r>
                        <w:proofErr w:type="spellEnd"/>
                      </w:p>
                    </w:txbxContent>
                  </v:textbox>
                </v:shape>
                <v:shape id="TextBox 18" o:spid="_x0000_s1131" type="#_x0000_t202" style="position:absolute;left:72961;top:43243;width:8559;height:3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FfOsMA&#10;AADcAAAADwAAAGRycy9kb3ducmV2LnhtbERPy2rCQBTdF/yH4Ra6ayapVTQ6ihQqLXTjA91eM9ck&#10;NHMnzExM/PvOouDycN7L9WAacSPna8sKsiQFQVxYXXOp4Hj4fJ2B8AFZY2OZFNzJw3o1elpirm3P&#10;O7rtQyliCPscFVQhtLmUvqjIoE9sSxy5q3UGQ4SulNphH8NNI9/SdCoN1hwbKmzpo6Lid98ZBZfM&#10;T8bn7/v7T3bqhm2/K7cT1yv18jxsFiACDeEh/nd/aQXzc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FfOsMAAADcAAAADwAAAAAAAAAAAAAAAACYAgAAZHJzL2Rv&#10;d25yZXYueG1sUEsFBgAAAAAEAAQA9QAAAIgDAAAAAA==&#10;" fillcolor="white [3201]" strokecolor="#7f7f7f [1601]">
                  <v:textbox>
                    <w:txbxContent>
                      <w:p w14:paraId="39BDFE63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цена</w:t>
                        </w:r>
                        <w:proofErr w:type="spellEnd"/>
                      </w:p>
                    </w:txbxContent>
                  </v:textbox>
                </v:shape>
                <v:shape id="TextBox 19" o:spid="_x0000_s1132" type="#_x0000_t202" style="position:absolute;left:85316;top:45339;width:7992;height:2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36ocUA&#10;AADcAAAADwAAAGRycy9kb3ducmV2LnhtbESPQWvCQBSE7wX/w/KE3uomtRaNrlIEpQUvWtHrM/tM&#10;gtm3YXc18d93C4LHYWa+YWaLztTiRs5XlhWkgwQEcW51xYWC/e/qbQzCB2SNtWVScCcPi3nvZYaZ&#10;ti1v6bYLhYgQ9hkqKENoMil9XpJBP7ANcfTO1hkMUbpCaodthJtavifJpzRYcVwosaFlSflldzUK&#10;TqkfDY8/949Nerh263ZbrEeuVeq1331NQQTqwjP8aH9rBZPhB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fqhxQAAANwAAAAPAAAAAAAAAAAAAAAAAJgCAABkcnMv&#10;ZG93bnJldi54bWxQSwUGAAAAAAQABAD1AAAAigMAAAAA&#10;" fillcolor="white [3201]" strokecolor="#7f7f7f [1601]">
                  <v:textbox>
                    <w:txbxContent>
                      <w:p w14:paraId="48D4F08F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цена</w:t>
                        </w:r>
                        <w:proofErr w:type="spellEnd"/>
                      </w:p>
                    </w:txbxContent>
                  </v:textbox>
                </v:shape>
                <v:shape id="TextBox 20" o:spid="_x0000_s1133" type="#_x0000_t202" style="position:absolute;left:37147;top:32004;width:10506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EgQcIA&#10;AADcAAAADwAAAGRycy9kb3ducmV2LnhtbERPz2vCMBS+C/4P4Q1207ROxVWjiDCZsItVtutb82zL&#10;mpeSRFv/e3MYePz4fq82vWnEjZyvLStIxwkI4sLqmksF59PHaAHCB2SNjWVScCcPm/VwsMJM246P&#10;dMtDKWII+wwVVCG0mZS+qMigH9uWOHIX6wyGCF0ptcMuhptGTpJkLg3WHBsqbGlXUfGXX42C39TP&#10;3n4O9+lX+n3t992x3M9cp9TrS79dggjUh6f43/2pFbxP4/x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kSBBwgAAANwAAAAPAAAAAAAAAAAAAAAAAJgCAABkcnMvZG93&#10;bnJldi54bWxQSwUGAAAAAAQABAD1AAAAhwMAAAAA&#10;" fillcolor="white [3201]" strokecolor="#7f7f7f [1601]">
                  <v:textbox>
                    <w:txbxContent>
                      <w:p w14:paraId="2C1D7A90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дейности</w:t>
                        </w:r>
                        <w:proofErr w:type="spellEnd"/>
                      </w:p>
                    </w:txbxContent>
                  </v:textbox>
                </v:shape>
                <v:shape id="TextBox 21" o:spid="_x0000_s1134" type="#_x0000_t202" style="position:absolute;left:19680;top:32194;width:10704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2F2sYA&#10;AADcAAAADwAAAGRycy9kb3ducmV2LnhtbESPT2vCQBTE74V+h+UVvNVN/FM0dSMiKBV60Ra9vmZf&#10;k9Ds27C7JvHbd4VCj8PM/IZZrQfTiI6cry0rSMcJCOLC6ppLBZ8fu+cFCB+QNTaWScGNPKzzx4cV&#10;Ztr2fKTuFEoRIewzVFCF0GZS+qIig35sW+LofVtnMETpSqkd9hFuGjlJkhdpsOa4UGFL24qKn9PV&#10;KPhK/Xx6Odxm7+n5Ouz7Y7mfu16p0dOweQURaAj/4b/2m1awnKVwPxOPgMx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2F2sYAAADcAAAADwAAAAAAAAAAAAAAAACYAgAAZHJz&#10;L2Rvd25yZXYueG1sUEsFBgAAAAAEAAQA9QAAAIsDAAAAAA==&#10;" fillcolor="white [3201]" strokecolor="#7f7f7f [1601]">
                  <v:textbox>
                    <w:txbxContent>
                      <w:p w14:paraId="01F3AD46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функции</w:t>
                        </w:r>
                        <w:proofErr w:type="spellEnd"/>
                      </w:p>
                    </w:txbxContent>
                  </v:textbox>
                </v:shape>
                <v:shape id="TextBox 22" o:spid="_x0000_s1135" type="#_x0000_t202" style="position:absolute;left:2560;top:31908;width:9328;height:23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8brcUA&#10;AADcAAAADwAAAGRycy9kb3ducmV2LnhtbESPQWvCQBSE7wX/w/IKvdVNrBaNriKC0oIXrej1mX0m&#10;odm3YXc18d93C4LHYWa+YWaLztTiRs5XlhWk/QQEcW51xYWCw8/6fQzCB2SNtWVScCcPi3nvZYaZ&#10;ti3v6LYPhYgQ9hkqKENoMil9XpJB37cNcfQu1hkMUbpCaodthJtaDpLkUxqsOC6U2NCqpPx3fzUK&#10;zqkffZy+78Nterx2m3ZXbEauVerttVtOQQTqwjP8aH9pBZPhAP7PxCMg5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DxutxQAAANwAAAAPAAAAAAAAAAAAAAAAAJgCAABkcnMv&#10;ZG93bnJldi54bWxQSwUGAAAAAAQABAD1AAAAigMAAAAA&#10;" fillcolor="white [3201]" strokecolor="#7f7f7f [1601]">
                  <v:textbox>
                    <w:txbxContent>
                      <w:p w14:paraId="7C4B0A6D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ресурс</w:t>
                        </w:r>
                        <w:proofErr w:type="spellEnd"/>
                      </w:p>
                    </w:txbxContent>
                  </v:textbox>
                </v:shape>
                <v:shape id="TextBox 23" o:spid="_x0000_s1136" type="#_x0000_t202" style="position:absolute;left:952;top:38290;width:8239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O+NsUA&#10;AADcAAAADwAAAGRycy9kb3ducmV2LnhtbESPT2vCQBTE7wW/w/IKvdVN/FM0uooIlRa8aEWvz+wz&#10;Cc2+Dburid++WxA8DjPzG2a+7EwtbuR8ZVlB2k9AEOdWV1woOPx8vk9A+ICssbZMCu7kYbnovcwx&#10;07blHd32oRARwj5DBWUITSalz0sy6Pu2IY7exTqDIUpXSO2wjXBTy0GSfEiDFceFEhtal5T/7q9G&#10;wTn14+Hp+z7apsdrt2l3xWbsWqXeXrvVDESgLjzDj/aXVjAdDeH/TDw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742xQAAANwAAAAPAAAAAAAAAAAAAAAAAJgCAABkcnMv&#10;ZG93bnJldi54bWxQSwUGAAAAAAQABAD1AAAAigMAAAAA&#10;" fillcolor="white [3201]" strokecolor="#7f7f7f [1601]">
                  <v:textbox>
                    <w:txbxContent>
                      <w:p w14:paraId="65DBFA0C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знание</w:t>
                        </w:r>
                        <w:proofErr w:type="spellEnd"/>
                      </w:p>
                    </w:txbxContent>
                  </v:textbox>
                </v:shape>
                <v:shape id="TextBox 24" o:spid="_x0000_s1137" type="#_x0000_t202" style="position:absolute;left:10953;top:37528;width:10725;height:24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mQsYA&#10;AADcAAAADwAAAGRycy9kb3ducmV2LnhtbESPT2vCQBTE7wW/w/KE3uomNhaNriKFSgu9+Ae9PrPP&#10;JJh9G3ZXE799t1DocZiZ3zCLVW8acSfna8sK0lECgriwuuZSwWH/8TIF4QOyxsYyKXiQh9Vy8LTA&#10;XNuOt3TfhVJECPscFVQhtLmUvqjIoB/Zljh6F+sMhihdKbXDLsJNI8dJ8iYN1hwXKmzpvaLiursZ&#10;BefUT15PX4/sOz3e+k23LTcT1yn1POzXcxCB+vAf/mt/agWzLIP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KomQsYAAADcAAAADwAAAAAAAAAAAAAAAACYAgAAZHJz&#10;L2Rvd25yZXYueG1sUEsFBgAAAAAEAAQA9QAAAIsDAAAAAA==&#10;" fillcolor="white [3201]" strokecolor="#7f7f7f [1601]">
                  <v:textbox>
                    <w:txbxContent>
                      <w:p w14:paraId="43149845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оборудване</w:t>
                        </w:r>
                        <w:proofErr w:type="spellEnd"/>
                      </w:p>
                    </w:txbxContent>
                  </v:textbox>
                </v:shape>
                <v:shape id="TextBox 25" o:spid="_x0000_s1138" type="#_x0000_t202" style="position:absolute;left:1143;top:44958;width:9047;height:2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aD2cYA&#10;AADcAAAADwAAAGRycy9kb3ducmV2LnhtbESPT2vCQBTE7wW/w/KE3uom1hSNriKFSgu9+Ae9PrPP&#10;JJh9G3ZXE799t1DocZiZ3zCLVW8acSfna8sK0lECgriwuuZSwWH/8TIF4QOyxsYyKXiQh9Vy8LTA&#10;XNuOt3TfhVJECPscFVQhtLmUvqjIoB/Zljh6F+sMhihdKbXDLsJNI8dJ8iYN1hwXKmzpvaLiursZ&#10;BefUZ6+nr8fkOz3e+k23LTeZ65R6HvbrOYhAffgP/7U/tYLZJIPfM/EI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aD2cYAAADcAAAADwAAAAAAAAAAAAAAAACYAgAAZHJz&#10;L2Rvd25yZXYueG1sUEsFBgAAAAAEAAQA9QAAAIsDAAAAAA==&#10;" fillcolor="white [3201]" strokecolor="#7f7f7f [1601]">
                  <v:textbox>
                    <w:txbxContent>
                      <w:p w14:paraId="082256DA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умение</w:t>
                        </w:r>
                        <w:proofErr w:type="spellEnd"/>
                      </w:p>
                    </w:txbxContent>
                  </v:textbox>
                </v:shape>
                <v:shape id="TextBox 26" o:spid="_x0000_s1139" type="#_x0000_t202" style="position:absolute;left:7524;top:44386;width:9859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QdrsUA&#10;AADcAAAADwAAAGRycy9kb3ducmV2LnhtbESPQWvCQBSE7wX/w/IKvdVNrIpGVxGh0oIXrej1mX0m&#10;odm3YXc18d93BaHHYWa+YebLztTiRs5XlhWk/QQEcW51xYWCw8/n+wSED8gaa8uk4E4eloveyxwz&#10;bVve0W0fChEh7DNUUIbQZFL6vCSDvm8b4uhdrDMYonSF1A7bCDe1HCTJWBqsOC6U2NC6pPx3fzUK&#10;zqkffZy+78Nterx2m3ZXbEauVerttVvNQATqwn/42f7SCqbDMTzOx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NB2uxQAAANwAAAAPAAAAAAAAAAAAAAAAAJgCAABkcnMv&#10;ZG93bnJldi54bWxQSwUGAAAAAAQABAD1AAAAigMAAAAA&#10;" fillcolor="white [3201]" strokecolor="#7f7f7f [1601]">
                  <v:textbox>
                    <w:txbxContent>
                      <w:p w14:paraId="286A9D1F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специалност</w:t>
                        </w:r>
                        <w:proofErr w:type="spellEnd"/>
                      </w:p>
                    </w:txbxContent>
                  </v:textbox>
                </v:shape>
                <v:shape id="TextBox 27" o:spid="_x0000_s1140" type="#_x0000_t202" style="position:absolute;left:26003;top:41433;width:9262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i4NcYA&#10;AADcAAAADwAAAGRycy9kb3ducmV2LnhtbESPT2vCQBTE7wW/w/IEb3UT/7Q1ukopVCp40Yq9PrPP&#10;JJh9G3ZXE799tyD0OMzMb5jFqjO1uJHzlWUF6TABQZxbXXGh4PD9+fwGwgdkjbVlUnAnD6tl72mB&#10;mbYt7+i2D4WIEPYZKihDaDIpfV6SQT+0DXH0ztYZDFG6QmqHbYSbWo6S5EUarDgulNjQR0n5ZX81&#10;Ck6pn45/NvfJNj1eu3W7K9ZT1yo16HfvcxCBuvAffrS/tILZ5BX+zsQjI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i4NcYAAADcAAAADwAAAAAAAAAAAAAAAACYAgAAZHJz&#10;L2Rvd25yZXYueG1sUEsFBgAAAAAEAAQA9QAAAIsDAAAAAA==&#10;" fillcolor="white [3201]" strokecolor="#7f7f7f [1601]">
                  <v:textbox>
                    <w:txbxContent>
                      <w:p w14:paraId="1D1A8362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разработка</w:t>
                        </w:r>
                        <w:proofErr w:type="spellEnd"/>
                      </w:p>
                    </w:txbxContent>
                  </v:textbox>
                </v:shape>
                <v:shape id="TextBox 28" o:spid="_x0000_s1141" type="#_x0000_t202" style="position:absolute;left:35814;top:41719;width:8858;height:2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csR8IA&#10;AADcAAAADwAAAGRycy9kb3ducmV2LnhtbERPz2vCMBS+C/4P4Q1207ROxVWjiDCZsItVtutb82zL&#10;mpeSRFv/e3MYePz4fq82vWnEjZyvLStIxwkI4sLqmksF59PHaAHCB2SNjWVScCcPm/VwsMJM246P&#10;dMtDKWII+wwVVCG0mZS+qMigH9uWOHIX6wyGCF0ptcMuhptGTpJkLg3WHBsqbGlXUfGXX42C39TP&#10;3n4O9+lX+n3t992x3M9cp9TrS79dggjUh6f43/2pFbxP49p4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5yxHwgAAANwAAAAPAAAAAAAAAAAAAAAAAJgCAABkcnMvZG93&#10;bnJldi54bWxQSwUGAAAAAAQABAD1AAAAhwMAAAAA&#10;" fillcolor="white [3201]" strokecolor="#7f7f7f [1601]">
                  <v:textbox>
                    <w:txbxContent>
                      <w:p w14:paraId="1D2F0744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планиране</w:t>
                        </w:r>
                        <w:proofErr w:type="spellEnd"/>
                      </w:p>
                    </w:txbxContent>
                  </v:textbox>
                </v:shape>
                <v:shape id="TextBox 29" o:spid="_x0000_s1142" type="#_x0000_t202" style="position:absolute;left:41529;top:39528;width:10191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uJ3MUA&#10;AADcAAAADwAAAGRycy9kb3ducmV2LnhtbESPQWvCQBSE74L/YXlCb7pJq0Wjq5RCpQUvWtHrM/tM&#10;gtm3YXc18d93C4LHYWa+YRarztTiRs5XlhWkowQEcW51xYWC/e/XcArCB2SNtWVScCcPq2W/t8BM&#10;25a3dNuFQkQI+wwVlCE0mZQ+L8mgH9mGOHpn6wyGKF0htcM2wk0tX5PkXRqsOC6U2NBnSflldzUK&#10;TqmfvB1/7uNNerh263ZbrCeuVepl0H3MQQTqwjP8aH9rBbPxDP7Px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q4ncxQAAANwAAAAPAAAAAAAAAAAAAAAAAJgCAABkcnMv&#10;ZG93bnJldi54bWxQSwUGAAAAAAQABAD1AAAAigMAAAAA&#10;" fillcolor="white [3201]" strokecolor="#7f7f7f [1601]">
                  <v:textbox>
                    <w:txbxContent>
                      <w:p w14:paraId="30368C2D" w14:textId="77777777" w:rsidR="002A394B" w:rsidRDefault="002A394B" w:rsidP="00A810F9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има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ит</w:t>
                        </w:r>
                        <w:proofErr w:type="spellEnd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Unicode MS" w:eastAsia="Arial Unicode MS" w:hAnsi="Arial Unicode MS" w:cs="Arial Unicode MS" w:hint="eastAsia"/>
                            <w:i/>
                            <w:iCs/>
                            <w:color w:val="000000" w:themeColor="dark1"/>
                            <w:sz w:val="14"/>
                            <w:szCs w:val="14"/>
                          </w:rPr>
                          <w:t>операции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51316F" w:rsidRPr="00FD1DE3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A3600A" wp14:editId="743DEF98">
                <wp:simplePos x="0" y="0"/>
                <wp:positionH relativeFrom="column">
                  <wp:posOffset>-749300</wp:posOffset>
                </wp:positionH>
                <wp:positionV relativeFrom="paragraph">
                  <wp:posOffset>-839470</wp:posOffset>
                </wp:positionV>
                <wp:extent cx="11487150" cy="457200"/>
                <wp:effectExtent l="0" t="0" r="0" b="0"/>
                <wp:wrapNone/>
                <wp:docPr id="237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5764AA" w14:textId="6C9F6DF6" w:rsidR="002A394B" w:rsidRPr="00CC6E8A" w:rsidRDefault="002A394B" w:rsidP="00D25A3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7" o:spid="_x0000_s1143" type="#_x0000_t202" style="position:absolute;left:0;text-align:left;margin-left:-59pt;margin-top:-66.1pt;width:904.5pt;height:3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" stroked="f">
                <v:textbox inset="0,0,0,0">
                  <w:txbxContent>
                    <w:p w14:paraId="1A5764AA" w14:textId="6C9F6DF6" w:rsidR="002A394B" w:rsidRPr="00CC6E8A" w:rsidRDefault="002A394B" w:rsidP="00D25A32">
                      <w:pPr>
                        <w:pStyle w:val="Caption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1316F" w:rsidRPr="00FD1DE3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61773C8" wp14:editId="071D8CCA">
                <wp:simplePos x="0" y="0"/>
                <wp:positionH relativeFrom="column">
                  <wp:posOffset>-741045</wp:posOffset>
                </wp:positionH>
                <wp:positionV relativeFrom="paragraph">
                  <wp:posOffset>-644525</wp:posOffset>
                </wp:positionV>
                <wp:extent cx="11487150" cy="457200"/>
                <wp:effectExtent l="0" t="0" r="0" b="0"/>
                <wp:wrapNone/>
                <wp:docPr id="239" name="Text Box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D5585B" w14:textId="716D6B8F" w:rsidR="002A394B" w:rsidRPr="008B3C6E" w:rsidRDefault="002A394B" w:rsidP="008B52CF">
                            <w:pPr>
                              <w:pStyle w:val="Caption"/>
                              <w:jc w:val="center"/>
                              <w:rPr>
                                <w:noProof/>
                                <w:sz w:val="24"/>
                              </w:rPr>
                            </w:pPr>
                            <w:bookmarkStart w:id="66" w:name="_Toc425629906"/>
                            <w:r>
                              <w:t>Фигура 14. Концептуален ИТ Модел</w:t>
                            </w:r>
                            <w:bookmarkEnd w:id="66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9" o:spid="_x0000_s1144" type="#_x0000_t202" style="position:absolute;left:0;text-align:left;margin-left:-58.35pt;margin-top:-50.75pt;width:904.5pt;height:3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" stroked="f">
                <v:textbox inset="0,0,0,0">
                  <w:txbxContent>
                    <w:p w14:paraId="3FD5585B" w14:textId="716D6B8F" w:rsidR="002A394B" w:rsidRPr="008B3C6E" w:rsidRDefault="002A394B" w:rsidP="008B52CF">
                      <w:pPr>
                        <w:pStyle w:val="Caption"/>
                        <w:jc w:val="center"/>
                        <w:rPr>
                          <w:noProof/>
                          <w:sz w:val="24"/>
                        </w:rPr>
                      </w:pPr>
                      <w:bookmarkStart w:id="67" w:name="_Toc425629906"/>
                      <w:r>
                        <w:t>Фигура 14. Концептуален ИТ Модел</w:t>
                      </w:r>
                      <w:bookmarkEnd w:id="67"/>
                    </w:p>
                  </w:txbxContent>
                </v:textbox>
              </v:shape>
            </w:pict>
          </mc:Fallback>
        </mc:AlternateContent>
      </w:r>
      <w:r w:rsidR="00665F4F" w:rsidRPr="00FD1DE3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E7400D7" wp14:editId="6F2D2A24">
                <wp:simplePos x="0" y="0"/>
                <wp:positionH relativeFrom="column">
                  <wp:posOffset>-741045</wp:posOffset>
                </wp:positionH>
                <wp:positionV relativeFrom="paragraph">
                  <wp:posOffset>-644525</wp:posOffset>
                </wp:positionV>
                <wp:extent cx="11487150" cy="457200"/>
                <wp:effectExtent l="0" t="0" r="0" b="0"/>
                <wp:wrapNone/>
                <wp:docPr id="247" name="Text Box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CB45D0" w14:textId="56041D6E" w:rsidR="002A394B" w:rsidRPr="00C31B15" w:rsidRDefault="002A394B" w:rsidP="00665F4F">
                            <w:pPr>
                              <w:pStyle w:val="Caption"/>
                              <w:ind w:left="7799"/>
                              <w:rPr>
                                <w:noProof/>
                                <w:sz w:val="24"/>
                              </w:rPr>
                            </w:pPr>
                            <w:bookmarkStart w:id="68" w:name="_Toc425632344"/>
                            <w:r>
                              <w:t xml:space="preserve">Фигура </w:t>
                            </w:r>
                            <w:fldSimple w:instr=" SEQ Фигура \* ARABIC ">
                              <w:r>
                                <w:rPr>
                                  <w:noProof/>
                                </w:rPr>
                                <w:t>13</w:t>
                              </w:r>
                            </w:fldSimple>
                            <w:r>
                              <w:t xml:space="preserve"> Концептуален ИТ Модел</w:t>
                            </w:r>
                            <w:bookmarkEnd w:id="68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7" o:spid="_x0000_s1145" type="#_x0000_t202" style="position:absolute;left:0;text-align:left;margin-left:-58.35pt;margin-top:-50.75pt;width:904.5pt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" stroked="f">
                <v:textbox inset="0,0,0,0">
                  <w:txbxContent>
                    <w:p w14:paraId="42CB45D0" w14:textId="56041D6E" w:rsidR="002A394B" w:rsidRPr="00C31B15" w:rsidRDefault="002A394B" w:rsidP="00665F4F">
                      <w:pPr>
                        <w:pStyle w:val="Caption"/>
                        <w:ind w:left="7799"/>
                        <w:rPr>
                          <w:noProof/>
                          <w:sz w:val="24"/>
                        </w:rPr>
                      </w:pPr>
                      <w:bookmarkStart w:id="69" w:name="_Toc425632344"/>
                      <w:r>
                        <w:t xml:space="preserve">Фигура </w:t>
                      </w:r>
                      <w:fldSimple w:instr=" SEQ Фигура \* ARABIC ">
                        <w:r>
                          <w:rPr>
                            <w:noProof/>
                          </w:rPr>
                          <w:t>13</w:t>
                        </w:r>
                      </w:fldSimple>
                      <w:r>
                        <w:t xml:space="preserve"> Концептуален ИТ Модел</w:t>
                      </w:r>
                      <w:bookmarkEnd w:id="69"/>
                    </w:p>
                  </w:txbxContent>
                </v:textbox>
              </v:shape>
            </w:pict>
          </mc:Fallback>
        </mc:AlternateContent>
      </w:r>
      <w:r w:rsidR="00100FC4" w:rsidRPr="00FD1DE3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92BBD9" wp14:editId="076F04B3">
                <wp:simplePos x="0" y="0"/>
                <wp:positionH relativeFrom="column">
                  <wp:posOffset>-741045</wp:posOffset>
                </wp:positionH>
                <wp:positionV relativeFrom="paragraph">
                  <wp:posOffset>-1656080</wp:posOffset>
                </wp:positionV>
                <wp:extent cx="11487150" cy="457200"/>
                <wp:effectExtent l="0" t="0" r="0" b="0"/>
                <wp:wrapNone/>
                <wp:docPr id="238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0" cy="4572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6C90FBA" w14:textId="3F3C91D4" w:rsidR="002A394B" w:rsidRPr="00620D37" w:rsidRDefault="002A394B" w:rsidP="00D25A32">
                            <w:pPr>
                              <w:pStyle w:val="Caption"/>
                              <w:rPr>
                                <w:noProof/>
                                <w:sz w:val="24"/>
                              </w:rPr>
                            </w:pPr>
                            <w:bookmarkStart w:id="70" w:name="_Toc425629909"/>
                            <w:r>
                              <w:t xml:space="preserve">Фигура  </w:t>
                            </w:r>
                            <w:fldSimple w:instr=" SEQ Фигура_ \* ARABIC ">
                              <w:r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Концептуален ИТ Модел</w:t>
                            </w:r>
                            <w:bookmarkEnd w:id="7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8" o:spid="_x0000_s1146" type="#_x0000_t202" style="position:absolute;left:0;text-align:left;margin-left:-58.35pt;margin-top:-130.4pt;width:904.5pt;height:3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" stroked="f">
                <v:textbox inset="0,0,0,0">
                  <w:txbxContent>
                    <w:p w14:paraId="66C90FBA" w14:textId="3F3C91D4" w:rsidR="002A394B" w:rsidRPr="00620D37" w:rsidRDefault="002A394B" w:rsidP="00D25A32">
                      <w:pPr>
                        <w:pStyle w:val="Caption"/>
                        <w:rPr>
                          <w:noProof/>
                          <w:sz w:val="24"/>
                        </w:rPr>
                      </w:pPr>
                      <w:bookmarkStart w:id="71" w:name="_Toc425629909"/>
                      <w:r>
                        <w:t xml:space="preserve">Фигура  </w:t>
                      </w:r>
                      <w:fldSimple w:instr=" SEQ Фигура_ \* ARABIC ">
                        <w:r>
                          <w:rPr>
                            <w:noProof/>
                          </w:rPr>
                          <w:t>2</w:t>
                        </w:r>
                      </w:fldSimple>
                      <w:r>
                        <w:rPr>
                          <w:lang w:val="en-US"/>
                        </w:rPr>
                        <w:t xml:space="preserve"> </w:t>
                      </w:r>
                      <w:r>
                        <w:t>Концептуален ИТ Модел</w:t>
                      </w:r>
                      <w:bookmarkEnd w:id="71"/>
                    </w:p>
                  </w:txbxContent>
                </v:textbox>
              </v:shape>
            </w:pict>
          </mc:Fallback>
        </mc:AlternateContent>
      </w:r>
    </w:p>
    <w:p w14:paraId="2F98AEC8" w14:textId="6E69B8AA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0F760AD2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3E89DDCD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4A0ECE33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3509545E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41F66BD2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259330AE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1ABF5170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38A40171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06D81808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2B1EA56D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51BD1B1E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5EC6238A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724E5692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425C1F64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632D1F02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550B8E34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375B521C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4569C141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0527C697" w14:textId="77777777" w:rsidR="00425F47" w:rsidRPr="00FD1DE3" w:rsidRDefault="00425F47" w:rsidP="00781898">
      <w:pPr>
        <w:spacing w:before="240" w:line="240" w:lineRule="auto"/>
        <w:contextualSpacing/>
        <w:jc w:val="both"/>
        <w:rPr>
          <w:szCs w:val="24"/>
        </w:rPr>
      </w:pPr>
    </w:p>
    <w:p w14:paraId="0727FEBD" w14:textId="77777777" w:rsidR="00BD51A8" w:rsidRPr="00FD1DE3" w:rsidRDefault="00BD51A8" w:rsidP="00781898">
      <w:pPr>
        <w:spacing w:before="240" w:line="240" w:lineRule="auto"/>
        <w:jc w:val="both"/>
        <w:rPr>
          <w:szCs w:val="24"/>
        </w:rPr>
        <w:sectPr w:rsidR="00BD51A8" w:rsidRPr="00FD1DE3" w:rsidSect="00BD51A8">
          <w:pgSz w:w="16838" w:h="11906" w:orient="landscape"/>
          <w:pgMar w:top="1411" w:right="1411" w:bottom="1276" w:left="1411" w:header="706" w:footer="706" w:gutter="0"/>
          <w:pgNumType w:start="36" w:chapStyle="1"/>
          <w:cols w:space="708"/>
          <w:titlePg/>
          <w:docGrid w:linePitch="360"/>
        </w:sectPr>
      </w:pPr>
    </w:p>
    <w:p w14:paraId="22F30052" w14:textId="6D14C0BB" w:rsidR="00FC1F9B" w:rsidRPr="00FD1DE3" w:rsidRDefault="009C7C70" w:rsidP="00781898">
      <w:pPr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lastRenderedPageBreak/>
        <w:t>Следва описание на</w:t>
      </w:r>
      <w:r w:rsidR="00063D83" w:rsidRPr="00FD1DE3">
        <w:rPr>
          <w:szCs w:val="24"/>
        </w:rPr>
        <w:t xml:space="preserve"> всяка концепция детайлно,</w:t>
      </w:r>
      <w:r w:rsidR="00963DB6" w:rsidRPr="00FD1DE3">
        <w:rPr>
          <w:szCs w:val="24"/>
        </w:rPr>
        <w:t xml:space="preserve"> </w:t>
      </w:r>
      <w:r w:rsidR="00140844" w:rsidRPr="00FD1DE3">
        <w:rPr>
          <w:szCs w:val="24"/>
        </w:rPr>
        <w:t>с принадлежащите и елементи</w:t>
      </w:r>
      <w:r w:rsidR="00063D83" w:rsidRPr="00FD1DE3">
        <w:rPr>
          <w:szCs w:val="24"/>
        </w:rPr>
        <w:t>, техните атрибути и връзки.</w:t>
      </w:r>
    </w:p>
    <w:p w14:paraId="1EB39050" w14:textId="77777777" w:rsidR="00695C19" w:rsidRPr="00695C19" w:rsidRDefault="00695C19" w:rsidP="00781898">
      <w:pPr>
        <w:pStyle w:val="ListParagraph"/>
        <w:keepNext/>
        <w:keepLines/>
        <w:numPr>
          <w:ilvl w:val="0"/>
          <w:numId w:val="33"/>
        </w:numPr>
        <w:tabs>
          <w:tab w:val="left" w:pos="810"/>
          <w:tab w:val="left" w:pos="900"/>
        </w:tabs>
        <w:spacing w:before="240" w:line="240" w:lineRule="auto"/>
        <w:jc w:val="both"/>
        <w:outlineLvl w:val="2"/>
        <w:rPr>
          <w:rStyle w:val="Style2Car"/>
          <w:bCs/>
          <w:iCs/>
          <w:vanish/>
          <w:color w:val="D34817"/>
          <w:sz w:val="24"/>
          <w:szCs w:val="22"/>
          <w:lang w:val="bg-BG" w:eastAsia="en-US"/>
          <w14:textFill>
            <w14:solidFill>
              <w14:srgbClr w14:val="D34817">
                <w14:lumMod w14:val="50000"/>
              </w14:srgbClr>
            </w14:solidFill>
          </w14:textFill>
        </w:rPr>
      </w:pPr>
      <w:bookmarkStart w:id="72" w:name="_Toc422347153"/>
      <w:bookmarkStart w:id="73" w:name="_Toc425626652"/>
      <w:bookmarkStart w:id="74" w:name="_Toc425626740"/>
      <w:bookmarkStart w:id="75" w:name="_Toc425632444"/>
      <w:bookmarkStart w:id="76" w:name="_Toc425632538"/>
      <w:bookmarkStart w:id="77" w:name="_Toc425632626"/>
      <w:bookmarkStart w:id="78" w:name="_Toc425713366"/>
      <w:bookmarkStart w:id="79" w:name="_Toc437202434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3DC40EEC" w14:textId="77777777" w:rsidR="00695C19" w:rsidRPr="00695C19" w:rsidRDefault="00695C19" w:rsidP="00781898">
      <w:pPr>
        <w:pStyle w:val="ListParagraph"/>
        <w:keepNext/>
        <w:keepLines/>
        <w:numPr>
          <w:ilvl w:val="0"/>
          <w:numId w:val="33"/>
        </w:numPr>
        <w:tabs>
          <w:tab w:val="left" w:pos="810"/>
          <w:tab w:val="left" w:pos="900"/>
        </w:tabs>
        <w:spacing w:before="240" w:line="240" w:lineRule="auto"/>
        <w:jc w:val="both"/>
        <w:outlineLvl w:val="2"/>
        <w:rPr>
          <w:rStyle w:val="Style2Car"/>
          <w:bCs/>
          <w:iCs/>
          <w:vanish/>
          <w:color w:val="D34817"/>
          <w:sz w:val="24"/>
          <w:szCs w:val="22"/>
          <w:lang w:val="bg-BG" w:eastAsia="en-US"/>
          <w14:textFill>
            <w14:solidFill>
              <w14:srgbClr w14:val="D34817">
                <w14:lumMod w14:val="50000"/>
              </w14:srgbClr>
            </w14:solidFill>
          </w14:textFill>
        </w:rPr>
      </w:pPr>
      <w:bookmarkStart w:id="80" w:name="_Toc437202435"/>
      <w:bookmarkEnd w:id="80"/>
    </w:p>
    <w:p w14:paraId="4F897AF1" w14:textId="77777777" w:rsidR="00695C19" w:rsidRPr="00695C19" w:rsidRDefault="00695C19" w:rsidP="00781898">
      <w:pPr>
        <w:pStyle w:val="ListParagraph"/>
        <w:keepNext/>
        <w:keepLines/>
        <w:numPr>
          <w:ilvl w:val="1"/>
          <w:numId w:val="33"/>
        </w:numPr>
        <w:tabs>
          <w:tab w:val="left" w:pos="810"/>
          <w:tab w:val="left" w:pos="900"/>
        </w:tabs>
        <w:spacing w:before="240" w:line="240" w:lineRule="auto"/>
        <w:jc w:val="both"/>
        <w:outlineLvl w:val="2"/>
        <w:rPr>
          <w:rStyle w:val="Style2Car"/>
          <w:bCs/>
          <w:iCs/>
          <w:vanish/>
          <w:color w:val="D34817"/>
          <w:sz w:val="24"/>
          <w:szCs w:val="22"/>
          <w:lang w:val="bg-BG" w:eastAsia="en-US"/>
          <w14:textFill>
            <w14:solidFill>
              <w14:srgbClr w14:val="D34817">
                <w14:lumMod w14:val="50000"/>
              </w14:srgbClr>
            </w14:solidFill>
          </w14:textFill>
        </w:rPr>
      </w:pPr>
      <w:bookmarkStart w:id="81" w:name="_Toc437202436"/>
      <w:bookmarkEnd w:id="81"/>
    </w:p>
    <w:p w14:paraId="145DE104" w14:textId="257D35E6" w:rsidR="00F900A9" w:rsidRPr="00FD1DE3" w:rsidRDefault="00FA134D" w:rsidP="00781898">
      <w:pPr>
        <w:pStyle w:val="Heading3"/>
        <w:spacing w:line="240" w:lineRule="auto"/>
        <w:rPr>
          <w:rStyle w:val="Style2Car"/>
          <w:color w:val="D34817"/>
          <w:sz w:val="24"/>
          <w:szCs w:val="22"/>
          <w14:textFill>
            <w14:solidFill>
              <w14:srgbClr w14:val="D34817">
                <w14:lumMod w14:val="50000"/>
              </w14:srgbClr>
            </w14:solidFill>
          </w14:textFill>
        </w:rPr>
      </w:pPr>
      <w:bookmarkStart w:id="82" w:name="_Toc437202437"/>
      <w:r w:rsidRPr="00FD1DE3">
        <w:rPr>
          <w:rStyle w:val="Style2Car"/>
          <w:color w:val="D34817"/>
          <w:sz w:val="24"/>
          <w:szCs w:val="22"/>
          <w14:textFill>
            <w14:solidFill>
              <w14:srgbClr w14:val="D34817">
                <w14:lumMod w14:val="50000"/>
              </w14:srgbClr>
            </w14:solidFill>
          </w14:textFill>
        </w:rPr>
        <w:t>Онтология на Модел</w:t>
      </w:r>
      <w:r w:rsidR="005C7695" w:rsidRPr="00FD1DE3">
        <w:rPr>
          <w:rStyle w:val="Style2Car"/>
          <w:color w:val="D34817"/>
          <w:sz w:val="24"/>
          <w:szCs w:val="22"/>
          <w14:textFill>
            <w14:solidFill>
              <w14:srgbClr w14:val="D34817">
                <w14:lumMod w14:val="50000"/>
              </w14:srgbClr>
            </w14:solidFill>
          </w14:textFill>
        </w:rPr>
        <w:t xml:space="preserve"> на ИТ Организация</w:t>
      </w:r>
      <w:bookmarkEnd w:id="82"/>
    </w:p>
    <w:p w14:paraId="7DAEC57D" w14:textId="2E70ED15" w:rsidR="0062251D" w:rsidRPr="00FD1DE3" w:rsidRDefault="00B92280" w:rsidP="00781898">
      <w:pPr>
        <w:pStyle w:val="Heading4"/>
        <w:spacing w:line="240" w:lineRule="auto"/>
      </w:pPr>
      <w:r w:rsidRPr="00FD1DE3">
        <w:t xml:space="preserve">Концепция </w:t>
      </w:r>
      <w:r w:rsidR="00634CC3" w:rsidRPr="00FD1DE3">
        <w:t>Услуга</w:t>
      </w:r>
      <w:r w:rsidR="005C7695" w:rsidRPr="00FD1DE3">
        <w:t>(1)</w:t>
      </w:r>
    </w:p>
    <w:p w14:paraId="3130AD93" w14:textId="3E39B3CD" w:rsidR="00AC5F7C" w:rsidRPr="00FD1DE3" w:rsidRDefault="00D72872" w:rsidP="00781898">
      <w:pPr>
        <w:spacing w:before="240" w:line="240" w:lineRule="auto"/>
        <w:ind w:left="-90" w:firstLine="576"/>
        <w:contextualSpacing/>
        <w:jc w:val="both"/>
        <w:rPr>
          <w:szCs w:val="24"/>
        </w:rPr>
      </w:pPr>
      <w:r w:rsidRPr="00FD1DE3">
        <w:rPr>
          <w:szCs w:val="24"/>
        </w:rPr>
        <w:t>Приемам</w:t>
      </w:r>
      <w:r w:rsidR="0062251D" w:rsidRPr="00FD1DE3">
        <w:rPr>
          <w:szCs w:val="24"/>
        </w:rPr>
        <w:t>е</w:t>
      </w:r>
      <w:r w:rsidRPr="00FD1DE3">
        <w:rPr>
          <w:szCs w:val="24"/>
        </w:rPr>
        <w:t xml:space="preserve">, че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 е добавената стойност и продукта на ИТ света</w:t>
      </w:r>
      <w:r w:rsidR="00FF50FA" w:rsidRPr="00FD1DE3">
        <w:rPr>
          <w:szCs w:val="24"/>
        </w:rPr>
        <w:t>.</w:t>
      </w:r>
      <w:r w:rsidR="00E50CDD" w:rsidRPr="00FD1DE3">
        <w:rPr>
          <w:szCs w:val="24"/>
        </w:rPr>
        <w:t xml:space="preserve"> </w:t>
      </w:r>
      <w:r w:rsidRPr="00FD1DE3">
        <w:rPr>
          <w:szCs w:val="24"/>
        </w:rPr>
        <w:t xml:space="preserve">Основен елемент е </w:t>
      </w:r>
      <w:r w:rsidR="00E41938" w:rsidRPr="00FD1DE3">
        <w:rPr>
          <w:szCs w:val="24"/>
        </w:rPr>
        <w:t>необходимостта</w:t>
      </w:r>
      <w:r w:rsidRPr="00FD1DE3">
        <w:rPr>
          <w:szCs w:val="24"/>
        </w:rPr>
        <w:t xml:space="preserve">, </w:t>
      </w:r>
      <w:r w:rsidR="00FF50FA" w:rsidRPr="00FD1DE3">
        <w:rPr>
          <w:szCs w:val="24"/>
        </w:rPr>
        <w:t xml:space="preserve">довела до създаването на </w:t>
      </w:r>
      <w:r w:rsidR="00F40212">
        <w:rPr>
          <w:szCs w:val="24"/>
        </w:rPr>
        <w:t xml:space="preserve">услуга </w:t>
      </w:r>
      <w:r w:rsidR="00FF50FA" w:rsidRPr="00FD1DE3">
        <w:rPr>
          <w:szCs w:val="24"/>
        </w:rPr>
        <w:t xml:space="preserve">. В общия случай тя е </w:t>
      </w:r>
      <w:r w:rsidR="00A302DD" w:rsidRPr="00FD1DE3">
        <w:rPr>
          <w:szCs w:val="24"/>
        </w:rPr>
        <w:t>п</w:t>
      </w:r>
      <w:r w:rsidR="00FF50FA" w:rsidRPr="00FD1DE3">
        <w:rPr>
          <w:szCs w:val="24"/>
        </w:rPr>
        <w:t>ородена от биз</w:t>
      </w:r>
      <w:r w:rsidR="00A302DD" w:rsidRPr="00FD1DE3">
        <w:rPr>
          <w:szCs w:val="24"/>
        </w:rPr>
        <w:t>н</w:t>
      </w:r>
      <w:r w:rsidR="006603B3" w:rsidRPr="00FD1DE3">
        <w:rPr>
          <w:szCs w:val="24"/>
        </w:rPr>
        <w:t>ес идея, но може да бъде и ч</w:t>
      </w:r>
      <w:r w:rsidR="00FF50FA" w:rsidRPr="00FD1DE3">
        <w:rPr>
          <w:szCs w:val="24"/>
        </w:rPr>
        <w:t>и</w:t>
      </w:r>
      <w:r w:rsidR="006603B3" w:rsidRPr="00FD1DE3">
        <w:rPr>
          <w:szCs w:val="24"/>
        </w:rPr>
        <w:t>с</w:t>
      </w:r>
      <w:r w:rsidR="00FF50FA" w:rsidRPr="00FD1DE3">
        <w:rPr>
          <w:szCs w:val="24"/>
        </w:rPr>
        <w:t xml:space="preserve">то оперативно </w:t>
      </w:r>
      <w:r w:rsidR="006603B3" w:rsidRPr="00FD1DE3">
        <w:rPr>
          <w:szCs w:val="24"/>
        </w:rPr>
        <w:t>подобрение, в което създателя</w:t>
      </w:r>
      <w:r w:rsidR="004D398D" w:rsidRPr="00FD1DE3">
        <w:rPr>
          <w:szCs w:val="24"/>
        </w:rPr>
        <w:t>т</w:t>
      </w:r>
      <w:r w:rsidR="006603B3" w:rsidRPr="00FD1DE3">
        <w:rPr>
          <w:szCs w:val="24"/>
        </w:rPr>
        <w:t xml:space="preserve"> </w:t>
      </w:r>
      <w:r w:rsidR="00FF50FA" w:rsidRPr="00FD1DE3">
        <w:rPr>
          <w:szCs w:val="24"/>
        </w:rPr>
        <w:t>е ИТ</w:t>
      </w:r>
      <w:r w:rsidR="006603B3" w:rsidRPr="00FD1DE3">
        <w:rPr>
          <w:szCs w:val="24"/>
        </w:rPr>
        <w:t xml:space="preserve"> организацията</w:t>
      </w:r>
      <w:r w:rsidR="00CA5621" w:rsidRPr="00FD1DE3">
        <w:rPr>
          <w:szCs w:val="24"/>
        </w:rPr>
        <w:t xml:space="preserve">. </w:t>
      </w:r>
      <w:r w:rsidR="00FF50FA" w:rsidRPr="00FD1DE3">
        <w:rPr>
          <w:szCs w:val="24"/>
        </w:rPr>
        <w:t>Им</w:t>
      </w:r>
      <w:r w:rsidR="00E50CDD" w:rsidRPr="00FD1DE3">
        <w:rPr>
          <w:szCs w:val="24"/>
        </w:rPr>
        <w:t>е</w:t>
      </w:r>
      <w:r w:rsidR="00FF50FA" w:rsidRPr="00FD1DE3">
        <w:rPr>
          <w:szCs w:val="24"/>
        </w:rPr>
        <w:t xml:space="preserve">нно такива случаи показват </w:t>
      </w:r>
      <w:r w:rsidR="00E50CDD" w:rsidRPr="00FD1DE3">
        <w:rPr>
          <w:szCs w:val="24"/>
        </w:rPr>
        <w:t>голямата ст</w:t>
      </w:r>
      <w:r w:rsidR="00FF50FA" w:rsidRPr="00FD1DE3">
        <w:rPr>
          <w:szCs w:val="24"/>
        </w:rPr>
        <w:t xml:space="preserve">епен </w:t>
      </w:r>
      <w:r w:rsidR="00E50CDD" w:rsidRPr="00FD1DE3">
        <w:rPr>
          <w:szCs w:val="24"/>
        </w:rPr>
        <w:t>на</w:t>
      </w:r>
      <w:r w:rsidR="004D398D" w:rsidRPr="00FD1DE3">
        <w:rPr>
          <w:szCs w:val="24"/>
        </w:rPr>
        <w:t xml:space="preserve"> интегр</w:t>
      </w:r>
      <w:r w:rsidR="00FF50FA" w:rsidRPr="00FD1DE3">
        <w:rPr>
          <w:szCs w:val="24"/>
        </w:rPr>
        <w:t>а</w:t>
      </w:r>
      <w:r w:rsidR="00E50CDD" w:rsidRPr="00FD1DE3">
        <w:rPr>
          <w:szCs w:val="24"/>
        </w:rPr>
        <w:t>ция на</w:t>
      </w:r>
      <w:r w:rsidR="004D398D" w:rsidRPr="00FD1DE3">
        <w:rPr>
          <w:szCs w:val="24"/>
        </w:rPr>
        <w:t xml:space="preserve"> ИТ и Бизнес процеси</w:t>
      </w:r>
      <w:r w:rsidR="00140844" w:rsidRPr="00FD1DE3">
        <w:rPr>
          <w:szCs w:val="24"/>
        </w:rPr>
        <w:t>те</w:t>
      </w:r>
      <w:r w:rsidR="004D398D" w:rsidRPr="00FD1DE3">
        <w:rPr>
          <w:szCs w:val="24"/>
        </w:rPr>
        <w:t xml:space="preserve"> и идеи</w:t>
      </w:r>
      <w:r w:rsidR="003B3211" w:rsidRPr="00FD1DE3">
        <w:rPr>
          <w:szCs w:val="24"/>
        </w:rPr>
        <w:t>.</w:t>
      </w:r>
    </w:p>
    <w:p w14:paraId="1DC85533" w14:textId="4A4491A9" w:rsidR="006D02FD" w:rsidRPr="00FD1DE3" w:rsidRDefault="005C7695" w:rsidP="00781898">
      <w:pPr>
        <w:spacing w:before="240" w:line="240" w:lineRule="auto"/>
        <w:ind w:left="-90" w:firstLine="576"/>
        <w:contextualSpacing/>
        <w:jc w:val="both"/>
        <w:rPr>
          <w:szCs w:val="24"/>
        </w:rPr>
      </w:pPr>
      <w:r w:rsidRPr="00FD1DE3">
        <w:rPr>
          <w:szCs w:val="24"/>
        </w:rPr>
        <w:t>Бизнес Процесът (1.1)</w:t>
      </w:r>
      <w:r w:rsidR="00FF50FA" w:rsidRPr="00FD1DE3">
        <w:rPr>
          <w:szCs w:val="24"/>
        </w:rPr>
        <w:t xml:space="preserve"> </w:t>
      </w:r>
      <w:r w:rsidR="001409BD" w:rsidRPr="00FD1DE3">
        <w:rPr>
          <w:szCs w:val="24"/>
        </w:rPr>
        <w:t>е първи</w:t>
      </w:r>
      <w:r w:rsidR="00F90FD2" w:rsidRPr="00FD1DE3">
        <w:rPr>
          <w:szCs w:val="24"/>
        </w:rPr>
        <w:t>я</w:t>
      </w:r>
      <w:r w:rsidR="001409BD" w:rsidRPr="00FD1DE3">
        <w:rPr>
          <w:szCs w:val="24"/>
        </w:rPr>
        <w:t xml:space="preserve"> елемент от концепцията Услуга. Бизнес процесът се</w:t>
      </w:r>
      <w:r w:rsidR="00FF50FA" w:rsidRPr="00FD1DE3">
        <w:rPr>
          <w:szCs w:val="24"/>
        </w:rPr>
        <w:t xml:space="preserve"> </w:t>
      </w:r>
      <w:r w:rsidR="00D72872" w:rsidRPr="00FD1DE3">
        <w:rPr>
          <w:szCs w:val="24"/>
        </w:rPr>
        <w:t>дефинира чрез задание.</w:t>
      </w:r>
      <w:r w:rsidR="00E50CDD" w:rsidRPr="00FD1DE3">
        <w:rPr>
          <w:szCs w:val="24"/>
        </w:rPr>
        <w:t xml:space="preserve"> </w:t>
      </w:r>
      <w:r w:rsidR="006603B3" w:rsidRPr="00FD1DE3">
        <w:rPr>
          <w:szCs w:val="24"/>
        </w:rPr>
        <w:t xml:space="preserve">То се описва, </w:t>
      </w:r>
      <w:r w:rsidR="00E50CDD" w:rsidRPr="00FD1DE3">
        <w:rPr>
          <w:szCs w:val="24"/>
        </w:rPr>
        <w:t xml:space="preserve">подробно </w:t>
      </w:r>
      <w:r w:rsidR="00F90FD2" w:rsidRPr="00FD1DE3">
        <w:rPr>
          <w:szCs w:val="24"/>
        </w:rPr>
        <w:t>чрез</w:t>
      </w:r>
      <w:r w:rsidR="00FF50FA" w:rsidRPr="00FD1DE3">
        <w:rPr>
          <w:szCs w:val="24"/>
        </w:rPr>
        <w:t xml:space="preserve"> целта, съществуващия процес,</w:t>
      </w:r>
      <w:r w:rsidR="00577523" w:rsidRPr="00FD1DE3">
        <w:rPr>
          <w:szCs w:val="24"/>
        </w:rPr>
        <w:t xml:space="preserve"> необходимата промяна и специфич</w:t>
      </w:r>
      <w:r w:rsidR="00FF50FA" w:rsidRPr="00FD1DE3">
        <w:rPr>
          <w:szCs w:val="24"/>
        </w:rPr>
        <w:t>ни изисквания към софтуера,</w:t>
      </w:r>
      <w:r w:rsidR="00577523" w:rsidRPr="00FD1DE3">
        <w:rPr>
          <w:szCs w:val="24"/>
        </w:rPr>
        <w:t xml:space="preserve"> </w:t>
      </w:r>
      <w:r w:rsidR="00E41938" w:rsidRPr="00FD1DE3">
        <w:rPr>
          <w:szCs w:val="24"/>
        </w:rPr>
        <w:t>оперативност</w:t>
      </w:r>
      <w:r w:rsidR="00FF50FA" w:rsidRPr="00FD1DE3">
        <w:rPr>
          <w:szCs w:val="24"/>
        </w:rPr>
        <w:t xml:space="preserve"> и сигурността.</w:t>
      </w:r>
    </w:p>
    <w:p w14:paraId="337FB49F" w14:textId="77777777" w:rsidR="00AC5F7C" w:rsidRPr="00FD1DE3" w:rsidRDefault="00AC5F7C" w:rsidP="00781898">
      <w:pPr>
        <w:spacing w:before="240" w:line="240" w:lineRule="auto"/>
        <w:ind w:left="-90" w:firstLine="576"/>
        <w:contextualSpacing/>
        <w:jc w:val="both"/>
        <w:rPr>
          <w:szCs w:val="24"/>
        </w:rPr>
      </w:pPr>
    </w:p>
    <w:p w14:paraId="0F45805E" w14:textId="37F5C877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3" w:name="_Toc425715048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4</w:t>
        </w:r>
      </w:fldSimple>
      <w:r w:rsidRPr="00FD1DE3">
        <w:t xml:space="preserve"> Бизнес  процес -елемент на концепция Услуга</w:t>
      </w:r>
      <w:bookmarkEnd w:id="83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B92280" w:rsidRPr="00FD1DE3" w14:paraId="2C053C18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297942D2" w14:textId="77777777" w:rsidR="00B92280" w:rsidRPr="00FD1DE3" w:rsidRDefault="006D02F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</w:rPr>
              <w:t xml:space="preserve">Бизнес </w:t>
            </w:r>
            <w:r w:rsidR="005C7695" w:rsidRPr="00FD1DE3">
              <w:rPr>
                <w:b/>
                <w:color w:val="FFFFFF"/>
                <w:szCs w:val="24"/>
              </w:rPr>
              <w:t>Процес(1.1)</w:t>
            </w:r>
          </w:p>
        </w:tc>
      </w:tr>
      <w:tr w:rsidR="00B92280" w:rsidRPr="00FD1DE3" w14:paraId="5F2974DA" w14:textId="77777777" w:rsidTr="00BE24F5">
        <w:trPr>
          <w:trHeight w:val="322"/>
        </w:trPr>
        <w:tc>
          <w:tcPr>
            <w:tcW w:w="1542" w:type="dxa"/>
            <w:shd w:val="clear" w:color="auto" w:fill="D34817"/>
          </w:tcPr>
          <w:p w14:paraId="5FDF3B56" w14:textId="77777777" w:rsidR="00B92280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11F42B2F" w14:textId="77777777" w:rsidR="00B92280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Необходимостта се поражда от конкретна ситуация  на пазара или оперативна необходимост</w:t>
            </w:r>
          </w:p>
        </w:tc>
      </w:tr>
      <w:tr w:rsidR="00B92280" w:rsidRPr="00FD1DE3" w14:paraId="3BFEA66A" w14:textId="77777777" w:rsidTr="00BE24F5">
        <w:trPr>
          <w:trHeight w:val="283"/>
        </w:trPr>
        <w:tc>
          <w:tcPr>
            <w:tcW w:w="1542" w:type="dxa"/>
            <w:shd w:val="clear" w:color="auto" w:fill="D34817"/>
          </w:tcPr>
          <w:p w14:paraId="5474B3AC" w14:textId="77777777" w:rsidR="00B92280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="00B92280"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1C1DBD94" w14:textId="77777777" w:rsidR="00B92280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Концепция Услуга</w:t>
            </w:r>
          </w:p>
        </w:tc>
      </w:tr>
      <w:tr w:rsidR="00031AB0" w:rsidRPr="00FD1DE3" w14:paraId="0F562B0E" w14:textId="77777777" w:rsidTr="00BE24F5">
        <w:trPr>
          <w:trHeight w:val="346"/>
        </w:trPr>
        <w:tc>
          <w:tcPr>
            <w:tcW w:w="1542" w:type="dxa"/>
            <w:shd w:val="clear" w:color="auto" w:fill="D34817"/>
          </w:tcPr>
          <w:p w14:paraId="33430D92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2E6C6472" w14:textId="676AF6E4" w:rsidR="00031AB0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Поръчител; предложение</w:t>
            </w:r>
            <w:r w:rsidR="00F959CC" w:rsidRPr="00FD1DE3">
              <w:rPr>
                <w:color w:val="595959"/>
                <w:sz w:val="20"/>
                <w:szCs w:val="20"/>
              </w:rPr>
              <w:t xml:space="preserve"> за стойност</w:t>
            </w:r>
          </w:p>
        </w:tc>
      </w:tr>
      <w:tr w:rsidR="00B92280" w:rsidRPr="00FD1DE3" w14:paraId="1E866153" w14:textId="77777777" w:rsidTr="00BE24F5">
        <w:trPr>
          <w:trHeight w:val="497"/>
        </w:trPr>
        <w:tc>
          <w:tcPr>
            <w:tcW w:w="1542" w:type="dxa"/>
            <w:shd w:val="clear" w:color="auto" w:fill="D34817"/>
          </w:tcPr>
          <w:p w14:paraId="77BE700E" w14:textId="77777777" w:rsidR="00B92280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5FDDBD39" w14:textId="77777777" w:rsidR="00B92280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Задани</w:t>
            </w:r>
            <w:r w:rsidR="005C7695" w:rsidRPr="00FD1DE3">
              <w:rPr>
                <w:color w:val="595959"/>
                <w:sz w:val="20"/>
                <w:szCs w:val="20"/>
              </w:rPr>
              <w:t>е</w:t>
            </w:r>
          </w:p>
          <w:p w14:paraId="58B12286" w14:textId="77777777" w:rsidR="00B92280" w:rsidRPr="00FD1DE3" w:rsidRDefault="00B92280" w:rsidP="00781898">
            <w:pPr>
              <w:autoSpaceDE w:val="0"/>
              <w:autoSpaceDN w:val="0"/>
              <w:adjustRightInd w:val="0"/>
              <w:spacing w:before="240" w:line="240" w:lineRule="auto"/>
              <w:ind w:left="171"/>
              <w:contextualSpacing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D72872" w:rsidRPr="00FD1DE3" w14:paraId="1CBF4151" w14:textId="77777777" w:rsidTr="00BE24F5">
        <w:trPr>
          <w:trHeight w:val="338"/>
        </w:trPr>
        <w:tc>
          <w:tcPr>
            <w:tcW w:w="1542" w:type="dxa"/>
            <w:shd w:val="clear" w:color="auto" w:fill="D34817"/>
          </w:tcPr>
          <w:p w14:paraId="24505D2F" w14:textId="77777777" w:rsidR="00D72872" w:rsidRPr="00FD1DE3" w:rsidRDefault="00D72872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3A13981C" w14:textId="77777777" w:rsidR="00D72872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D72872" w:rsidRPr="00FD1DE3" w14:paraId="0EC9A070" w14:textId="77777777" w:rsidTr="00BE24F5">
        <w:trPr>
          <w:trHeight w:val="417"/>
        </w:trPr>
        <w:tc>
          <w:tcPr>
            <w:tcW w:w="1542" w:type="dxa"/>
            <w:shd w:val="clear" w:color="auto" w:fill="D34817"/>
          </w:tcPr>
          <w:p w14:paraId="70397D6A" w14:textId="77777777" w:rsidR="00D72872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688D462A" w14:textId="77777777" w:rsidR="00D72872" w:rsidRPr="00FD1DE3" w:rsidRDefault="00D7287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Наследява от Задания</w:t>
            </w:r>
          </w:p>
        </w:tc>
      </w:tr>
    </w:tbl>
    <w:p w14:paraId="681CA0BB" w14:textId="77777777" w:rsidR="003B3211" w:rsidRPr="00FD1DE3" w:rsidRDefault="003B3211" w:rsidP="00781898">
      <w:pPr>
        <w:autoSpaceDE w:val="0"/>
        <w:autoSpaceDN w:val="0"/>
        <w:adjustRightInd w:val="0"/>
        <w:spacing w:before="240" w:line="240" w:lineRule="auto"/>
        <w:contextualSpacing/>
        <w:jc w:val="both"/>
      </w:pPr>
    </w:p>
    <w:p w14:paraId="44927A9C" w14:textId="1A8BAB2C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4" w:name="_Toc425715049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5</w:t>
        </w:r>
      </w:fldSimple>
      <w:r w:rsidRPr="00FD1DE3">
        <w:t xml:space="preserve"> Задание - елемент на концепция Услуга</w:t>
      </w:r>
      <w:bookmarkEnd w:id="84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C23D7C" w:rsidRPr="00FD1DE3" w14:paraId="4FB3672E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2D4F210B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</w:rPr>
              <w:t>Задание</w:t>
            </w:r>
            <w:r w:rsidR="005C7695" w:rsidRPr="00FD1DE3">
              <w:rPr>
                <w:b/>
                <w:color w:val="FFFFFF"/>
                <w:szCs w:val="24"/>
              </w:rPr>
              <w:t>(1.1.1)</w:t>
            </w:r>
          </w:p>
        </w:tc>
      </w:tr>
      <w:tr w:rsidR="00C23D7C" w:rsidRPr="00FD1DE3" w14:paraId="5171512E" w14:textId="77777777" w:rsidTr="00BE24F5">
        <w:trPr>
          <w:trHeight w:val="322"/>
        </w:trPr>
        <w:tc>
          <w:tcPr>
            <w:tcW w:w="1542" w:type="dxa"/>
            <w:shd w:val="clear" w:color="auto" w:fill="D34817"/>
          </w:tcPr>
          <w:p w14:paraId="308A34CA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4118047F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Описание на бизнес необходимост</w:t>
            </w:r>
          </w:p>
        </w:tc>
      </w:tr>
      <w:tr w:rsidR="00C23D7C" w:rsidRPr="00FD1DE3" w14:paraId="3A892C82" w14:textId="77777777" w:rsidTr="00BE24F5">
        <w:trPr>
          <w:trHeight w:val="283"/>
        </w:trPr>
        <w:tc>
          <w:tcPr>
            <w:tcW w:w="1542" w:type="dxa"/>
            <w:shd w:val="clear" w:color="auto" w:fill="D34817"/>
          </w:tcPr>
          <w:p w14:paraId="034431C6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6A362728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Концепция Услуга</w:t>
            </w:r>
          </w:p>
        </w:tc>
      </w:tr>
      <w:tr w:rsidR="00C23D7C" w:rsidRPr="00FD1DE3" w14:paraId="11E28036" w14:textId="77777777" w:rsidTr="00BE24F5">
        <w:trPr>
          <w:trHeight w:val="346"/>
        </w:trPr>
        <w:tc>
          <w:tcPr>
            <w:tcW w:w="1542" w:type="dxa"/>
            <w:shd w:val="clear" w:color="auto" w:fill="D34817"/>
          </w:tcPr>
          <w:p w14:paraId="3B7D5530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5239E3BC" w14:textId="58A24798" w:rsidR="00C23D7C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Поръчител; предложение</w:t>
            </w:r>
            <w:r w:rsidR="00C23D7C" w:rsidRPr="00FD1DE3">
              <w:rPr>
                <w:color w:val="595959"/>
                <w:sz w:val="20"/>
                <w:szCs w:val="20"/>
              </w:rPr>
              <w:t xml:space="preserve"> за стойност</w:t>
            </w:r>
          </w:p>
        </w:tc>
      </w:tr>
      <w:tr w:rsidR="00C23D7C" w:rsidRPr="00FD1DE3" w14:paraId="68380B66" w14:textId="77777777" w:rsidTr="00BE24F5">
        <w:trPr>
          <w:trHeight w:val="497"/>
        </w:trPr>
        <w:tc>
          <w:tcPr>
            <w:tcW w:w="1542" w:type="dxa"/>
            <w:shd w:val="clear" w:color="auto" w:fill="D34817"/>
          </w:tcPr>
          <w:p w14:paraId="395D5416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4C6F99DF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Задания</w:t>
            </w:r>
          </w:p>
          <w:p w14:paraId="706EDD98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ind w:left="171"/>
              <w:contextualSpacing/>
              <w:jc w:val="both"/>
              <w:rPr>
                <w:color w:val="595959"/>
                <w:sz w:val="20"/>
                <w:szCs w:val="20"/>
              </w:rPr>
            </w:pPr>
          </w:p>
        </w:tc>
      </w:tr>
      <w:tr w:rsidR="00C23D7C" w:rsidRPr="00FD1DE3" w14:paraId="6824F01F" w14:textId="77777777" w:rsidTr="00BE24F5">
        <w:trPr>
          <w:trHeight w:val="338"/>
        </w:trPr>
        <w:tc>
          <w:tcPr>
            <w:tcW w:w="1542" w:type="dxa"/>
            <w:shd w:val="clear" w:color="auto" w:fill="D34817"/>
          </w:tcPr>
          <w:p w14:paraId="491A3992" w14:textId="77777777" w:rsidR="00C23D7C" w:rsidRPr="00FD1DE3" w:rsidRDefault="00C23D7C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0E1F7700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C23D7C" w:rsidRPr="00FD1DE3" w14:paraId="48521885" w14:textId="77777777" w:rsidTr="00BE24F5">
        <w:trPr>
          <w:trHeight w:val="417"/>
        </w:trPr>
        <w:tc>
          <w:tcPr>
            <w:tcW w:w="1542" w:type="dxa"/>
            <w:shd w:val="clear" w:color="auto" w:fill="D34817"/>
          </w:tcPr>
          <w:p w14:paraId="6C1CCD25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27F6F642" w14:textId="77777777" w:rsidR="00C23D7C" w:rsidRPr="00FD1DE3" w:rsidRDefault="00C23D7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Име;Описание;Цел;Процес;Фази;Бюджет</w:t>
            </w:r>
          </w:p>
        </w:tc>
      </w:tr>
    </w:tbl>
    <w:p w14:paraId="1EAA7DC9" w14:textId="7249AC23" w:rsidR="00963DB6" w:rsidRPr="00FD1DE3" w:rsidRDefault="00963DB6" w:rsidP="00781898">
      <w:pPr>
        <w:spacing w:before="240" w:line="240" w:lineRule="auto"/>
        <w:ind w:left="-90" w:firstLine="540"/>
        <w:contextualSpacing/>
        <w:jc w:val="both"/>
      </w:pPr>
    </w:p>
    <w:p w14:paraId="0DA845C4" w14:textId="71C2D29B" w:rsidR="006D02FD" w:rsidRPr="00FD1DE3" w:rsidRDefault="005C7695" w:rsidP="00781898">
      <w:pPr>
        <w:spacing w:before="240" w:line="240" w:lineRule="auto"/>
        <w:ind w:left="-90" w:firstLine="540"/>
        <w:contextualSpacing/>
        <w:jc w:val="both"/>
        <w:rPr>
          <w:szCs w:val="24"/>
        </w:rPr>
      </w:pPr>
      <w:r w:rsidRPr="00FD1DE3">
        <w:rPr>
          <w:szCs w:val="24"/>
        </w:rPr>
        <w:lastRenderedPageBreak/>
        <w:t>Предложение за стойност(1.2)</w:t>
      </w:r>
      <w:r w:rsidR="00E357DA" w:rsidRPr="00FD1DE3">
        <w:rPr>
          <w:b/>
          <w:szCs w:val="24"/>
        </w:rPr>
        <w:t xml:space="preserve"> </w:t>
      </w:r>
      <w:r w:rsidR="003B3211" w:rsidRPr="00FD1DE3">
        <w:rPr>
          <w:szCs w:val="24"/>
        </w:rPr>
        <w:t>е</w:t>
      </w:r>
      <w:r w:rsidR="00A20065" w:rsidRPr="00FD1DE3">
        <w:rPr>
          <w:szCs w:val="24"/>
        </w:rPr>
        <w:t xml:space="preserve"> втория</w:t>
      </w:r>
      <w:r w:rsidR="001409BD" w:rsidRPr="00FD1DE3">
        <w:rPr>
          <w:szCs w:val="24"/>
        </w:rPr>
        <w:t xml:space="preserve"> елемент от концепцията Услуга. Предложението за стойност е проектирана</w:t>
      </w:r>
      <w:r w:rsidR="00E357DA" w:rsidRPr="00FD1DE3">
        <w:rPr>
          <w:szCs w:val="24"/>
        </w:rPr>
        <w:t>та</w:t>
      </w:r>
      <w:r w:rsidR="00963DB6" w:rsidRPr="00FD1DE3">
        <w:rPr>
          <w:szCs w:val="24"/>
        </w:rPr>
        <w:t>,</w:t>
      </w:r>
      <w:r w:rsidR="003B3211" w:rsidRPr="00FD1DE3">
        <w:rPr>
          <w:szCs w:val="24"/>
        </w:rPr>
        <w:t xml:space="preserve"> </w:t>
      </w:r>
      <w:r w:rsidR="001409BD" w:rsidRPr="00FD1DE3">
        <w:rPr>
          <w:szCs w:val="24"/>
        </w:rPr>
        <w:t>планирана</w:t>
      </w:r>
      <w:r w:rsidR="00F959CC" w:rsidRPr="00FD1DE3">
        <w:rPr>
          <w:szCs w:val="24"/>
        </w:rPr>
        <w:t xml:space="preserve"> и </w:t>
      </w:r>
      <w:r w:rsidR="001409BD" w:rsidRPr="00FD1DE3">
        <w:rPr>
          <w:szCs w:val="24"/>
        </w:rPr>
        <w:t>оценена</w:t>
      </w:r>
      <w:r w:rsidR="003B3211" w:rsidRPr="00FD1DE3">
        <w:rPr>
          <w:szCs w:val="24"/>
        </w:rPr>
        <w:t xml:space="preserve"> услуга. Тя може да бъде условно разделена на типове услуга.</w:t>
      </w:r>
      <w:r w:rsidR="00A302DD" w:rsidRPr="00FD1DE3">
        <w:rPr>
          <w:szCs w:val="24"/>
        </w:rPr>
        <w:t xml:space="preserve"> </w:t>
      </w:r>
      <w:r w:rsidR="003B3211" w:rsidRPr="00FD1DE3">
        <w:rPr>
          <w:szCs w:val="24"/>
        </w:rPr>
        <w:t>За всяка услуга се създав</w:t>
      </w:r>
      <w:r w:rsidR="006603B3" w:rsidRPr="00FD1DE3">
        <w:rPr>
          <w:szCs w:val="24"/>
        </w:rPr>
        <w:t>а оценка,</w:t>
      </w:r>
      <w:r w:rsidR="006654F0" w:rsidRPr="00FD1DE3">
        <w:rPr>
          <w:szCs w:val="24"/>
        </w:rPr>
        <w:t xml:space="preserve"> </w:t>
      </w:r>
      <w:r w:rsidR="003B3211" w:rsidRPr="00FD1DE3">
        <w:rPr>
          <w:szCs w:val="24"/>
        </w:rPr>
        <w:t>остойно</w:t>
      </w:r>
      <w:r w:rsidR="00E357DA" w:rsidRPr="00FD1DE3">
        <w:rPr>
          <w:szCs w:val="24"/>
        </w:rPr>
        <w:t>с</w:t>
      </w:r>
      <w:r w:rsidR="003B3211" w:rsidRPr="00FD1DE3">
        <w:rPr>
          <w:szCs w:val="24"/>
        </w:rPr>
        <w:t>тяване и с</w:t>
      </w:r>
      <w:r w:rsidR="00A302DD" w:rsidRPr="00FD1DE3">
        <w:rPr>
          <w:szCs w:val="24"/>
        </w:rPr>
        <w:t>е</w:t>
      </w:r>
      <w:r w:rsidR="003B3211" w:rsidRPr="00FD1DE3">
        <w:rPr>
          <w:szCs w:val="24"/>
        </w:rPr>
        <w:t xml:space="preserve"> изпраща </w:t>
      </w:r>
      <w:r w:rsidR="00515F11" w:rsidRPr="00FD1DE3">
        <w:rPr>
          <w:szCs w:val="24"/>
        </w:rPr>
        <w:t xml:space="preserve">оферта за разработката и </w:t>
      </w:r>
      <w:r w:rsidR="003B3211" w:rsidRPr="00FD1DE3">
        <w:rPr>
          <w:szCs w:val="24"/>
        </w:rPr>
        <w:t>оперативността</w:t>
      </w:r>
      <w:r w:rsidR="00515F11" w:rsidRPr="00FD1DE3">
        <w:rPr>
          <w:szCs w:val="24"/>
        </w:rPr>
        <w:t xml:space="preserve"> на </w:t>
      </w:r>
      <w:r w:rsidR="00F40212">
        <w:rPr>
          <w:szCs w:val="24"/>
        </w:rPr>
        <w:t xml:space="preserve">услуга </w:t>
      </w:r>
      <w:r w:rsidR="003B3211" w:rsidRPr="00FD1DE3">
        <w:rPr>
          <w:szCs w:val="24"/>
        </w:rPr>
        <w:t>.</w:t>
      </w:r>
    </w:p>
    <w:p w14:paraId="26D33C41" w14:textId="77777777" w:rsidR="00994ED2" w:rsidRPr="00FD1DE3" w:rsidRDefault="00994ED2" w:rsidP="00781898">
      <w:pPr>
        <w:spacing w:before="240" w:line="240" w:lineRule="auto"/>
        <w:ind w:left="-90" w:firstLine="540"/>
        <w:contextualSpacing/>
        <w:jc w:val="both"/>
        <w:rPr>
          <w:szCs w:val="24"/>
        </w:rPr>
      </w:pPr>
    </w:p>
    <w:p w14:paraId="61BBF1BA" w14:textId="372C10E7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5" w:name="_Toc425715050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6</w:t>
        </w:r>
      </w:fldSimple>
      <w:r w:rsidRPr="00FD1DE3">
        <w:t xml:space="preserve"> Предложение за </w:t>
      </w:r>
      <w:r w:rsidR="006F7A51" w:rsidRPr="00FD1DE3">
        <w:t>Бизнес</w:t>
      </w:r>
      <w:r w:rsidRPr="00FD1DE3">
        <w:t xml:space="preserve"> </w:t>
      </w:r>
      <w:r w:rsidR="006F7A51" w:rsidRPr="00FD1DE3">
        <w:t>стойност</w:t>
      </w:r>
      <w:r w:rsidRPr="00FD1DE3">
        <w:t xml:space="preserve"> - елемент на концепция Услуга</w:t>
      </w:r>
      <w:bookmarkEnd w:id="85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515F11" w:rsidRPr="00FD1DE3" w14:paraId="2547B19D" w14:textId="77777777" w:rsidTr="00BE24F5">
        <w:trPr>
          <w:trHeight w:val="485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0B891718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bCs/>
                <w:color w:val="FFFFFF"/>
                <w:szCs w:val="24"/>
              </w:rPr>
              <w:t>Предложение</w:t>
            </w:r>
            <w:r w:rsidR="003B3211" w:rsidRPr="00FD1DE3">
              <w:rPr>
                <w:b/>
                <w:color w:val="FFFFFF"/>
                <w:szCs w:val="24"/>
              </w:rPr>
              <w:t xml:space="preserve"> за Бизнес</w:t>
            </w:r>
            <w:r w:rsidRPr="00FD1DE3">
              <w:rPr>
                <w:b/>
                <w:color w:val="FFFFFF"/>
                <w:szCs w:val="24"/>
              </w:rPr>
              <w:t xml:space="preserve"> Стойност</w:t>
            </w:r>
            <w:r w:rsidR="005C7695" w:rsidRPr="00FD1DE3">
              <w:rPr>
                <w:b/>
                <w:color w:val="FFFFFF"/>
                <w:szCs w:val="24"/>
              </w:rPr>
              <w:t>(1.2)</w:t>
            </w:r>
          </w:p>
        </w:tc>
      </w:tr>
      <w:tr w:rsidR="00515F11" w:rsidRPr="00FD1DE3" w14:paraId="7BD81BC2" w14:textId="77777777" w:rsidTr="00140844">
        <w:trPr>
          <w:trHeight w:val="322"/>
        </w:trPr>
        <w:tc>
          <w:tcPr>
            <w:tcW w:w="1542" w:type="dxa"/>
            <w:shd w:val="clear" w:color="auto" w:fill="D34817"/>
          </w:tcPr>
          <w:p w14:paraId="4A7588DC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1A103BF0" w14:textId="12FDA3DF" w:rsidR="00515F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 xml:space="preserve">Предложение за </w:t>
            </w:r>
            <w:r w:rsidR="00E41938" w:rsidRPr="00FD1DE3">
              <w:rPr>
                <w:bCs/>
                <w:color w:val="595959"/>
                <w:sz w:val="20"/>
                <w:szCs w:val="20"/>
              </w:rPr>
              <w:t>бизнес</w:t>
            </w:r>
            <w:r w:rsidRPr="00FD1DE3">
              <w:rPr>
                <w:bCs/>
                <w:color w:val="595959"/>
                <w:sz w:val="20"/>
                <w:szCs w:val="20"/>
              </w:rPr>
              <w:t xml:space="preserve"> стойност е самата услуга и има оценка</w:t>
            </w:r>
          </w:p>
        </w:tc>
      </w:tr>
      <w:tr w:rsidR="00515F11" w:rsidRPr="00FD1DE3" w14:paraId="10EF1158" w14:textId="77777777" w:rsidTr="00140844">
        <w:trPr>
          <w:trHeight w:val="410"/>
        </w:trPr>
        <w:tc>
          <w:tcPr>
            <w:tcW w:w="1542" w:type="dxa"/>
            <w:shd w:val="clear" w:color="auto" w:fill="D34817"/>
          </w:tcPr>
          <w:p w14:paraId="2CADDCCF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24FCCA71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Концепция Услуга</w:t>
            </w:r>
          </w:p>
        </w:tc>
      </w:tr>
      <w:tr w:rsidR="00031AB0" w:rsidRPr="00FD1DE3" w14:paraId="29A05CE9" w14:textId="77777777" w:rsidTr="00140844">
        <w:trPr>
          <w:trHeight w:val="346"/>
        </w:trPr>
        <w:tc>
          <w:tcPr>
            <w:tcW w:w="1542" w:type="dxa"/>
            <w:shd w:val="clear" w:color="auto" w:fill="D34817"/>
          </w:tcPr>
          <w:p w14:paraId="3E790A9A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4498812C" w14:textId="43E751CA" w:rsidR="00031AB0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Потребител; Оборот</w:t>
            </w:r>
          </w:p>
        </w:tc>
      </w:tr>
      <w:tr w:rsidR="00515F11" w:rsidRPr="00FD1DE3" w14:paraId="2BD783D8" w14:textId="77777777" w:rsidTr="00140844">
        <w:trPr>
          <w:trHeight w:val="346"/>
        </w:trPr>
        <w:tc>
          <w:tcPr>
            <w:tcW w:w="1542" w:type="dxa"/>
            <w:shd w:val="clear" w:color="auto" w:fill="D34817"/>
          </w:tcPr>
          <w:p w14:paraId="08192E04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4906FAFC" w14:textId="77777777" w:rsidR="00515F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Оферти</w:t>
            </w:r>
          </w:p>
        </w:tc>
      </w:tr>
      <w:tr w:rsidR="00515F11" w:rsidRPr="00FD1DE3" w14:paraId="776247E3" w14:textId="77777777" w:rsidTr="00140844">
        <w:trPr>
          <w:trHeight w:val="338"/>
        </w:trPr>
        <w:tc>
          <w:tcPr>
            <w:tcW w:w="1542" w:type="dxa"/>
            <w:shd w:val="clear" w:color="auto" w:fill="D34817"/>
          </w:tcPr>
          <w:p w14:paraId="05E9B756" w14:textId="77777777" w:rsidR="00515F11" w:rsidRPr="00FD1DE3" w:rsidRDefault="00515F11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722B04C1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515F11" w:rsidRPr="00FD1DE3" w14:paraId="77C5FFA0" w14:textId="77777777" w:rsidTr="00140844">
        <w:trPr>
          <w:trHeight w:val="571"/>
        </w:trPr>
        <w:tc>
          <w:tcPr>
            <w:tcW w:w="1542" w:type="dxa"/>
            <w:shd w:val="clear" w:color="auto" w:fill="D34817"/>
          </w:tcPr>
          <w:p w14:paraId="106CBF56" w14:textId="77777777" w:rsidR="00515F11" w:rsidRPr="00FD1DE3" w:rsidRDefault="00515F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36F50110" w14:textId="544B98E2" w:rsidR="003B3211" w:rsidRPr="00FD1DE3" w:rsidRDefault="00417A9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Наследява от о</w:t>
            </w:r>
            <w:r w:rsidR="00E41938" w:rsidRPr="00FD1DE3">
              <w:rPr>
                <w:bCs/>
                <w:color w:val="595959"/>
                <w:sz w:val="20"/>
                <w:szCs w:val="20"/>
              </w:rPr>
              <w:t>ферти, Тип</w:t>
            </w:r>
            <w:r w:rsidRPr="00FD1DE3">
              <w:rPr>
                <w:bCs/>
                <w:color w:val="595959"/>
                <w:sz w:val="20"/>
                <w:szCs w:val="20"/>
              </w:rPr>
              <w:t>{</w:t>
            </w:r>
            <w:r w:rsidR="003B3211" w:rsidRPr="00FD1DE3">
              <w:rPr>
                <w:bCs/>
                <w:color w:val="595959"/>
                <w:sz w:val="20"/>
                <w:szCs w:val="20"/>
              </w:rPr>
              <w:t>оперативен, бизнес}</w:t>
            </w:r>
            <w:r w:rsidR="00E25C47" w:rsidRPr="00FD1DE3">
              <w:rPr>
                <w:bCs/>
                <w:color w:val="595959"/>
                <w:sz w:val="20"/>
                <w:szCs w:val="20"/>
              </w:rPr>
              <w:t>,</w:t>
            </w:r>
            <w:r w:rsidRPr="00FD1DE3">
              <w:rPr>
                <w:bCs/>
                <w:color w:val="595959"/>
                <w:sz w:val="20"/>
                <w:szCs w:val="20"/>
              </w:rPr>
              <w:t xml:space="preserve"> о</w:t>
            </w:r>
            <w:r w:rsidR="00F959CC" w:rsidRPr="00FD1DE3">
              <w:rPr>
                <w:bCs/>
                <w:color w:val="595959"/>
                <w:sz w:val="20"/>
                <w:szCs w:val="20"/>
              </w:rPr>
              <w:t>перативна</w:t>
            </w:r>
            <w:r w:rsidR="003B3211" w:rsidRPr="00FD1DE3">
              <w:rPr>
                <w:bCs/>
                <w:color w:val="595959"/>
                <w:sz w:val="20"/>
                <w:szCs w:val="20"/>
              </w:rPr>
              <w:t xml:space="preserve"> стойност</w:t>
            </w:r>
            <w:r w:rsidR="00E25C47" w:rsidRPr="00FD1DE3">
              <w:rPr>
                <w:bCs/>
                <w:color w:val="595959"/>
                <w:sz w:val="20"/>
                <w:szCs w:val="20"/>
              </w:rPr>
              <w:t xml:space="preserve">, </w:t>
            </w:r>
            <w:r w:rsidRPr="00FD1DE3">
              <w:rPr>
                <w:bCs/>
                <w:color w:val="595959"/>
                <w:sz w:val="20"/>
                <w:szCs w:val="20"/>
              </w:rPr>
              <w:t>п</w:t>
            </w:r>
            <w:r w:rsidR="003B3211" w:rsidRPr="00FD1DE3">
              <w:rPr>
                <w:bCs/>
                <w:color w:val="595959"/>
                <w:sz w:val="20"/>
                <w:szCs w:val="20"/>
              </w:rPr>
              <w:t>ървоначална стойност</w:t>
            </w:r>
          </w:p>
          <w:p w14:paraId="70368CD7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</w:p>
        </w:tc>
      </w:tr>
    </w:tbl>
    <w:p w14:paraId="01EC9025" w14:textId="77777777" w:rsidR="00A95391" w:rsidRPr="00FD1DE3" w:rsidRDefault="00A95391" w:rsidP="00781898">
      <w:pPr>
        <w:spacing w:before="240" w:line="240" w:lineRule="auto"/>
        <w:contextualSpacing/>
        <w:jc w:val="both"/>
        <w:rPr>
          <w:bCs/>
          <w:color w:val="D34817"/>
          <w:sz w:val="28"/>
          <w:szCs w:val="28"/>
        </w:rPr>
      </w:pPr>
    </w:p>
    <w:p w14:paraId="715B4D15" w14:textId="756A83A2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6" w:name="_Toc425715051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7</w:t>
        </w:r>
      </w:fldSimple>
      <w:r w:rsidRPr="00FD1DE3">
        <w:t xml:space="preserve"> Оценка- </w:t>
      </w:r>
      <w:r w:rsidR="006F7A51" w:rsidRPr="00FD1DE3">
        <w:t>елементи</w:t>
      </w:r>
      <w:r w:rsidR="001B6F90" w:rsidRPr="00FD1DE3">
        <w:t xml:space="preserve"> </w:t>
      </w:r>
      <w:r w:rsidRPr="00FD1DE3">
        <w:t xml:space="preserve"> на концепция Услуга</w:t>
      </w:r>
      <w:bookmarkEnd w:id="86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A95391" w:rsidRPr="00FD1DE3" w14:paraId="3E092AF2" w14:textId="77777777" w:rsidTr="00BE24F5">
        <w:trPr>
          <w:trHeight w:val="485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6B628805" w14:textId="77777777" w:rsidR="00A95391" w:rsidRPr="00FD1DE3" w:rsidRDefault="00963DB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</w:rPr>
              <w:t>Оценка</w:t>
            </w:r>
            <w:r w:rsidR="005C7695" w:rsidRPr="00FD1DE3">
              <w:rPr>
                <w:b/>
                <w:color w:val="FFFFFF"/>
                <w:szCs w:val="24"/>
              </w:rPr>
              <w:t>(1.2.1)</w:t>
            </w:r>
          </w:p>
        </w:tc>
      </w:tr>
      <w:tr w:rsidR="00A95391" w:rsidRPr="00FD1DE3" w14:paraId="191589EF" w14:textId="77777777" w:rsidTr="00417A9C">
        <w:trPr>
          <w:trHeight w:val="235"/>
        </w:trPr>
        <w:tc>
          <w:tcPr>
            <w:tcW w:w="1542" w:type="dxa"/>
            <w:shd w:val="clear" w:color="auto" w:fill="D34817"/>
          </w:tcPr>
          <w:p w14:paraId="00C14B87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127B23B5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Оценка на проектираната услуга</w:t>
            </w:r>
          </w:p>
        </w:tc>
      </w:tr>
      <w:tr w:rsidR="00A95391" w:rsidRPr="00FD1DE3" w14:paraId="6C3F4431" w14:textId="77777777" w:rsidTr="00140844">
        <w:trPr>
          <w:trHeight w:val="280"/>
        </w:trPr>
        <w:tc>
          <w:tcPr>
            <w:tcW w:w="1542" w:type="dxa"/>
            <w:shd w:val="clear" w:color="auto" w:fill="D34817"/>
          </w:tcPr>
          <w:p w14:paraId="6A59571F" w14:textId="77777777" w:rsidR="00A95391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Елемент на</w:t>
            </w:r>
            <w:r w:rsidR="00A95391"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007038CA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Предложение за бизнес стойност</w:t>
            </w:r>
          </w:p>
        </w:tc>
      </w:tr>
      <w:tr w:rsidR="00A95391" w:rsidRPr="00FD1DE3" w14:paraId="34464996" w14:textId="77777777" w:rsidTr="00140844">
        <w:trPr>
          <w:trHeight w:val="346"/>
        </w:trPr>
        <w:tc>
          <w:tcPr>
            <w:tcW w:w="1542" w:type="dxa"/>
            <w:shd w:val="clear" w:color="auto" w:fill="D34817"/>
          </w:tcPr>
          <w:p w14:paraId="52280F73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65E599B3" w14:textId="7B3B6941" w:rsidR="00A95391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Потребител; Оборот</w:t>
            </w:r>
          </w:p>
        </w:tc>
      </w:tr>
      <w:tr w:rsidR="00A95391" w:rsidRPr="00FD1DE3" w14:paraId="44B039D2" w14:textId="77777777" w:rsidTr="00140844">
        <w:trPr>
          <w:trHeight w:val="346"/>
        </w:trPr>
        <w:tc>
          <w:tcPr>
            <w:tcW w:w="1542" w:type="dxa"/>
            <w:shd w:val="clear" w:color="auto" w:fill="D34817"/>
          </w:tcPr>
          <w:p w14:paraId="0781C601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1895C4EB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Оферти</w:t>
            </w:r>
          </w:p>
        </w:tc>
      </w:tr>
      <w:tr w:rsidR="00A95391" w:rsidRPr="00FD1DE3" w14:paraId="01E326D7" w14:textId="77777777" w:rsidTr="00140844">
        <w:trPr>
          <w:trHeight w:val="338"/>
        </w:trPr>
        <w:tc>
          <w:tcPr>
            <w:tcW w:w="1542" w:type="dxa"/>
            <w:shd w:val="clear" w:color="auto" w:fill="D34817"/>
          </w:tcPr>
          <w:p w14:paraId="37A70DF3" w14:textId="77777777" w:rsidR="00A95391" w:rsidRPr="00FD1DE3" w:rsidRDefault="00A95391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1ECEE2E5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A95391" w:rsidRPr="00FD1DE3" w14:paraId="357575F5" w14:textId="77777777" w:rsidTr="00140844">
        <w:trPr>
          <w:trHeight w:val="70"/>
        </w:trPr>
        <w:tc>
          <w:tcPr>
            <w:tcW w:w="1542" w:type="dxa"/>
            <w:shd w:val="clear" w:color="auto" w:fill="D34817"/>
          </w:tcPr>
          <w:p w14:paraId="0255A9B3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2B5BF639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Оперативна стойност</w:t>
            </w:r>
          </w:p>
          <w:p w14:paraId="0201AA0B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Първоначална стойност</w:t>
            </w:r>
          </w:p>
          <w:p w14:paraId="14E522D1" w14:textId="77777777" w:rsidR="00A95391" w:rsidRPr="00FD1DE3" w:rsidRDefault="00A9539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Срок</w:t>
            </w:r>
          </w:p>
        </w:tc>
      </w:tr>
    </w:tbl>
    <w:p w14:paraId="59503BD6" w14:textId="3A8E2FD8" w:rsidR="00572DB5" w:rsidRDefault="00572DB5" w:rsidP="00781898">
      <w:pPr>
        <w:spacing w:before="240" w:line="240" w:lineRule="auto"/>
        <w:contextualSpacing/>
        <w:jc w:val="both"/>
        <w:rPr>
          <w:bCs/>
          <w:iCs/>
          <w:color w:val="D34817"/>
          <w:lang w:eastAsia="bg-BG"/>
        </w:rPr>
      </w:pPr>
    </w:p>
    <w:p w14:paraId="2C830CC8" w14:textId="347F439F" w:rsidR="00D31F11" w:rsidRPr="00FD1DE3" w:rsidRDefault="00572DB5" w:rsidP="00781898">
      <w:pPr>
        <w:spacing w:line="240" w:lineRule="auto"/>
        <w:rPr>
          <w:bCs/>
          <w:iCs/>
          <w:color w:val="D34817"/>
          <w:lang w:eastAsia="bg-BG"/>
        </w:rPr>
      </w:pPr>
      <w:r>
        <w:rPr>
          <w:bCs/>
          <w:iCs/>
          <w:color w:val="D34817"/>
          <w:lang w:eastAsia="bg-BG"/>
        </w:rPr>
        <w:br w:type="page"/>
      </w:r>
    </w:p>
    <w:p w14:paraId="20202D1E" w14:textId="3761DFA5" w:rsidR="00CC1AC5" w:rsidRPr="00FD1DE3" w:rsidRDefault="00F900A9" w:rsidP="00781898">
      <w:pPr>
        <w:pStyle w:val="Heading4"/>
        <w:spacing w:line="240" w:lineRule="auto"/>
      </w:pPr>
      <w:r w:rsidRPr="00FD1DE3">
        <w:lastRenderedPageBreak/>
        <w:t xml:space="preserve">Концепция </w:t>
      </w:r>
      <w:r w:rsidR="00E50CDD" w:rsidRPr="00FD1DE3">
        <w:t>Интерфейс</w:t>
      </w:r>
      <w:r w:rsidR="00854249" w:rsidRPr="00FD1DE3">
        <w:t xml:space="preserve"> с</w:t>
      </w:r>
      <w:r w:rsidR="00E50CDD" w:rsidRPr="00FD1DE3">
        <w:t xml:space="preserve"> </w:t>
      </w:r>
      <w:r w:rsidRPr="00FD1DE3">
        <w:t>Целеви Потребител</w:t>
      </w:r>
      <w:r w:rsidR="00F84FF3" w:rsidRPr="00FD1DE3">
        <w:t xml:space="preserve"> </w:t>
      </w:r>
      <w:r w:rsidR="005C7695" w:rsidRPr="00FD1DE3">
        <w:t>(2)</w:t>
      </w:r>
    </w:p>
    <w:p w14:paraId="6D3E87C0" w14:textId="282FDE93" w:rsidR="00AC5F7C" w:rsidRPr="00FD1DE3" w:rsidRDefault="00AC5F7C" w:rsidP="00781898">
      <w:pPr>
        <w:spacing w:before="240" w:line="240" w:lineRule="auto"/>
        <w:contextualSpacing/>
        <w:jc w:val="both"/>
        <w:rPr>
          <w:szCs w:val="24"/>
          <w:lang w:eastAsia="bg-BG"/>
        </w:rPr>
      </w:pPr>
    </w:p>
    <w:p w14:paraId="442FCB62" w14:textId="291DB2D9" w:rsidR="00DB4EE6" w:rsidRPr="00FD1DE3" w:rsidRDefault="00B64AA0" w:rsidP="00781898">
      <w:pPr>
        <w:spacing w:before="240" w:line="240" w:lineRule="auto"/>
        <w:ind w:firstLine="709"/>
        <w:contextualSpacing/>
        <w:jc w:val="both"/>
        <w:rPr>
          <w:szCs w:val="24"/>
          <w:lang w:eastAsia="bg-BG"/>
        </w:rPr>
      </w:pPr>
      <w:r w:rsidRPr="00FD1DE3">
        <w:rPr>
          <w:i/>
          <w:szCs w:val="24"/>
          <w:lang w:eastAsia="bg-BG"/>
        </w:rPr>
        <w:t>Целевият потребител</w:t>
      </w:r>
      <w:r w:rsidR="005C7695" w:rsidRPr="00FD1DE3">
        <w:rPr>
          <w:i/>
          <w:szCs w:val="24"/>
          <w:lang w:eastAsia="bg-BG"/>
        </w:rPr>
        <w:t>(2.1)</w:t>
      </w:r>
      <w:r w:rsidR="0091074F" w:rsidRPr="00FD1DE3">
        <w:rPr>
          <w:szCs w:val="24"/>
          <w:lang w:eastAsia="bg-BG"/>
        </w:rPr>
        <w:t xml:space="preserve"> първият елемент на </w:t>
      </w:r>
      <w:r w:rsidR="00E41938" w:rsidRPr="00FD1DE3">
        <w:rPr>
          <w:szCs w:val="24"/>
          <w:lang w:eastAsia="bg-BG"/>
        </w:rPr>
        <w:t>концепцията</w:t>
      </w:r>
      <w:r w:rsidR="0091074F" w:rsidRPr="00FD1DE3">
        <w:rPr>
          <w:szCs w:val="24"/>
          <w:lang w:eastAsia="bg-BG"/>
        </w:rPr>
        <w:t xml:space="preserve"> Интерфейс.</w:t>
      </w:r>
      <w:r w:rsidR="0091074F" w:rsidRPr="00FD1DE3">
        <w:rPr>
          <w:b/>
          <w:szCs w:val="24"/>
          <w:lang w:eastAsia="bg-BG"/>
        </w:rPr>
        <w:t xml:space="preserve"> </w:t>
      </w:r>
      <w:r w:rsidR="0091074F" w:rsidRPr="00FD1DE3">
        <w:rPr>
          <w:szCs w:val="24"/>
          <w:lang w:eastAsia="bg-BG"/>
        </w:rPr>
        <w:t>Целевият потребител</w:t>
      </w:r>
      <w:r w:rsidRPr="00FD1DE3">
        <w:rPr>
          <w:szCs w:val="24"/>
          <w:lang w:eastAsia="bg-BG"/>
        </w:rPr>
        <w:t xml:space="preserve"> е крайния</w:t>
      </w:r>
      <w:r w:rsidR="00E357DA" w:rsidRPr="00FD1DE3">
        <w:rPr>
          <w:szCs w:val="24"/>
          <w:lang w:eastAsia="bg-BG"/>
        </w:rPr>
        <w:t>т</w:t>
      </w:r>
      <w:r w:rsidRPr="00FD1DE3">
        <w:rPr>
          <w:szCs w:val="24"/>
          <w:lang w:eastAsia="bg-BG"/>
        </w:rPr>
        <w:t xml:space="preserve"> клиент, ползвател на </w:t>
      </w:r>
      <w:r w:rsidR="00F40212">
        <w:rPr>
          <w:szCs w:val="24"/>
          <w:lang w:eastAsia="bg-BG"/>
        </w:rPr>
        <w:t xml:space="preserve">услуга </w:t>
      </w:r>
      <w:r w:rsidR="00E25C47" w:rsidRPr="00FD1DE3">
        <w:rPr>
          <w:szCs w:val="24"/>
          <w:lang w:eastAsia="bg-BG"/>
        </w:rPr>
        <w:t>.</w:t>
      </w:r>
    </w:p>
    <w:p w14:paraId="789A4511" w14:textId="77777777" w:rsidR="005D080D" w:rsidRPr="00FD1DE3" w:rsidRDefault="005D080D" w:rsidP="00781898">
      <w:pPr>
        <w:spacing w:before="240" w:line="240" w:lineRule="auto"/>
        <w:contextualSpacing/>
        <w:jc w:val="both"/>
        <w:rPr>
          <w:rFonts w:ascii="Arial" w:hAnsi="Arial" w:cs="Arial"/>
          <w:sz w:val="20"/>
          <w:szCs w:val="20"/>
          <w:lang w:eastAsia="bg-BG"/>
        </w:rPr>
      </w:pPr>
    </w:p>
    <w:p w14:paraId="735E839F" w14:textId="60B70070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7" w:name="_Toc425715052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8</w:t>
        </w:r>
      </w:fldSimple>
      <w:r w:rsidRPr="00FD1DE3">
        <w:t xml:space="preserve"> Целеви Потребител елемент от концепция Интерфейс</w:t>
      </w:r>
      <w:bookmarkEnd w:id="87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3B3211" w:rsidRPr="00FD1DE3" w14:paraId="4D613D97" w14:textId="77777777" w:rsidTr="00E25C47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51588E8B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 xml:space="preserve">Целеви Потребител 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(2.1)</w:t>
            </w:r>
          </w:p>
        </w:tc>
      </w:tr>
      <w:tr w:rsidR="003B3211" w:rsidRPr="00FD1DE3" w14:paraId="08848F09" w14:textId="77777777" w:rsidTr="00E25C47">
        <w:trPr>
          <w:trHeight w:val="322"/>
        </w:trPr>
        <w:tc>
          <w:tcPr>
            <w:tcW w:w="1542" w:type="dxa"/>
            <w:shd w:val="clear" w:color="auto" w:fill="D34817"/>
          </w:tcPr>
          <w:p w14:paraId="2684B48E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4C0F783D" w14:textId="34A795D4" w:rsidR="003B3211" w:rsidRPr="00FD1DE3" w:rsidRDefault="006603B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К</w:t>
            </w:r>
            <w:r w:rsidR="003B3211" w:rsidRPr="00FD1DE3">
              <w:rPr>
                <w:bCs/>
                <w:color w:val="000000" w:themeColor="text1"/>
                <w:sz w:val="20"/>
                <w:szCs w:val="20"/>
              </w:rPr>
              <w:t>райния</w:t>
            </w:r>
            <w:r w:rsidR="0054381E" w:rsidRPr="00FD1DE3">
              <w:rPr>
                <w:bCs/>
                <w:color w:val="000000" w:themeColor="text1"/>
                <w:sz w:val="20"/>
                <w:szCs w:val="20"/>
              </w:rPr>
              <w:t>т</w:t>
            </w:r>
            <w:r w:rsidR="003B3211" w:rsidRPr="00FD1DE3">
              <w:rPr>
                <w:bCs/>
                <w:color w:val="000000" w:themeColor="text1"/>
                <w:sz w:val="20"/>
                <w:szCs w:val="20"/>
              </w:rPr>
              <w:t xml:space="preserve"> потребител 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>, генериращ оборот.</w:t>
            </w:r>
          </w:p>
        </w:tc>
      </w:tr>
      <w:tr w:rsidR="003B3211" w:rsidRPr="00FD1DE3" w14:paraId="053B06BF" w14:textId="77777777" w:rsidTr="00E25C47">
        <w:trPr>
          <w:trHeight w:val="283"/>
        </w:trPr>
        <w:tc>
          <w:tcPr>
            <w:tcW w:w="1542" w:type="dxa"/>
            <w:shd w:val="clear" w:color="auto" w:fill="D34817"/>
          </w:tcPr>
          <w:p w14:paraId="606FFBB3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4317DB0B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031AB0" w:rsidRPr="00FD1DE3" w14:paraId="721BDFE1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447E8762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451C84B5" w14:textId="6AA20F8C" w:rsidR="00031AB0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 xml:space="preserve">Предложение за </w:t>
            </w:r>
            <w:r w:rsidR="00E41938" w:rsidRPr="00FD1DE3">
              <w:rPr>
                <w:color w:val="000000" w:themeColor="text1"/>
                <w:sz w:val="20"/>
                <w:szCs w:val="20"/>
              </w:rPr>
              <w:t>стойност; връзка</w:t>
            </w:r>
          </w:p>
        </w:tc>
      </w:tr>
      <w:tr w:rsidR="003B3211" w:rsidRPr="00FD1DE3" w14:paraId="7B152A54" w14:textId="77777777" w:rsidTr="00E25C47">
        <w:trPr>
          <w:trHeight w:val="256"/>
        </w:trPr>
        <w:tc>
          <w:tcPr>
            <w:tcW w:w="1542" w:type="dxa"/>
            <w:shd w:val="clear" w:color="auto" w:fill="D34817"/>
          </w:tcPr>
          <w:p w14:paraId="3268A98F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743D9F4C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Критерии</w:t>
            </w:r>
          </w:p>
        </w:tc>
      </w:tr>
      <w:tr w:rsidR="003B3211" w:rsidRPr="00FD1DE3" w14:paraId="78EBEAEB" w14:textId="77777777" w:rsidTr="00E25C47">
        <w:trPr>
          <w:trHeight w:val="338"/>
        </w:trPr>
        <w:tc>
          <w:tcPr>
            <w:tcW w:w="1542" w:type="dxa"/>
            <w:shd w:val="clear" w:color="auto" w:fill="D34817"/>
          </w:tcPr>
          <w:p w14:paraId="7605E54E" w14:textId="77777777" w:rsidR="003B3211" w:rsidRPr="00FD1DE3" w:rsidRDefault="003B3211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5B3AC6DD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3B3211" w:rsidRPr="00FD1DE3" w14:paraId="7E0B86F1" w14:textId="77777777" w:rsidTr="00E25C47">
        <w:trPr>
          <w:trHeight w:val="265"/>
        </w:trPr>
        <w:tc>
          <w:tcPr>
            <w:tcW w:w="1542" w:type="dxa"/>
            <w:shd w:val="clear" w:color="auto" w:fill="D34817"/>
          </w:tcPr>
          <w:p w14:paraId="0DA02306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536C5526" w14:textId="77777777" w:rsidR="003B3211" w:rsidRPr="00FD1DE3" w:rsidRDefault="003B321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Наследява от </w:t>
            </w:r>
            <w:r w:rsidR="00E50CDD" w:rsidRPr="00FD1DE3">
              <w:rPr>
                <w:bCs/>
                <w:color w:val="000000" w:themeColor="text1"/>
                <w:sz w:val="20"/>
                <w:szCs w:val="20"/>
              </w:rPr>
              <w:t>Критерии</w:t>
            </w:r>
          </w:p>
        </w:tc>
      </w:tr>
    </w:tbl>
    <w:p w14:paraId="1B44BA39" w14:textId="77777777" w:rsidR="00B65189" w:rsidRPr="00FD1DE3" w:rsidRDefault="00B65189" w:rsidP="00781898">
      <w:pPr>
        <w:spacing w:before="240" w:line="240" w:lineRule="auto"/>
        <w:contextualSpacing/>
        <w:jc w:val="both"/>
        <w:rPr>
          <w:bCs/>
          <w:color w:val="D34817"/>
          <w:sz w:val="20"/>
          <w:szCs w:val="20"/>
        </w:rPr>
      </w:pPr>
    </w:p>
    <w:p w14:paraId="464406E4" w14:textId="1D3CE575" w:rsidR="007478CA" w:rsidRPr="00FD1DE3" w:rsidRDefault="007478CA" w:rsidP="00781898">
      <w:pPr>
        <w:pStyle w:val="Caption"/>
        <w:keepNext/>
        <w:spacing w:before="240" w:after="120" w:line="240" w:lineRule="auto"/>
        <w:jc w:val="both"/>
      </w:pPr>
      <w:bookmarkStart w:id="88" w:name="_Toc425715053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9</w:t>
        </w:r>
      </w:fldSimple>
      <w:r w:rsidRPr="00FD1DE3">
        <w:t xml:space="preserve"> Критерии елемент от концепция Интерфейс</w:t>
      </w:r>
      <w:bookmarkEnd w:id="88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776E76" w:rsidRPr="00FD1DE3" w14:paraId="06EB19DE" w14:textId="77777777" w:rsidTr="00BE24F5">
        <w:trPr>
          <w:trHeight w:val="373"/>
        </w:trPr>
        <w:tc>
          <w:tcPr>
            <w:tcW w:w="9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4817"/>
            <w:vAlign w:val="center"/>
          </w:tcPr>
          <w:p w14:paraId="36A8DB20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  <w:lang w:eastAsia="bg-BG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Критерии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(2.1.1)</w:t>
            </w:r>
          </w:p>
        </w:tc>
      </w:tr>
      <w:tr w:rsidR="00776E76" w:rsidRPr="00FD1DE3" w14:paraId="790401F0" w14:textId="77777777" w:rsidTr="00BE24F5">
        <w:trPr>
          <w:trHeight w:val="322"/>
        </w:trPr>
        <w:tc>
          <w:tcPr>
            <w:tcW w:w="1542" w:type="dxa"/>
            <w:shd w:val="clear" w:color="auto" w:fill="D34817"/>
          </w:tcPr>
          <w:p w14:paraId="044C18D1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7660C21E" w14:textId="52F3A2AE" w:rsidR="00776E76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Критериите</w:t>
            </w:r>
            <w:r w:rsidR="00776E76" w:rsidRPr="00FD1DE3">
              <w:rPr>
                <w:bCs/>
                <w:color w:val="000000" w:themeColor="text1"/>
                <w:sz w:val="20"/>
                <w:szCs w:val="20"/>
              </w:rPr>
              <w:t xml:space="preserve"> на които отговарят таргетираната група клиенти за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  <w:r w:rsidR="00776E76" w:rsidRPr="00FD1DE3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76E76" w:rsidRPr="00FD1DE3" w14:paraId="49C1AACC" w14:textId="77777777" w:rsidTr="00BE24F5">
        <w:trPr>
          <w:trHeight w:val="283"/>
        </w:trPr>
        <w:tc>
          <w:tcPr>
            <w:tcW w:w="1542" w:type="dxa"/>
            <w:shd w:val="clear" w:color="auto" w:fill="D34817"/>
          </w:tcPr>
          <w:p w14:paraId="29CB5CEF" w14:textId="77777777" w:rsidR="00776E76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</w:p>
        </w:tc>
        <w:tc>
          <w:tcPr>
            <w:tcW w:w="7470" w:type="dxa"/>
          </w:tcPr>
          <w:p w14:paraId="79B90354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  <w:lang w:eastAsia="bg-BG"/>
              </w:rPr>
              <w:t xml:space="preserve">Целеви Потребител </w:t>
            </w:r>
          </w:p>
        </w:tc>
      </w:tr>
      <w:tr w:rsidR="00776E76" w:rsidRPr="00FD1DE3" w14:paraId="64B52849" w14:textId="77777777" w:rsidTr="00BE24F5">
        <w:trPr>
          <w:trHeight w:val="346"/>
        </w:trPr>
        <w:tc>
          <w:tcPr>
            <w:tcW w:w="1542" w:type="dxa"/>
            <w:shd w:val="clear" w:color="auto" w:fill="D34817"/>
          </w:tcPr>
          <w:p w14:paraId="25C22290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23B4A89C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Оферта</w:t>
            </w:r>
          </w:p>
        </w:tc>
      </w:tr>
      <w:tr w:rsidR="00776E76" w:rsidRPr="00FD1DE3" w14:paraId="5D513930" w14:textId="77777777" w:rsidTr="00963DB6">
        <w:trPr>
          <w:trHeight w:val="172"/>
        </w:trPr>
        <w:tc>
          <w:tcPr>
            <w:tcW w:w="1542" w:type="dxa"/>
            <w:shd w:val="clear" w:color="auto" w:fill="D34817"/>
          </w:tcPr>
          <w:p w14:paraId="14D75A87" w14:textId="77777777" w:rsidR="00776E76" w:rsidRPr="00FD1DE3" w:rsidRDefault="00776E76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24B8B700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776E76" w:rsidRPr="00FD1DE3" w14:paraId="734140FA" w14:textId="77777777" w:rsidTr="00BE24F5">
        <w:trPr>
          <w:trHeight w:val="265"/>
        </w:trPr>
        <w:tc>
          <w:tcPr>
            <w:tcW w:w="1542" w:type="dxa"/>
            <w:shd w:val="clear" w:color="auto" w:fill="D34817"/>
          </w:tcPr>
          <w:p w14:paraId="100BDD80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323D4307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</w:p>
        </w:tc>
      </w:tr>
      <w:tr w:rsidR="00776E76" w:rsidRPr="00FD1DE3" w14:paraId="5C82C7FD" w14:textId="77777777" w:rsidTr="00BE24F5">
        <w:trPr>
          <w:trHeight w:val="265"/>
        </w:trPr>
        <w:tc>
          <w:tcPr>
            <w:tcW w:w="1542" w:type="dxa"/>
            <w:shd w:val="clear" w:color="auto" w:fill="D34817"/>
          </w:tcPr>
          <w:p w14:paraId="2966A411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7470" w:type="dxa"/>
          </w:tcPr>
          <w:p w14:paraId="61B0F3B8" w14:textId="77777777" w:rsidR="00776E76" w:rsidRPr="00FD1DE3" w:rsidRDefault="00776E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</w:p>
        </w:tc>
      </w:tr>
    </w:tbl>
    <w:p w14:paraId="203F0F33" w14:textId="77777777" w:rsidR="00AC28DB" w:rsidRPr="00FD1DE3" w:rsidRDefault="00AC28DB" w:rsidP="00781898">
      <w:pPr>
        <w:spacing w:before="240" w:line="240" w:lineRule="auto"/>
        <w:contextualSpacing/>
        <w:jc w:val="both"/>
        <w:rPr>
          <w:bCs/>
          <w:szCs w:val="24"/>
        </w:rPr>
      </w:pPr>
    </w:p>
    <w:p w14:paraId="2E36ECA6" w14:textId="77777777" w:rsidR="00E25C47" w:rsidRPr="00FD1DE3" w:rsidRDefault="00E25C47" w:rsidP="00781898">
      <w:pPr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i/>
          <w:szCs w:val="24"/>
        </w:rPr>
        <w:t>Дистрибуционният</w:t>
      </w:r>
      <w:r w:rsidR="00AC28DB" w:rsidRPr="00FD1DE3">
        <w:rPr>
          <w:bCs/>
          <w:i/>
          <w:szCs w:val="24"/>
        </w:rPr>
        <w:t xml:space="preserve"> канал</w:t>
      </w:r>
      <w:r w:rsidR="00E357DA" w:rsidRPr="00FD1DE3">
        <w:rPr>
          <w:bCs/>
          <w:i/>
          <w:szCs w:val="24"/>
        </w:rPr>
        <w:t>(2.2)</w:t>
      </w:r>
      <w:r w:rsidRPr="00FD1DE3">
        <w:rPr>
          <w:bCs/>
          <w:szCs w:val="24"/>
        </w:rPr>
        <w:t xml:space="preserve"> е втория елемент на концепцията  Интерфейс.</w:t>
      </w:r>
    </w:p>
    <w:p w14:paraId="2E7C1B48" w14:textId="77777777" w:rsidR="00AC5F7C" w:rsidRPr="00FD1DE3" w:rsidRDefault="00AC5F7C" w:rsidP="00781898">
      <w:pPr>
        <w:spacing w:before="240" w:line="240" w:lineRule="auto"/>
        <w:ind w:firstLine="709"/>
        <w:contextualSpacing/>
        <w:jc w:val="both"/>
        <w:rPr>
          <w:bCs/>
          <w:szCs w:val="24"/>
        </w:rPr>
      </w:pPr>
    </w:p>
    <w:p w14:paraId="72FC8852" w14:textId="799A6AB1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89" w:name="_Toc425715054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10</w:t>
        </w:r>
      </w:fldSimple>
      <w:r w:rsidRPr="00FD1DE3">
        <w:t xml:space="preserve"> Дистрибуционен канал -елемент от концепция Интерфейс</w:t>
      </w:r>
      <w:bookmarkEnd w:id="89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7380"/>
      </w:tblGrid>
      <w:tr w:rsidR="00E25C47" w:rsidRPr="00FD1DE3" w14:paraId="76F86690" w14:textId="77777777" w:rsidTr="00E25C47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0C215CF9" w14:textId="163B6FAF" w:rsidR="00E25C47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Дистрибуционен</w:t>
            </w:r>
            <w:r w:rsidR="00E25C47" w:rsidRPr="00FD1DE3">
              <w:rPr>
                <w:b/>
                <w:color w:val="FFFFFF"/>
                <w:szCs w:val="24"/>
                <w:lang w:eastAsia="bg-BG"/>
              </w:rPr>
              <w:t xml:space="preserve"> канал(2.2)</w:t>
            </w:r>
          </w:p>
        </w:tc>
      </w:tr>
      <w:tr w:rsidR="00E25C47" w:rsidRPr="00FD1DE3" w14:paraId="1A36D9CC" w14:textId="77777777" w:rsidTr="00140844">
        <w:trPr>
          <w:trHeight w:val="322"/>
        </w:trPr>
        <w:tc>
          <w:tcPr>
            <w:tcW w:w="1632" w:type="dxa"/>
            <w:shd w:val="clear" w:color="auto" w:fill="D34817"/>
          </w:tcPr>
          <w:p w14:paraId="3283A5AA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380" w:type="dxa"/>
          </w:tcPr>
          <w:p w14:paraId="7F772E44" w14:textId="20D72645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Начина на връзката 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с крайния потребител </w:t>
            </w:r>
          </w:p>
        </w:tc>
      </w:tr>
      <w:tr w:rsidR="00E25C47" w:rsidRPr="00FD1DE3" w14:paraId="2DB22AA6" w14:textId="77777777" w:rsidTr="00140844">
        <w:trPr>
          <w:trHeight w:val="283"/>
        </w:trPr>
        <w:tc>
          <w:tcPr>
            <w:tcW w:w="1632" w:type="dxa"/>
            <w:shd w:val="clear" w:color="auto" w:fill="D34817"/>
          </w:tcPr>
          <w:p w14:paraId="454E1A96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380" w:type="dxa"/>
          </w:tcPr>
          <w:p w14:paraId="605EBE2A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E25C47" w:rsidRPr="00FD1DE3" w14:paraId="0A24B9E0" w14:textId="77777777" w:rsidTr="00140844">
        <w:trPr>
          <w:trHeight w:val="346"/>
        </w:trPr>
        <w:tc>
          <w:tcPr>
            <w:tcW w:w="1632" w:type="dxa"/>
            <w:shd w:val="clear" w:color="auto" w:fill="D34817"/>
          </w:tcPr>
          <w:p w14:paraId="271AF088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380" w:type="dxa"/>
          </w:tcPr>
          <w:p w14:paraId="4F8A5D28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Добавена стойност</w:t>
            </w:r>
          </w:p>
        </w:tc>
      </w:tr>
      <w:tr w:rsidR="00E25C47" w:rsidRPr="00FD1DE3" w14:paraId="52BE0CC2" w14:textId="77777777" w:rsidTr="00140844">
        <w:trPr>
          <w:trHeight w:val="346"/>
        </w:trPr>
        <w:tc>
          <w:tcPr>
            <w:tcW w:w="1632" w:type="dxa"/>
            <w:shd w:val="clear" w:color="auto" w:fill="D34817"/>
          </w:tcPr>
          <w:p w14:paraId="3DFB80E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380" w:type="dxa"/>
          </w:tcPr>
          <w:p w14:paraId="748CA5B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Свързаност</w:t>
            </w:r>
          </w:p>
        </w:tc>
      </w:tr>
      <w:tr w:rsidR="00E25C47" w:rsidRPr="00FD1DE3" w14:paraId="1CA6D6EC" w14:textId="77777777" w:rsidTr="00140844">
        <w:trPr>
          <w:trHeight w:val="338"/>
        </w:trPr>
        <w:tc>
          <w:tcPr>
            <w:tcW w:w="1632" w:type="dxa"/>
            <w:shd w:val="clear" w:color="auto" w:fill="D34817"/>
          </w:tcPr>
          <w:p w14:paraId="5FFC5FFE" w14:textId="77777777" w:rsidR="00E25C47" w:rsidRPr="00FD1DE3" w:rsidRDefault="00E25C47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380" w:type="dxa"/>
          </w:tcPr>
          <w:p w14:paraId="6FFB743A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E25C47" w:rsidRPr="00FD1DE3" w14:paraId="03956453" w14:textId="77777777" w:rsidTr="00140844">
        <w:trPr>
          <w:trHeight w:val="310"/>
        </w:trPr>
        <w:tc>
          <w:tcPr>
            <w:tcW w:w="1632" w:type="dxa"/>
            <w:shd w:val="clear" w:color="auto" w:fill="D34817"/>
          </w:tcPr>
          <w:p w14:paraId="478FED5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380" w:type="dxa"/>
          </w:tcPr>
          <w:p w14:paraId="7790A84C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Наследява от Свързаност</w:t>
            </w:r>
          </w:p>
        </w:tc>
      </w:tr>
    </w:tbl>
    <w:p w14:paraId="1536693F" w14:textId="77777777" w:rsidR="0015470D" w:rsidRPr="00FD1DE3" w:rsidRDefault="0015470D" w:rsidP="00781898">
      <w:pPr>
        <w:spacing w:before="240" w:line="240" w:lineRule="auto"/>
        <w:contextualSpacing/>
        <w:jc w:val="both"/>
        <w:rPr>
          <w:bCs/>
          <w:szCs w:val="24"/>
        </w:rPr>
      </w:pPr>
    </w:p>
    <w:p w14:paraId="637045FD" w14:textId="5CB9E755" w:rsidR="00E25C47" w:rsidRPr="00FD1DE3" w:rsidRDefault="00BD40E0" w:rsidP="00781898">
      <w:pPr>
        <w:spacing w:before="240" w:line="240" w:lineRule="auto"/>
        <w:ind w:firstLine="709"/>
        <w:contextualSpacing/>
        <w:jc w:val="both"/>
        <w:rPr>
          <w:bCs/>
          <w:szCs w:val="24"/>
        </w:rPr>
      </w:pPr>
      <w:r w:rsidRPr="00FD1DE3">
        <w:rPr>
          <w:bCs/>
          <w:i/>
          <w:szCs w:val="24"/>
        </w:rPr>
        <w:t>Свързаност(2.2.1)</w:t>
      </w:r>
      <w:r w:rsidR="00E357DA" w:rsidRPr="00FD1DE3">
        <w:rPr>
          <w:bCs/>
          <w:szCs w:val="24"/>
        </w:rPr>
        <w:t xml:space="preserve"> е н</w:t>
      </w:r>
      <w:r w:rsidR="0054381E" w:rsidRPr="00FD1DE3">
        <w:rPr>
          <w:bCs/>
          <w:szCs w:val="24"/>
        </w:rPr>
        <w:t xml:space="preserve">ачинът, по </w:t>
      </w:r>
      <w:r w:rsidR="00E25C47" w:rsidRPr="00FD1DE3">
        <w:rPr>
          <w:bCs/>
          <w:szCs w:val="24"/>
        </w:rPr>
        <w:t xml:space="preserve">който се достъпва </w:t>
      </w:r>
      <w:r w:rsidR="00F40212">
        <w:rPr>
          <w:bCs/>
          <w:szCs w:val="24"/>
        </w:rPr>
        <w:t xml:space="preserve">услуга </w:t>
      </w:r>
      <w:r w:rsidR="00E25C47" w:rsidRPr="00FD1DE3">
        <w:rPr>
          <w:bCs/>
          <w:szCs w:val="24"/>
        </w:rPr>
        <w:t xml:space="preserve">. </w:t>
      </w:r>
      <w:r w:rsidR="00E357DA" w:rsidRPr="00FD1DE3">
        <w:rPr>
          <w:bCs/>
          <w:szCs w:val="24"/>
        </w:rPr>
        <w:t>Например к</w:t>
      </w:r>
      <w:r w:rsidR="00E25C47" w:rsidRPr="00FD1DE3">
        <w:rPr>
          <w:bCs/>
          <w:szCs w:val="24"/>
        </w:rPr>
        <w:t xml:space="preserve">лонова мрежа чрез служител, интернет, телефон, устройства за достъп до продукта </w:t>
      </w:r>
      <w:r w:rsidR="00E357DA" w:rsidRPr="00FD1DE3">
        <w:rPr>
          <w:bCs/>
          <w:szCs w:val="24"/>
        </w:rPr>
        <w:t>.</w:t>
      </w:r>
    </w:p>
    <w:p w14:paraId="12B19D18" w14:textId="77777777" w:rsidR="00AC5F7C" w:rsidRPr="00FD1DE3" w:rsidRDefault="00AC5F7C" w:rsidP="00781898">
      <w:pPr>
        <w:spacing w:before="240" w:line="240" w:lineRule="auto"/>
        <w:ind w:firstLine="709"/>
        <w:contextualSpacing/>
        <w:jc w:val="both"/>
        <w:rPr>
          <w:bCs/>
          <w:color w:val="D34817"/>
          <w:sz w:val="20"/>
          <w:szCs w:val="20"/>
        </w:rPr>
      </w:pPr>
    </w:p>
    <w:p w14:paraId="757B21B6" w14:textId="437D4559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0" w:name="_Toc425715055"/>
      <w:r w:rsidRPr="00FD1DE3">
        <w:lastRenderedPageBreak/>
        <w:t xml:space="preserve">Таблица </w:t>
      </w:r>
      <w:fldSimple w:instr=" SEQ Таблица \* ARABIC ">
        <w:r w:rsidR="00FD2799" w:rsidRPr="00FD1DE3">
          <w:rPr>
            <w:noProof/>
          </w:rPr>
          <w:t>11</w:t>
        </w:r>
      </w:fldSimple>
      <w:r w:rsidRPr="00FD1DE3">
        <w:t xml:space="preserve"> Свързаност -елемент от концепция Интерфейс</w:t>
      </w:r>
      <w:bookmarkEnd w:id="90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7380"/>
      </w:tblGrid>
      <w:tr w:rsidR="00E25C47" w:rsidRPr="00FD1DE3" w14:paraId="7A2A32CF" w14:textId="77777777" w:rsidTr="00E25C47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6539EC46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Свързаност(2.2.1)</w:t>
            </w:r>
          </w:p>
        </w:tc>
      </w:tr>
      <w:tr w:rsidR="00E25C47" w:rsidRPr="00FD1DE3" w14:paraId="226F492F" w14:textId="77777777" w:rsidTr="00140844">
        <w:trPr>
          <w:trHeight w:val="322"/>
        </w:trPr>
        <w:tc>
          <w:tcPr>
            <w:tcW w:w="1632" w:type="dxa"/>
            <w:shd w:val="clear" w:color="auto" w:fill="D34817"/>
          </w:tcPr>
          <w:p w14:paraId="3FEC394B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380" w:type="dxa"/>
          </w:tcPr>
          <w:p w14:paraId="645EC318" w14:textId="28C2E44A" w:rsidR="00E25C47" w:rsidRPr="00FD1DE3" w:rsidRDefault="00E357DA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И</w:t>
            </w:r>
            <w:r w:rsidR="00E25C47" w:rsidRPr="00FD1DE3">
              <w:rPr>
                <w:bCs/>
                <w:color w:val="595959"/>
                <w:sz w:val="20"/>
                <w:szCs w:val="20"/>
              </w:rPr>
              <w:t xml:space="preserve">мплементацията на връзката на </w:t>
            </w:r>
            <w:r w:rsidR="00F40212">
              <w:rPr>
                <w:bCs/>
                <w:color w:val="595959"/>
                <w:sz w:val="20"/>
                <w:szCs w:val="20"/>
              </w:rPr>
              <w:t xml:space="preserve">услуга </w:t>
            </w:r>
            <w:r w:rsidR="00E25C47" w:rsidRPr="00FD1DE3">
              <w:rPr>
                <w:bCs/>
                <w:color w:val="595959"/>
                <w:sz w:val="20"/>
                <w:szCs w:val="20"/>
              </w:rPr>
              <w:t xml:space="preserve"> с крайния потребител </w:t>
            </w:r>
          </w:p>
        </w:tc>
      </w:tr>
      <w:tr w:rsidR="00E25C47" w:rsidRPr="00FD1DE3" w14:paraId="3830D261" w14:textId="77777777" w:rsidTr="00140844">
        <w:trPr>
          <w:trHeight w:val="283"/>
        </w:trPr>
        <w:tc>
          <w:tcPr>
            <w:tcW w:w="1632" w:type="dxa"/>
            <w:shd w:val="clear" w:color="auto" w:fill="D34817"/>
          </w:tcPr>
          <w:p w14:paraId="2257654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380" w:type="dxa"/>
          </w:tcPr>
          <w:p w14:paraId="0DD4CFB4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E25C47" w:rsidRPr="00FD1DE3" w14:paraId="3858A670" w14:textId="77777777" w:rsidTr="00140844">
        <w:trPr>
          <w:trHeight w:val="346"/>
        </w:trPr>
        <w:tc>
          <w:tcPr>
            <w:tcW w:w="1632" w:type="dxa"/>
            <w:shd w:val="clear" w:color="auto" w:fill="D34817"/>
          </w:tcPr>
          <w:p w14:paraId="4403B099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380" w:type="dxa"/>
          </w:tcPr>
          <w:p w14:paraId="5C9AC3DC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Добавена стойност</w:t>
            </w:r>
          </w:p>
        </w:tc>
      </w:tr>
      <w:tr w:rsidR="00E25C47" w:rsidRPr="00FD1DE3" w14:paraId="0A3C2920" w14:textId="77777777" w:rsidTr="00140844">
        <w:trPr>
          <w:trHeight w:val="338"/>
        </w:trPr>
        <w:tc>
          <w:tcPr>
            <w:tcW w:w="1632" w:type="dxa"/>
            <w:shd w:val="clear" w:color="auto" w:fill="D34817"/>
          </w:tcPr>
          <w:p w14:paraId="3BF5F685" w14:textId="77777777" w:rsidR="00E25C47" w:rsidRPr="00FD1DE3" w:rsidRDefault="00E25C47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380" w:type="dxa"/>
          </w:tcPr>
          <w:p w14:paraId="65FF325E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E25C47" w:rsidRPr="00FD1DE3" w14:paraId="5F65AE80" w14:textId="77777777" w:rsidTr="00140844">
        <w:trPr>
          <w:trHeight w:val="310"/>
        </w:trPr>
        <w:tc>
          <w:tcPr>
            <w:tcW w:w="1632" w:type="dxa"/>
            <w:shd w:val="clear" w:color="auto" w:fill="D34817"/>
          </w:tcPr>
          <w:p w14:paraId="4102767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380" w:type="dxa"/>
          </w:tcPr>
          <w:p w14:paraId="16874B6F" w14:textId="77777777" w:rsidR="00E25C47" w:rsidRPr="00FD1DE3" w:rsidRDefault="005453F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В</w:t>
            </w:r>
            <w:r w:rsidR="00E25C47" w:rsidRPr="00FD1DE3">
              <w:rPr>
                <w:bCs/>
                <w:color w:val="595959"/>
                <w:sz w:val="20"/>
                <w:szCs w:val="20"/>
              </w:rPr>
              <w:t>ид</w:t>
            </w:r>
          </w:p>
        </w:tc>
      </w:tr>
    </w:tbl>
    <w:p w14:paraId="5AE441C9" w14:textId="77777777" w:rsidR="0015470D" w:rsidRPr="00FD1DE3" w:rsidRDefault="0015470D" w:rsidP="00781898">
      <w:pPr>
        <w:spacing w:before="240" w:line="240" w:lineRule="auto"/>
        <w:contextualSpacing/>
        <w:jc w:val="both"/>
        <w:rPr>
          <w:bCs/>
          <w:szCs w:val="24"/>
        </w:rPr>
      </w:pPr>
    </w:p>
    <w:p w14:paraId="01BC9B55" w14:textId="56AE5AA7" w:rsidR="00776E76" w:rsidRPr="00FD1DE3" w:rsidRDefault="00BE24F5" w:rsidP="00781898">
      <w:pPr>
        <w:spacing w:before="240" w:line="240" w:lineRule="auto"/>
        <w:ind w:firstLine="709"/>
        <w:contextualSpacing/>
        <w:jc w:val="both"/>
        <w:rPr>
          <w:bCs/>
          <w:szCs w:val="24"/>
        </w:rPr>
      </w:pPr>
      <w:r w:rsidRPr="00FD1DE3">
        <w:rPr>
          <w:bCs/>
          <w:i/>
          <w:szCs w:val="24"/>
        </w:rPr>
        <w:t>Връзката</w:t>
      </w:r>
      <w:r w:rsidR="00E357DA" w:rsidRPr="00FD1DE3">
        <w:rPr>
          <w:bCs/>
          <w:i/>
          <w:szCs w:val="24"/>
        </w:rPr>
        <w:t>(2.3)</w:t>
      </w:r>
      <w:r w:rsidRPr="00FD1DE3">
        <w:rPr>
          <w:bCs/>
          <w:szCs w:val="24"/>
        </w:rPr>
        <w:t xml:space="preserve"> е </w:t>
      </w:r>
      <w:r w:rsidR="00E25C47" w:rsidRPr="00FD1DE3">
        <w:rPr>
          <w:bCs/>
          <w:szCs w:val="24"/>
        </w:rPr>
        <w:t>третия</w:t>
      </w:r>
      <w:r w:rsidR="00E357DA" w:rsidRPr="00FD1DE3">
        <w:rPr>
          <w:bCs/>
          <w:szCs w:val="24"/>
        </w:rPr>
        <w:t>т</w:t>
      </w:r>
      <w:r w:rsidRPr="00FD1DE3">
        <w:rPr>
          <w:bCs/>
          <w:szCs w:val="24"/>
        </w:rPr>
        <w:t xml:space="preserve"> елемент от </w:t>
      </w:r>
      <w:r w:rsidR="00E41938" w:rsidRPr="00FD1DE3">
        <w:rPr>
          <w:bCs/>
          <w:szCs w:val="24"/>
        </w:rPr>
        <w:t>концепцията</w:t>
      </w:r>
      <w:r w:rsidR="0054381E" w:rsidRPr="00FD1DE3">
        <w:rPr>
          <w:bCs/>
          <w:szCs w:val="24"/>
        </w:rPr>
        <w:t xml:space="preserve"> Интерфейс. Тя показва каква е</w:t>
      </w:r>
      <w:r w:rsidRPr="00FD1DE3">
        <w:rPr>
          <w:bCs/>
          <w:szCs w:val="24"/>
        </w:rPr>
        <w:t xml:space="preserve"> бизнес целта за комуникация с клиента.</w:t>
      </w:r>
    </w:p>
    <w:p w14:paraId="5D194BC1" w14:textId="77777777" w:rsidR="00AC5F7C" w:rsidRPr="00FD1DE3" w:rsidRDefault="00AC5F7C" w:rsidP="00781898">
      <w:pPr>
        <w:spacing w:before="240" w:line="240" w:lineRule="auto"/>
        <w:ind w:firstLine="709"/>
        <w:contextualSpacing/>
        <w:jc w:val="both"/>
        <w:rPr>
          <w:bCs/>
          <w:szCs w:val="24"/>
        </w:rPr>
      </w:pPr>
    </w:p>
    <w:p w14:paraId="1C70AC17" w14:textId="31FC63E3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1" w:name="_Toc425715056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12</w:t>
        </w:r>
      </w:fldSimple>
      <w:r w:rsidRPr="00FD1DE3">
        <w:t xml:space="preserve"> Връзка - елемент от концепция Интерфейс</w:t>
      </w:r>
      <w:bookmarkEnd w:id="91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7380"/>
      </w:tblGrid>
      <w:tr w:rsidR="00E50CDD" w:rsidRPr="00FD1DE3" w14:paraId="7AC1D4A0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3B9FC127" w14:textId="77777777" w:rsidR="00E50CDD" w:rsidRPr="00FD1DE3" w:rsidRDefault="00854249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Връзка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(2.3)</w:t>
            </w:r>
          </w:p>
        </w:tc>
      </w:tr>
      <w:tr w:rsidR="00E50CDD" w:rsidRPr="00FD1DE3" w14:paraId="1222525C" w14:textId="77777777" w:rsidTr="00140844">
        <w:trPr>
          <w:trHeight w:val="322"/>
        </w:trPr>
        <w:tc>
          <w:tcPr>
            <w:tcW w:w="1632" w:type="dxa"/>
            <w:shd w:val="clear" w:color="auto" w:fill="D34817"/>
          </w:tcPr>
          <w:p w14:paraId="7906FEB3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380" w:type="dxa"/>
          </w:tcPr>
          <w:p w14:paraId="1C660D8B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Връзката с крайния потребител </w:t>
            </w:r>
          </w:p>
        </w:tc>
      </w:tr>
      <w:tr w:rsidR="00E50CDD" w:rsidRPr="00FD1DE3" w14:paraId="29FEB782" w14:textId="77777777" w:rsidTr="00140844">
        <w:trPr>
          <w:trHeight w:val="283"/>
        </w:trPr>
        <w:tc>
          <w:tcPr>
            <w:tcW w:w="1632" w:type="dxa"/>
            <w:shd w:val="clear" w:color="auto" w:fill="D34817"/>
          </w:tcPr>
          <w:p w14:paraId="49BE4420" w14:textId="77777777" w:rsidR="00E50CDD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</w:t>
            </w:r>
            <w:r w:rsidR="00E50CDD" w:rsidRPr="00FD1DE3">
              <w:rPr>
                <w:b/>
                <w:bCs/>
                <w:color w:val="FFFFFF"/>
                <w:sz w:val="20"/>
                <w:szCs w:val="20"/>
              </w:rPr>
              <w:t xml:space="preserve"> от</w:t>
            </w:r>
            <w:r w:rsidR="00E50CDD"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380" w:type="dxa"/>
          </w:tcPr>
          <w:p w14:paraId="23485C03" w14:textId="77777777" w:rsidR="00E50CDD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  <w:lang w:eastAsia="bg-BG"/>
              </w:rPr>
              <w:t xml:space="preserve">Интерфейс с </w:t>
            </w:r>
            <w:r w:rsidR="00E50CDD" w:rsidRPr="00FD1DE3">
              <w:rPr>
                <w:color w:val="000000" w:themeColor="text1"/>
                <w:sz w:val="20"/>
                <w:szCs w:val="20"/>
                <w:lang w:eastAsia="bg-BG"/>
              </w:rPr>
              <w:t xml:space="preserve">Целеви Потребител </w:t>
            </w:r>
          </w:p>
        </w:tc>
      </w:tr>
      <w:tr w:rsidR="00031AB0" w:rsidRPr="00FD1DE3" w14:paraId="7E20D464" w14:textId="77777777" w:rsidTr="00140844">
        <w:trPr>
          <w:trHeight w:val="62"/>
        </w:trPr>
        <w:tc>
          <w:tcPr>
            <w:tcW w:w="1632" w:type="dxa"/>
            <w:shd w:val="clear" w:color="auto" w:fill="D34817"/>
          </w:tcPr>
          <w:p w14:paraId="2BD2B697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380" w:type="dxa"/>
          </w:tcPr>
          <w:p w14:paraId="4DB399D1" w14:textId="77777777" w:rsidR="00031AB0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</w:t>
            </w:r>
            <w:r w:rsidR="00031AB0" w:rsidRPr="00FD1DE3">
              <w:rPr>
                <w:color w:val="000000" w:themeColor="text1"/>
                <w:sz w:val="20"/>
                <w:szCs w:val="20"/>
              </w:rPr>
              <w:t>ферта</w:t>
            </w:r>
          </w:p>
        </w:tc>
      </w:tr>
      <w:tr w:rsidR="00E50CDD" w:rsidRPr="00FD1DE3" w14:paraId="5510348D" w14:textId="77777777" w:rsidTr="00140844">
        <w:trPr>
          <w:trHeight w:val="346"/>
        </w:trPr>
        <w:tc>
          <w:tcPr>
            <w:tcW w:w="1632" w:type="dxa"/>
            <w:shd w:val="clear" w:color="auto" w:fill="D34817"/>
          </w:tcPr>
          <w:p w14:paraId="4C810EFE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380" w:type="dxa"/>
          </w:tcPr>
          <w:p w14:paraId="0E28FA1F" w14:textId="77777777" w:rsidR="00E50CDD" w:rsidRPr="00FD1DE3" w:rsidRDefault="00E357DA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</w:t>
            </w:r>
            <w:r w:rsidR="00963DB6" w:rsidRPr="00FD1DE3">
              <w:rPr>
                <w:color w:val="000000" w:themeColor="text1"/>
                <w:sz w:val="20"/>
                <w:szCs w:val="20"/>
              </w:rPr>
              <w:t>снование</w:t>
            </w:r>
            <w:r w:rsidR="00854249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50CDD" w:rsidRPr="00FD1DE3" w14:paraId="66B5C3DA" w14:textId="77777777" w:rsidTr="00140844">
        <w:trPr>
          <w:trHeight w:val="338"/>
        </w:trPr>
        <w:tc>
          <w:tcPr>
            <w:tcW w:w="1632" w:type="dxa"/>
            <w:shd w:val="clear" w:color="auto" w:fill="D34817"/>
          </w:tcPr>
          <w:p w14:paraId="69BCF563" w14:textId="77777777" w:rsidR="00E50CDD" w:rsidRPr="00FD1DE3" w:rsidRDefault="00E50CD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380" w:type="dxa"/>
          </w:tcPr>
          <w:p w14:paraId="111ED3F3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E50CDD" w:rsidRPr="00FD1DE3" w14:paraId="68F018EF" w14:textId="77777777" w:rsidTr="00140844">
        <w:trPr>
          <w:trHeight w:val="70"/>
        </w:trPr>
        <w:tc>
          <w:tcPr>
            <w:tcW w:w="1632" w:type="dxa"/>
            <w:shd w:val="clear" w:color="auto" w:fill="D34817"/>
          </w:tcPr>
          <w:p w14:paraId="66277356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380" w:type="dxa"/>
          </w:tcPr>
          <w:p w14:paraId="12808EB9" w14:textId="77777777" w:rsidR="00E50CDD" w:rsidRPr="00FD1DE3" w:rsidRDefault="00E50CD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Наследява от </w:t>
            </w:r>
            <w:r w:rsidR="00854249" w:rsidRPr="00FD1DE3">
              <w:rPr>
                <w:bCs/>
                <w:color w:val="000000" w:themeColor="text1"/>
                <w:sz w:val="20"/>
                <w:szCs w:val="20"/>
              </w:rPr>
              <w:t xml:space="preserve">Механизъм </w:t>
            </w:r>
          </w:p>
        </w:tc>
      </w:tr>
    </w:tbl>
    <w:p w14:paraId="5DF97ED6" w14:textId="77777777" w:rsidR="009E26DB" w:rsidRPr="00FD1DE3" w:rsidRDefault="009E26DB" w:rsidP="00781898">
      <w:pPr>
        <w:spacing w:before="240" w:line="240" w:lineRule="auto"/>
        <w:contextualSpacing/>
        <w:jc w:val="both"/>
        <w:rPr>
          <w:bCs/>
          <w:szCs w:val="24"/>
        </w:rPr>
      </w:pPr>
    </w:p>
    <w:p w14:paraId="4783B4CE" w14:textId="7261385C" w:rsidR="000029FE" w:rsidRPr="00FD1DE3" w:rsidRDefault="00E41938" w:rsidP="00781898">
      <w:pPr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i/>
          <w:szCs w:val="24"/>
        </w:rPr>
        <w:t>Основание</w:t>
      </w:r>
      <w:r w:rsidR="00AC5F7C" w:rsidRPr="00FD1DE3">
        <w:rPr>
          <w:bCs/>
          <w:i/>
          <w:szCs w:val="24"/>
        </w:rPr>
        <w:t>(2.3.1)</w:t>
      </w:r>
      <w:r w:rsidR="00BE24F5" w:rsidRPr="00FD1DE3">
        <w:rPr>
          <w:bCs/>
          <w:szCs w:val="24"/>
        </w:rPr>
        <w:t xml:space="preserve"> показва вида връзка с клиента.</w:t>
      </w:r>
    </w:p>
    <w:p w14:paraId="589812E2" w14:textId="77777777" w:rsidR="00AC5F7C" w:rsidRPr="00FD1DE3" w:rsidRDefault="00AC5F7C" w:rsidP="00781898">
      <w:pPr>
        <w:spacing w:before="240" w:line="240" w:lineRule="auto"/>
        <w:ind w:firstLine="709"/>
        <w:contextualSpacing/>
        <w:jc w:val="both"/>
        <w:rPr>
          <w:bCs/>
          <w:szCs w:val="24"/>
        </w:rPr>
      </w:pPr>
    </w:p>
    <w:p w14:paraId="16A2ACE5" w14:textId="77FB9372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2" w:name="_Toc425715057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13</w:t>
        </w:r>
      </w:fldSimple>
      <w:r w:rsidRPr="00FD1DE3">
        <w:t xml:space="preserve"> Основание -елемент от концепция Интерфейс</w:t>
      </w:r>
      <w:bookmarkEnd w:id="92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2"/>
        <w:gridCol w:w="7380"/>
      </w:tblGrid>
      <w:tr w:rsidR="000029FE" w:rsidRPr="00FD1DE3" w14:paraId="2354C52A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22BC0D3E" w14:textId="77777777" w:rsidR="000029FE" w:rsidRPr="00FD1DE3" w:rsidRDefault="00963DB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Основание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(2.3.1)</w:t>
            </w:r>
          </w:p>
        </w:tc>
      </w:tr>
      <w:tr w:rsidR="000029FE" w:rsidRPr="00FD1DE3" w14:paraId="7A2404EB" w14:textId="77777777" w:rsidTr="00140844">
        <w:trPr>
          <w:trHeight w:val="322"/>
        </w:trPr>
        <w:tc>
          <w:tcPr>
            <w:tcW w:w="1632" w:type="dxa"/>
            <w:shd w:val="clear" w:color="auto" w:fill="D34817"/>
          </w:tcPr>
          <w:p w14:paraId="061C943C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380" w:type="dxa"/>
          </w:tcPr>
          <w:p w14:paraId="116F6936" w14:textId="47669B3A" w:rsidR="000029FE" w:rsidRPr="00FD1DE3" w:rsidRDefault="00963DB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Основание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за</w:t>
            </w:r>
            <w:r w:rsidR="00E5787B" w:rsidRPr="00FD1DE3">
              <w:rPr>
                <w:bCs/>
                <w:color w:val="000000" w:themeColor="text1"/>
                <w:sz w:val="20"/>
                <w:szCs w:val="20"/>
              </w:rPr>
              <w:t xml:space="preserve"> вр</w:t>
            </w:r>
            <w:r w:rsidR="000029FE" w:rsidRPr="00FD1DE3">
              <w:rPr>
                <w:bCs/>
                <w:color w:val="000000" w:themeColor="text1"/>
                <w:sz w:val="20"/>
                <w:szCs w:val="20"/>
              </w:rPr>
              <w:t xml:space="preserve">ъзката с крайния потребител </w:t>
            </w:r>
          </w:p>
        </w:tc>
      </w:tr>
      <w:tr w:rsidR="000029FE" w:rsidRPr="00FD1DE3" w14:paraId="651AC470" w14:textId="77777777" w:rsidTr="00140844">
        <w:trPr>
          <w:trHeight w:val="283"/>
        </w:trPr>
        <w:tc>
          <w:tcPr>
            <w:tcW w:w="1632" w:type="dxa"/>
            <w:shd w:val="clear" w:color="auto" w:fill="D34817"/>
          </w:tcPr>
          <w:p w14:paraId="52DDB670" w14:textId="77777777" w:rsidR="000029FE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</w:t>
            </w:r>
            <w:r w:rsidR="000029FE" w:rsidRPr="00FD1DE3">
              <w:rPr>
                <w:b/>
                <w:bCs/>
                <w:color w:val="FFFFFF"/>
                <w:sz w:val="20"/>
                <w:szCs w:val="20"/>
              </w:rPr>
              <w:t xml:space="preserve"> от</w:t>
            </w:r>
            <w:r w:rsidR="000029FE"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380" w:type="dxa"/>
          </w:tcPr>
          <w:p w14:paraId="1EACC553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  <w:lang w:eastAsia="bg-BG"/>
              </w:rPr>
              <w:t>Връзка</w:t>
            </w:r>
          </w:p>
        </w:tc>
      </w:tr>
      <w:tr w:rsidR="000029FE" w:rsidRPr="00FD1DE3" w14:paraId="5169A587" w14:textId="77777777" w:rsidTr="00140844">
        <w:trPr>
          <w:trHeight w:val="346"/>
        </w:trPr>
        <w:tc>
          <w:tcPr>
            <w:tcW w:w="1632" w:type="dxa"/>
            <w:shd w:val="clear" w:color="auto" w:fill="D34817"/>
          </w:tcPr>
          <w:p w14:paraId="4EEEDADF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380" w:type="dxa"/>
          </w:tcPr>
          <w:p w14:paraId="3C4F8337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Оферта</w:t>
            </w:r>
          </w:p>
        </w:tc>
      </w:tr>
      <w:tr w:rsidR="000029FE" w:rsidRPr="00FD1DE3" w14:paraId="53F0DC8F" w14:textId="77777777" w:rsidTr="00140844">
        <w:trPr>
          <w:trHeight w:val="338"/>
        </w:trPr>
        <w:tc>
          <w:tcPr>
            <w:tcW w:w="1632" w:type="dxa"/>
            <w:shd w:val="clear" w:color="auto" w:fill="D34817"/>
          </w:tcPr>
          <w:p w14:paraId="5D000FFF" w14:textId="77777777" w:rsidR="000029FE" w:rsidRPr="00FD1DE3" w:rsidRDefault="000029FE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380" w:type="dxa"/>
          </w:tcPr>
          <w:p w14:paraId="66728F50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0029FE" w:rsidRPr="00FD1DE3" w14:paraId="0A3CA79B" w14:textId="77777777" w:rsidTr="00140844">
        <w:trPr>
          <w:trHeight w:val="265"/>
        </w:trPr>
        <w:tc>
          <w:tcPr>
            <w:tcW w:w="1632" w:type="dxa"/>
            <w:shd w:val="clear" w:color="auto" w:fill="D34817"/>
          </w:tcPr>
          <w:p w14:paraId="5A4A3463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380" w:type="dxa"/>
          </w:tcPr>
          <w:p w14:paraId="6BC89D05" w14:textId="77777777" w:rsidR="000029FE" w:rsidRPr="00FD1DE3" w:rsidRDefault="000029F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</w:p>
        </w:tc>
      </w:tr>
    </w:tbl>
    <w:p w14:paraId="53F6903E" w14:textId="77777777" w:rsidR="00E25C47" w:rsidRPr="00FD1DE3" w:rsidRDefault="00E25C47" w:rsidP="00781898">
      <w:pPr>
        <w:spacing w:before="240" w:line="240" w:lineRule="auto"/>
        <w:contextualSpacing/>
        <w:jc w:val="both"/>
        <w:rPr>
          <w:bCs/>
          <w:color w:val="D34817"/>
          <w:sz w:val="20"/>
          <w:szCs w:val="20"/>
        </w:rPr>
      </w:pPr>
    </w:p>
    <w:p w14:paraId="3508776F" w14:textId="0DD8395C" w:rsidR="00F900A9" w:rsidRPr="00FD1DE3" w:rsidRDefault="00F900A9" w:rsidP="00781898">
      <w:pPr>
        <w:pStyle w:val="Heading4"/>
        <w:spacing w:line="240" w:lineRule="auto"/>
      </w:pPr>
      <w:r w:rsidRPr="00FD1DE3">
        <w:t xml:space="preserve">Концепция </w:t>
      </w:r>
      <w:r w:rsidR="00F84FF3" w:rsidRPr="00FD1DE3">
        <w:t xml:space="preserve">Управление </w:t>
      </w:r>
      <w:r w:rsidR="00321514" w:rsidRPr="00FD1DE3">
        <w:t xml:space="preserve">на </w:t>
      </w:r>
      <w:r w:rsidRPr="00FD1DE3">
        <w:t>Инфраструктура</w:t>
      </w:r>
      <w:r w:rsidR="005C7695" w:rsidRPr="00FD1DE3">
        <w:t>(3)</w:t>
      </w:r>
    </w:p>
    <w:p w14:paraId="1F28BFEA" w14:textId="19FBE655" w:rsidR="006654F0" w:rsidRPr="00FD1DE3" w:rsidRDefault="00D061C6" w:rsidP="00781898">
      <w:pPr>
        <w:tabs>
          <w:tab w:val="left" w:pos="630"/>
        </w:tabs>
        <w:spacing w:before="240" w:line="240" w:lineRule="auto"/>
        <w:ind w:firstLine="576"/>
        <w:contextualSpacing/>
        <w:jc w:val="both"/>
        <w:rPr>
          <w:szCs w:val="24"/>
        </w:rPr>
      </w:pPr>
      <w:r w:rsidRPr="00FD1DE3">
        <w:rPr>
          <w:i/>
          <w:szCs w:val="24"/>
        </w:rPr>
        <w:t>Доставчик</w:t>
      </w:r>
      <w:r w:rsidR="005C7695" w:rsidRPr="00FD1DE3">
        <w:rPr>
          <w:i/>
          <w:szCs w:val="24"/>
        </w:rPr>
        <w:t>(3.1)</w:t>
      </w:r>
      <w:r w:rsidR="00BE24F5" w:rsidRPr="00FD1DE3">
        <w:rPr>
          <w:szCs w:val="24"/>
        </w:rPr>
        <w:t xml:space="preserve"> е първият елемент в концепцията Управление на Инфраструктура. Доставчик</w:t>
      </w:r>
      <w:r w:rsidRPr="00FD1DE3">
        <w:rPr>
          <w:szCs w:val="24"/>
        </w:rPr>
        <w:t xml:space="preserve"> е всяка трета страна в процеса,</w:t>
      </w:r>
      <w:r w:rsidR="005A2C61" w:rsidRPr="00FD1DE3">
        <w:rPr>
          <w:szCs w:val="24"/>
        </w:rPr>
        <w:t xml:space="preserve"> </w:t>
      </w:r>
      <w:r w:rsidRPr="00FD1DE3">
        <w:rPr>
          <w:szCs w:val="24"/>
        </w:rPr>
        <w:t>управлявана с договор.</w:t>
      </w:r>
      <w:r w:rsidR="00B64AA0" w:rsidRPr="00FD1DE3">
        <w:rPr>
          <w:szCs w:val="24"/>
        </w:rPr>
        <w:t xml:space="preserve"> От </w:t>
      </w:r>
      <w:r w:rsidR="00E41938" w:rsidRPr="00FD1DE3">
        <w:rPr>
          <w:szCs w:val="24"/>
        </w:rPr>
        <w:t>доставчика</w:t>
      </w:r>
      <w:r w:rsidR="00B64AA0" w:rsidRPr="00FD1DE3">
        <w:rPr>
          <w:szCs w:val="24"/>
        </w:rPr>
        <w:t xml:space="preserve"> се изисква конкретна дейност,</w:t>
      </w:r>
      <w:r w:rsidR="005A2C61" w:rsidRPr="00FD1DE3">
        <w:rPr>
          <w:szCs w:val="24"/>
        </w:rPr>
        <w:t xml:space="preserve"> </w:t>
      </w:r>
      <w:r w:rsidR="00E41938" w:rsidRPr="00FD1DE3">
        <w:rPr>
          <w:szCs w:val="24"/>
        </w:rPr>
        <w:t>обикновено</w:t>
      </w:r>
      <w:r w:rsidR="00B64AA0" w:rsidRPr="00FD1DE3">
        <w:rPr>
          <w:szCs w:val="24"/>
        </w:rPr>
        <w:t xml:space="preserve"> с не много дългосрочна обвързаност. Ако стане такава, то тогава доставчика е стратегически и от неговото представяне е зависим пряко резултат на компанията, тога</w:t>
      </w:r>
      <w:r w:rsidR="005A2C61" w:rsidRPr="00FD1DE3">
        <w:rPr>
          <w:szCs w:val="24"/>
        </w:rPr>
        <w:t xml:space="preserve">ва вече той е </w:t>
      </w:r>
      <w:r w:rsidR="00321514" w:rsidRPr="00FD1DE3">
        <w:rPr>
          <w:szCs w:val="24"/>
        </w:rPr>
        <w:t xml:space="preserve">неин </w:t>
      </w:r>
      <w:r w:rsidR="005A2C61" w:rsidRPr="00FD1DE3">
        <w:rPr>
          <w:szCs w:val="24"/>
        </w:rPr>
        <w:t>партньор.</w:t>
      </w:r>
    </w:p>
    <w:p w14:paraId="77603909" w14:textId="77777777" w:rsidR="00AC5F7C" w:rsidRPr="00FD1DE3" w:rsidRDefault="00AC5F7C" w:rsidP="00781898">
      <w:pPr>
        <w:spacing w:before="240" w:line="240" w:lineRule="auto"/>
        <w:ind w:firstLine="576"/>
        <w:contextualSpacing/>
        <w:jc w:val="both"/>
        <w:rPr>
          <w:szCs w:val="24"/>
        </w:rPr>
      </w:pPr>
    </w:p>
    <w:p w14:paraId="5F763098" w14:textId="06FA9C13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3" w:name="_Toc425715058"/>
      <w:r w:rsidRPr="00FD1DE3">
        <w:lastRenderedPageBreak/>
        <w:t xml:space="preserve">Таблица </w:t>
      </w:r>
      <w:fldSimple w:instr=" SEQ Таблица \* ARABIC ">
        <w:r w:rsidR="00FD2799" w:rsidRPr="00FD1DE3">
          <w:rPr>
            <w:noProof/>
          </w:rPr>
          <w:t>14</w:t>
        </w:r>
      </w:fldSimple>
      <w:r w:rsidRPr="00FD1DE3">
        <w:t xml:space="preserve"> Доставчик-елемент от концепция </w:t>
      </w:r>
      <w:r w:rsidRPr="00FD1DE3">
        <w:rPr>
          <w:u w:val="single"/>
        </w:rPr>
        <w:t>У</w:t>
      </w:r>
      <w:r w:rsidRPr="00FD1DE3">
        <w:t>правление на инфраструктура</w:t>
      </w:r>
      <w:bookmarkEnd w:id="93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7200"/>
      </w:tblGrid>
      <w:tr w:rsidR="00E24DED" w:rsidRPr="00FD1DE3" w14:paraId="24669A1C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795747B3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Доставчик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(3.1)</w:t>
            </w:r>
          </w:p>
        </w:tc>
      </w:tr>
      <w:tr w:rsidR="00E24DED" w:rsidRPr="00FD1DE3" w14:paraId="31082F9A" w14:textId="77777777" w:rsidTr="00BE24F5">
        <w:trPr>
          <w:trHeight w:val="322"/>
        </w:trPr>
        <w:tc>
          <w:tcPr>
            <w:tcW w:w="1812" w:type="dxa"/>
            <w:shd w:val="clear" w:color="auto" w:fill="D34817"/>
          </w:tcPr>
          <w:p w14:paraId="0F32F639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200" w:type="dxa"/>
          </w:tcPr>
          <w:p w14:paraId="311C9836" w14:textId="7E2A5204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Всички трети страни, свързани с производството и оперативността 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</w:p>
        </w:tc>
      </w:tr>
      <w:tr w:rsidR="00E24DED" w:rsidRPr="00FD1DE3" w14:paraId="619A2383" w14:textId="77777777" w:rsidTr="00BE24F5">
        <w:trPr>
          <w:trHeight w:val="283"/>
        </w:trPr>
        <w:tc>
          <w:tcPr>
            <w:tcW w:w="1812" w:type="dxa"/>
            <w:shd w:val="clear" w:color="auto" w:fill="D34817"/>
          </w:tcPr>
          <w:p w14:paraId="2216F493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200" w:type="dxa"/>
          </w:tcPr>
          <w:p w14:paraId="65B165C5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Управление Инфраструктура</w:t>
            </w:r>
          </w:p>
        </w:tc>
      </w:tr>
      <w:tr w:rsidR="00031AB0" w:rsidRPr="00FD1DE3" w14:paraId="49BCB156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71513679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200" w:type="dxa"/>
          </w:tcPr>
          <w:p w14:paraId="53A3B0A6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Капацитет</w:t>
            </w:r>
          </w:p>
        </w:tc>
      </w:tr>
      <w:tr w:rsidR="00E24DED" w:rsidRPr="00FD1DE3" w14:paraId="60E689C9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66EC12B2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200" w:type="dxa"/>
          </w:tcPr>
          <w:p w14:paraId="09962A6F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Договори</w:t>
            </w:r>
          </w:p>
        </w:tc>
      </w:tr>
      <w:tr w:rsidR="00E24DED" w:rsidRPr="00FD1DE3" w14:paraId="327EC4B0" w14:textId="77777777" w:rsidTr="00BE24F5">
        <w:trPr>
          <w:trHeight w:val="338"/>
        </w:trPr>
        <w:tc>
          <w:tcPr>
            <w:tcW w:w="1812" w:type="dxa"/>
            <w:shd w:val="clear" w:color="auto" w:fill="D34817"/>
          </w:tcPr>
          <w:p w14:paraId="0740DD55" w14:textId="77777777" w:rsidR="00E24DED" w:rsidRPr="00FD1DE3" w:rsidRDefault="00E24DE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200" w:type="dxa"/>
          </w:tcPr>
          <w:p w14:paraId="5E77BC46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E24DED" w:rsidRPr="00FD1DE3" w14:paraId="4F070E62" w14:textId="77777777" w:rsidTr="00BE24F5">
        <w:trPr>
          <w:trHeight w:val="310"/>
        </w:trPr>
        <w:tc>
          <w:tcPr>
            <w:tcW w:w="1812" w:type="dxa"/>
            <w:shd w:val="clear" w:color="auto" w:fill="D34817"/>
          </w:tcPr>
          <w:p w14:paraId="444C660F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200" w:type="dxa"/>
          </w:tcPr>
          <w:p w14:paraId="41F42A49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Наследява от Договори</w:t>
            </w:r>
          </w:p>
        </w:tc>
      </w:tr>
    </w:tbl>
    <w:p w14:paraId="4178F692" w14:textId="77777777" w:rsidR="00AC5F7C" w:rsidRPr="00FD1DE3" w:rsidRDefault="00AC5F7C" w:rsidP="00781898">
      <w:pPr>
        <w:spacing w:before="240" w:line="240" w:lineRule="auto"/>
        <w:ind w:firstLine="708"/>
        <w:contextualSpacing/>
        <w:jc w:val="both"/>
        <w:rPr>
          <w:bCs/>
          <w:color w:val="000000"/>
          <w:szCs w:val="24"/>
        </w:rPr>
      </w:pPr>
    </w:p>
    <w:p w14:paraId="31647EC6" w14:textId="2F2A1353" w:rsidR="00AC5F7C" w:rsidRPr="00FD1DE3" w:rsidRDefault="00BD40E0" w:rsidP="00781898">
      <w:pPr>
        <w:spacing w:before="240" w:line="240" w:lineRule="auto"/>
        <w:ind w:firstLine="630"/>
        <w:contextualSpacing/>
        <w:jc w:val="both"/>
        <w:rPr>
          <w:bCs/>
          <w:color w:val="595959"/>
          <w:szCs w:val="24"/>
        </w:rPr>
      </w:pPr>
      <w:r w:rsidRPr="00FD1DE3">
        <w:rPr>
          <w:bCs/>
          <w:i/>
          <w:color w:val="000000"/>
          <w:szCs w:val="24"/>
        </w:rPr>
        <w:t>Партньор</w:t>
      </w:r>
      <w:r w:rsidR="00BE24F5" w:rsidRPr="00FD1DE3">
        <w:rPr>
          <w:bCs/>
          <w:i/>
          <w:color w:val="000000"/>
          <w:szCs w:val="24"/>
        </w:rPr>
        <w:t>(3.2)</w:t>
      </w:r>
      <w:r w:rsidR="00562397" w:rsidRPr="00FD1DE3">
        <w:rPr>
          <w:bCs/>
          <w:color w:val="000000"/>
          <w:szCs w:val="24"/>
        </w:rPr>
        <w:t xml:space="preserve"> е втория</w:t>
      </w:r>
      <w:r w:rsidR="00BE24F5" w:rsidRPr="00FD1DE3">
        <w:rPr>
          <w:bCs/>
          <w:color w:val="000000"/>
          <w:szCs w:val="24"/>
        </w:rPr>
        <w:t xml:space="preserve"> елемент от концепцията</w:t>
      </w:r>
      <w:r w:rsidR="00B64AA0" w:rsidRPr="00FD1DE3">
        <w:rPr>
          <w:bCs/>
          <w:color w:val="000000"/>
          <w:szCs w:val="24"/>
        </w:rPr>
        <w:t xml:space="preserve"> </w:t>
      </w:r>
      <w:r w:rsidR="00DA6B7E" w:rsidRPr="00FD1DE3">
        <w:rPr>
          <w:szCs w:val="24"/>
        </w:rPr>
        <w:t>у</w:t>
      </w:r>
      <w:r w:rsidR="00BE24F5" w:rsidRPr="00FD1DE3">
        <w:rPr>
          <w:szCs w:val="24"/>
        </w:rPr>
        <w:t xml:space="preserve">правление на Инфраструктура. </w:t>
      </w:r>
      <w:r w:rsidR="00BE24F5" w:rsidRPr="00FD1DE3">
        <w:rPr>
          <w:bCs/>
          <w:color w:val="000000"/>
          <w:szCs w:val="24"/>
        </w:rPr>
        <w:t xml:space="preserve">Партньорът </w:t>
      </w:r>
      <w:r w:rsidR="00B64AA0" w:rsidRPr="00FD1DE3">
        <w:rPr>
          <w:bCs/>
          <w:color w:val="000000"/>
          <w:szCs w:val="24"/>
        </w:rPr>
        <w:t>е стратегически играч за компанията. Затова тя внимателно определя взаим</w:t>
      </w:r>
      <w:r w:rsidR="00DA6B7E" w:rsidRPr="00FD1DE3">
        <w:rPr>
          <w:bCs/>
          <w:color w:val="000000"/>
          <w:szCs w:val="24"/>
        </w:rPr>
        <w:t xml:space="preserve">оотношенията и възнагражденията, </w:t>
      </w:r>
      <w:r w:rsidR="00B64AA0" w:rsidRPr="00FD1DE3">
        <w:rPr>
          <w:bCs/>
          <w:color w:val="000000"/>
          <w:szCs w:val="24"/>
        </w:rPr>
        <w:t>както финансови така и мотивиращи</w:t>
      </w:r>
      <w:r w:rsidR="00B64AA0" w:rsidRPr="00FD1DE3">
        <w:rPr>
          <w:bCs/>
          <w:color w:val="595959"/>
          <w:szCs w:val="24"/>
        </w:rPr>
        <w:t>.</w:t>
      </w:r>
    </w:p>
    <w:p w14:paraId="3EEE2A6D" w14:textId="6119AF0F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4" w:name="_Toc425715059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15</w:t>
        </w:r>
      </w:fldSimple>
      <w:r w:rsidRPr="00FD1DE3">
        <w:t xml:space="preserve"> Партньор-елемент от концепция Управление на инфраструктура</w:t>
      </w:r>
      <w:bookmarkEnd w:id="94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7200"/>
      </w:tblGrid>
      <w:tr w:rsidR="00B64AA0" w:rsidRPr="00FD1DE3" w14:paraId="3BD8CEDF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3C8E5828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Партньор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(3.2)</w:t>
            </w:r>
          </w:p>
        </w:tc>
      </w:tr>
      <w:tr w:rsidR="00B64AA0" w:rsidRPr="00FD1DE3" w14:paraId="548A4166" w14:textId="77777777" w:rsidTr="00BE24F5">
        <w:trPr>
          <w:trHeight w:val="322"/>
        </w:trPr>
        <w:tc>
          <w:tcPr>
            <w:tcW w:w="1812" w:type="dxa"/>
            <w:shd w:val="clear" w:color="auto" w:fill="D34817"/>
          </w:tcPr>
          <w:p w14:paraId="078520C6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200" w:type="dxa"/>
          </w:tcPr>
          <w:p w14:paraId="194704A7" w14:textId="6EEA3D4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Всички </w:t>
            </w:r>
            <w:r w:rsidR="005A2C61" w:rsidRPr="00FD1DE3">
              <w:rPr>
                <w:bCs/>
                <w:color w:val="000000" w:themeColor="text1"/>
                <w:sz w:val="20"/>
                <w:szCs w:val="20"/>
              </w:rPr>
              <w:t xml:space="preserve">стратегически 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трети страни, свързани с производството и оперативността 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</w:p>
        </w:tc>
      </w:tr>
      <w:tr w:rsidR="00B64AA0" w:rsidRPr="00FD1DE3" w14:paraId="05088E70" w14:textId="77777777" w:rsidTr="00BE24F5">
        <w:trPr>
          <w:trHeight w:val="283"/>
        </w:trPr>
        <w:tc>
          <w:tcPr>
            <w:tcW w:w="1812" w:type="dxa"/>
            <w:shd w:val="clear" w:color="auto" w:fill="D34817"/>
          </w:tcPr>
          <w:p w14:paraId="56FBD1E0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200" w:type="dxa"/>
          </w:tcPr>
          <w:p w14:paraId="15AF66D4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Управление Инфраструктура</w:t>
            </w:r>
          </w:p>
        </w:tc>
      </w:tr>
      <w:tr w:rsidR="00031AB0" w:rsidRPr="00FD1DE3" w14:paraId="37DD818E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344D13BD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200" w:type="dxa"/>
          </w:tcPr>
          <w:p w14:paraId="0BFB0438" w14:textId="77777777" w:rsidR="00031AB0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Капац</w:t>
            </w:r>
            <w:r w:rsidR="00031AB0" w:rsidRPr="00FD1DE3">
              <w:rPr>
                <w:color w:val="000000" w:themeColor="text1"/>
                <w:sz w:val="20"/>
                <w:szCs w:val="20"/>
              </w:rPr>
              <w:t>итет</w:t>
            </w:r>
          </w:p>
        </w:tc>
      </w:tr>
      <w:tr w:rsidR="00B64AA0" w:rsidRPr="00FD1DE3" w14:paraId="54FC1AEC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47BFFAAE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200" w:type="dxa"/>
          </w:tcPr>
          <w:p w14:paraId="2B00B3BD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Договори</w:t>
            </w:r>
          </w:p>
        </w:tc>
      </w:tr>
      <w:tr w:rsidR="00B64AA0" w:rsidRPr="00FD1DE3" w14:paraId="400F7A98" w14:textId="77777777" w:rsidTr="00BE24F5">
        <w:trPr>
          <w:trHeight w:val="338"/>
        </w:trPr>
        <w:tc>
          <w:tcPr>
            <w:tcW w:w="1812" w:type="dxa"/>
            <w:shd w:val="clear" w:color="auto" w:fill="D34817"/>
          </w:tcPr>
          <w:p w14:paraId="66A1B197" w14:textId="77777777" w:rsidR="00B64AA0" w:rsidRPr="00FD1DE3" w:rsidRDefault="00B64AA0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200" w:type="dxa"/>
          </w:tcPr>
          <w:p w14:paraId="6426D03C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B64AA0" w:rsidRPr="00FD1DE3" w14:paraId="7135DD15" w14:textId="77777777" w:rsidTr="00BE24F5">
        <w:trPr>
          <w:trHeight w:val="310"/>
        </w:trPr>
        <w:tc>
          <w:tcPr>
            <w:tcW w:w="1812" w:type="dxa"/>
            <w:shd w:val="clear" w:color="auto" w:fill="D34817"/>
          </w:tcPr>
          <w:p w14:paraId="2CDEE92B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200" w:type="dxa"/>
          </w:tcPr>
          <w:p w14:paraId="7EA3E930" w14:textId="77777777" w:rsidR="00B64AA0" w:rsidRPr="00FD1DE3" w:rsidRDefault="00B64AA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Наследява от Договори</w:t>
            </w:r>
          </w:p>
        </w:tc>
      </w:tr>
    </w:tbl>
    <w:p w14:paraId="3A6F5834" w14:textId="77777777" w:rsidR="00DA6B7E" w:rsidRPr="00FD1DE3" w:rsidRDefault="00DA6B7E" w:rsidP="00781898">
      <w:pPr>
        <w:spacing w:before="240" w:line="240" w:lineRule="auto"/>
        <w:ind w:firstLine="708"/>
        <w:contextualSpacing/>
        <w:jc w:val="both"/>
        <w:rPr>
          <w:b/>
          <w:szCs w:val="24"/>
        </w:rPr>
      </w:pPr>
    </w:p>
    <w:p w14:paraId="5C979A2E" w14:textId="797BAC02" w:rsidR="00321514" w:rsidRPr="00FD1DE3" w:rsidRDefault="00321514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Поръчител</w:t>
      </w:r>
      <w:r w:rsidR="005C7695" w:rsidRPr="00FD1DE3">
        <w:rPr>
          <w:i/>
          <w:szCs w:val="24"/>
        </w:rPr>
        <w:t>(3.3)</w:t>
      </w:r>
      <w:r w:rsidR="00562397" w:rsidRPr="00FD1DE3">
        <w:rPr>
          <w:szCs w:val="24"/>
        </w:rPr>
        <w:t xml:space="preserve"> е третия</w:t>
      </w:r>
      <w:r w:rsidR="00BE24F5" w:rsidRPr="00FD1DE3">
        <w:rPr>
          <w:szCs w:val="24"/>
        </w:rPr>
        <w:t xml:space="preserve"> елемент </w:t>
      </w:r>
      <w:r w:rsidR="00BE24F5" w:rsidRPr="00FD1DE3">
        <w:rPr>
          <w:bCs/>
          <w:color w:val="000000"/>
          <w:szCs w:val="24"/>
        </w:rPr>
        <w:t xml:space="preserve">от концепцията </w:t>
      </w:r>
      <w:r w:rsidR="00BE24F5" w:rsidRPr="00FD1DE3">
        <w:rPr>
          <w:szCs w:val="24"/>
        </w:rPr>
        <w:t xml:space="preserve">Управление на Инфраструктура. Поръчител </w:t>
      </w:r>
      <w:r w:rsidRPr="00FD1DE3">
        <w:rPr>
          <w:szCs w:val="24"/>
        </w:rPr>
        <w:t xml:space="preserve">е организацията или звеното, което </w:t>
      </w:r>
      <w:r w:rsidR="00963DB6" w:rsidRPr="00FD1DE3">
        <w:rPr>
          <w:szCs w:val="24"/>
        </w:rPr>
        <w:t>създава</w:t>
      </w:r>
      <w:r w:rsidRPr="00FD1DE3">
        <w:rPr>
          <w:szCs w:val="24"/>
        </w:rPr>
        <w:t xml:space="preserve"> продукта </w:t>
      </w:r>
      <w:r w:rsidR="00DA6B7E" w:rsidRPr="00FD1DE3">
        <w:rPr>
          <w:szCs w:val="24"/>
        </w:rPr>
        <w:t xml:space="preserve">, </w:t>
      </w:r>
      <w:r w:rsidRPr="00FD1DE3">
        <w:rPr>
          <w:szCs w:val="24"/>
        </w:rPr>
        <w:t>дефинира и обосновава финансовата полза. Също т</w:t>
      </w:r>
      <w:r w:rsidR="00AC5F7C" w:rsidRPr="00FD1DE3">
        <w:rPr>
          <w:szCs w:val="24"/>
        </w:rPr>
        <w:t xml:space="preserve">ака задава описание на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>.</w:t>
      </w:r>
    </w:p>
    <w:p w14:paraId="32C3F49F" w14:textId="77777777" w:rsidR="00397AF3" w:rsidRPr="00FD1DE3" w:rsidRDefault="00397AF3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</w:p>
    <w:p w14:paraId="352BD716" w14:textId="735F7EB3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5" w:name="_Toc425715060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16</w:t>
        </w:r>
      </w:fldSimple>
      <w:r w:rsidRPr="00FD1DE3">
        <w:t xml:space="preserve"> Поръчител-елемент от концепция Управление на инфраструктура</w:t>
      </w:r>
      <w:bookmarkEnd w:id="95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2"/>
        <w:gridCol w:w="7200"/>
      </w:tblGrid>
      <w:tr w:rsidR="00321514" w:rsidRPr="00FD1DE3" w14:paraId="68BF9A6A" w14:textId="77777777" w:rsidTr="00BE24F5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3F02C801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Поръчител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(3.3)</w:t>
            </w:r>
          </w:p>
        </w:tc>
      </w:tr>
      <w:tr w:rsidR="00321514" w:rsidRPr="00FD1DE3" w14:paraId="51567F4E" w14:textId="77777777" w:rsidTr="00BE24F5">
        <w:trPr>
          <w:trHeight w:val="322"/>
        </w:trPr>
        <w:tc>
          <w:tcPr>
            <w:tcW w:w="1812" w:type="dxa"/>
            <w:shd w:val="clear" w:color="auto" w:fill="D34817"/>
          </w:tcPr>
          <w:p w14:paraId="1993BC5C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200" w:type="dxa"/>
          </w:tcPr>
          <w:p w14:paraId="53ADE5D2" w14:textId="6C324654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Клиентът, поръчител 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>, може да е краен клиент, може да е друго бизнес звено или организация.</w:t>
            </w:r>
          </w:p>
        </w:tc>
      </w:tr>
      <w:tr w:rsidR="00321514" w:rsidRPr="00FD1DE3" w14:paraId="7B4E990D" w14:textId="77777777" w:rsidTr="00BE24F5">
        <w:trPr>
          <w:trHeight w:val="283"/>
        </w:trPr>
        <w:tc>
          <w:tcPr>
            <w:tcW w:w="1812" w:type="dxa"/>
            <w:shd w:val="clear" w:color="auto" w:fill="D34817"/>
          </w:tcPr>
          <w:p w14:paraId="7E5EC141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200" w:type="dxa"/>
          </w:tcPr>
          <w:p w14:paraId="1428C65D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Управление на Инфраструктура</w:t>
            </w:r>
          </w:p>
        </w:tc>
      </w:tr>
      <w:tr w:rsidR="00321514" w:rsidRPr="00FD1DE3" w14:paraId="5571BEBD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11527B91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200" w:type="dxa"/>
          </w:tcPr>
          <w:p w14:paraId="245B1643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Организационна единица</w:t>
            </w:r>
          </w:p>
        </w:tc>
      </w:tr>
      <w:tr w:rsidR="00321514" w:rsidRPr="00FD1DE3" w14:paraId="76046696" w14:textId="77777777" w:rsidTr="00BE24F5">
        <w:trPr>
          <w:trHeight w:val="346"/>
        </w:trPr>
        <w:tc>
          <w:tcPr>
            <w:tcW w:w="1812" w:type="dxa"/>
            <w:shd w:val="clear" w:color="auto" w:fill="D34817"/>
          </w:tcPr>
          <w:p w14:paraId="07AF2D8F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200" w:type="dxa"/>
          </w:tcPr>
          <w:p w14:paraId="667372B5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Договор</w:t>
            </w:r>
          </w:p>
        </w:tc>
      </w:tr>
      <w:tr w:rsidR="00321514" w:rsidRPr="00FD1DE3" w14:paraId="4C4C356C" w14:textId="77777777" w:rsidTr="00BE24F5">
        <w:trPr>
          <w:trHeight w:val="338"/>
        </w:trPr>
        <w:tc>
          <w:tcPr>
            <w:tcW w:w="1812" w:type="dxa"/>
            <w:shd w:val="clear" w:color="auto" w:fill="D34817"/>
          </w:tcPr>
          <w:p w14:paraId="21E08AB8" w14:textId="77777777" w:rsidR="00321514" w:rsidRPr="00FD1DE3" w:rsidRDefault="00321514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200" w:type="dxa"/>
          </w:tcPr>
          <w:p w14:paraId="3E3682FF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321514" w:rsidRPr="00FD1DE3" w14:paraId="69A3F701" w14:textId="77777777" w:rsidTr="00BE24F5">
        <w:trPr>
          <w:trHeight w:val="310"/>
        </w:trPr>
        <w:tc>
          <w:tcPr>
            <w:tcW w:w="1812" w:type="dxa"/>
            <w:shd w:val="clear" w:color="auto" w:fill="D34817"/>
          </w:tcPr>
          <w:p w14:paraId="22AA4056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200" w:type="dxa"/>
          </w:tcPr>
          <w:p w14:paraId="7872DD62" w14:textId="77777777" w:rsidR="00321514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Наследява от бизнес функции</w:t>
            </w:r>
          </w:p>
        </w:tc>
      </w:tr>
    </w:tbl>
    <w:p w14:paraId="5247CBB0" w14:textId="77777777" w:rsidR="00321514" w:rsidRPr="00FD1DE3" w:rsidRDefault="00321514" w:rsidP="00781898">
      <w:pPr>
        <w:spacing w:before="240" w:line="240" w:lineRule="auto"/>
        <w:contextualSpacing/>
        <w:jc w:val="both"/>
        <w:rPr>
          <w:bCs/>
          <w:color w:val="595959"/>
          <w:szCs w:val="24"/>
        </w:rPr>
      </w:pPr>
    </w:p>
    <w:p w14:paraId="275DEF1D" w14:textId="204C32D1" w:rsidR="00321514" w:rsidRPr="00FD1DE3" w:rsidRDefault="00321514" w:rsidP="00781898">
      <w:pPr>
        <w:spacing w:before="240" w:line="240" w:lineRule="auto"/>
        <w:ind w:firstLine="708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 xml:space="preserve">Елементът </w:t>
      </w:r>
      <w:r w:rsidR="00BD40E0" w:rsidRPr="00FD1DE3">
        <w:rPr>
          <w:bCs/>
          <w:i/>
          <w:szCs w:val="24"/>
        </w:rPr>
        <w:t>Д</w:t>
      </w:r>
      <w:r w:rsidRPr="00FD1DE3">
        <w:rPr>
          <w:bCs/>
          <w:i/>
          <w:szCs w:val="24"/>
        </w:rPr>
        <w:t>оговор</w:t>
      </w:r>
      <w:r w:rsidR="00BD40E0" w:rsidRPr="00FD1DE3">
        <w:rPr>
          <w:bCs/>
          <w:i/>
          <w:szCs w:val="24"/>
        </w:rPr>
        <w:t>(3.3.1)</w:t>
      </w:r>
      <w:r w:rsidR="00963DB6" w:rsidRPr="00FD1DE3">
        <w:rPr>
          <w:bCs/>
          <w:szCs w:val="24"/>
        </w:rPr>
        <w:t xml:space="preserve"> се характеризира с това</w:t>
      </w:r>
      <w:r w:rsidRPr="00FD1DE3">
        <w:rPr>
          <w:bCs/>
          <w:szCs w:val="24"/>
        </w:rPr>
        <w:t>,</w:t>
      </w:r>
      <w:r w:rsidR="00963DB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>че дефинира какви са отношенията, предмета на договора,</w:t>
      </w:r>
      <w:r w:rsidR="00F85356" w:rsidRPr="00FD1DE3">
        <w:rPr>
          <w:bCs/>
          <w:szCs w:val="24"/>
        </w:rPr>
        <w:t xml:space="preserve"> </w:t>
      </w:r>
      <w:r w:rsidR="00E41938" w:rsidRPr="00FD1DE3">
        <w:rPr>
          <w:bCs/>
          <w:szCs w:val="24"/>
        </w:rPr>
        <w:t>дългосрочното</w:t>
      </w:r>
      <w:r w:rsidRPr="00FD1DE3">
        <w:rPr>
          <w:bCs/>
          <w:szCs w:val="24"/>
        </w:rPr>
        <w:t xml:space="preserve"> и задължения.</w:t>
      </w:r>
      <w:r w:rsidR="00F8535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 xml:space="preserve">В някой случаи може да е </w:t>
      </w:r>
      <w:r w:rsidR="00A134B9" w:rsidRPr="00FD1DE3">
        <w:rPr>
          <w:bCs/>
          <w:szCs w:val="24"/>
        </w:rPr>
        <w:t xml:space="preserve">за </w:t>
      </w:r>
      <w:r w:rsidRPr="00FD1DE3">
        <w:rPr>
          <w:bCs/>
          <w:szCs w:val="24"/>
        </w:rPr>
        <w:t>изработка за конкретно време (</w:t>
      </w:r>
      <w:r w:rsidR="00E41938" w:rsidRPr="00FD1DE3">
        <w:rPr>
          <w:bCs/>
          <w:szCs w:val="24"/>
        </w:rPr>
        <w:t>Тайм</w:t>
      </w:r>
      <w:r w:rsidRPr="00FD1DE3">
        <w:rPr>
          <w:bCs/>
          <w:szCs w:val="24"/>
        </w:rPr>
        <w:t xml:space="preserve"> </w:t>
      </w:r>
      <w:r w:rsidR="00E41938" w:rsidRPr="00FD1DE3">
        <w:rPr>
          <w:bCs/>
          <w:szCs w:val="24"/>
        </w:rPr>
        <w:t>and</w:t>
      </w:r>
      <w:r w:rsidRPr="00FD1DE3">
        <w:rPr>
          <w:bCs/>
          <w:szCs w:val="24"/>
        </w:rPr>
        <w:t xml:space="preserve"> материал), може да е </w:t>
      </w:r>
      <w:r w:rsidR="00A134B9" w:rsidRPr="00FD1DE3">
        <w:rPr>
          <w:bCs/>
          <w:szCs w:val="24"/>
        </w:rPr>
        <w:t xml:space="preserve">за </w:t>
      </w:r>
      <w:r w:rsidR="00A134B9" w:rsidRPr="00FD1DE3">
        <w:rPr>
          <w:bCs/>
          <w:szCs w:val="24"/>
        </w:rPr>
        <w:lastRenderedPageBreak/>
        <w:t xml:space="preserve">поддръжка, за </w:t>
      </w:r>
      <w:r w:rsidRPr="00FD1DE3">
        <w:rPr>
          <w:bCs/>
          <w:szCs w:val="24"/>
        </w:rPr>
        <w:t>абонаментен договор,</w:t>
      </w:r>
      <w:r w:rsidR="00F8535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 xml:space="preserve">лицензионен или </w:t>
      </w:r>
      <w:r w:rsidR="00A134B9" w:rsidRPr="00FD1DE3">
        <w:rPr>
          <w:bCs/>
          <w:szCs w:val="24"/>
        </w:rPr>
        <w:t xml:space="preserve">за </w:t>
      </w:r>
      <w:r w:rsidRPr="00FD1DE3">
        <w:rPr>
          <w:bCs/>
          <w:szCs w:val="24"/>
        </w:rPr>
        <w:t>оперативна поддръжка OLA(Operational Level Agreement) или</w:t>
      </w:r>
      <w:r w:rsidR="006F7A51" w:rsidRPr="00FD1DE3">
        <w:rPr>
          <w:bCs/>
          <w:szCs w:val="24"/>
        </w:rPr>
        <w:t xml:space="preserve"> SLA(Service Level Agreement).</w:t>
      </w:r>
    </w:p>
    <w:p w14:paraId="7BB7E511" w14:textId="77777777" w:rsidR="00AC5F7C" w:rsidRPr="00FD1DE3" w:rsidRDefault="00AC5F7C" w:rsidP="00781898">
      <w:pPr>
        <w:spacing w:before="240" w:line="240" w:lineRule="auto"/>
        <w:ind w:firstLine="708"/>
        <w:contextualSpacing/>
        <w:jc w:val="both"/>
        <w:rPr>
          <w:bCs/>
          <w:szCs w:val="24"/>
        </w:rPr>
      </w:pPr>
    </w:p>
    <w:p w14:paraId="145E2640" w14:textId="01783416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6" w:name="_Toc425715061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17</w:t>
        </w:r>
      </w:fldSimple>
      <w:r w:rsidRPr="00FD1DE3">
        <w:t xml:space="preserve"> Договор -елемент от концепция Управление на инфраструктура</w:t>
      </w:r>
      <w:bookmarkEnd w:id="96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8D13DB" w:rsidRPr="00FD1DE3" w14:paraId="0D45703A" w14:textId="77777777" w:rsidTr="00E25C47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59AAECA6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Договор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(3.1.1)</w:t>
            </w:r>
          </w:p>
        </w:tc>
      </w:tr>
      <w:tr w:rsidR="008D13DB" w:rsidRPr="00FD1DE3" w14:paraId="74C7B24D" w14:textId="77777777" w:rsidTr="00E25C47">
        <w:trPr>
          <w:trHeight w:val="322"/>
        </w:trPr>
        <w:tc>
          <w:tcPr>
            <w:tcW w:w="1542" w:type="dxa"/>
            <w:shd w:val="clear" w:color="auto" w:fill="D34817"/>
          </w:tcPr>
          <w:p w14:paraId="3BEF2555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6077F390" w14:textId="493D863F" w:rsidR="008D13DB" w:rsidRPr="00FD1DE3" w:rsidRDefault="00994ED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Договорът,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сключен</w:t>
            </w:r>
            <w:r w:rsidR="008D13DB" w:rsidRPr="00FD1DE3">
              <w:rPr>
                <w:bCs/>
                <w:color w:val="000000" w:themeColor="text1"/>
                <w:sz w:val="20"/>
                <w:szCs w:val="20"/>
              </w:rPr>
              <w:t xml:space="preserve"> между организацията и партньора за конкретна работа или партньорство</w:t>
            </w:r>
          </w:p>
        </w:tc>
      </w:tr>
      <w:tr w:rsidR="008D13DB" w:rsidRPr="00FD1DE3" w14:paraId="496B55A8" w14:textId="77777777" w:rsidTr="00E25C47">
        <w:trPr>
          <w:trHeight w:val="283"/>
        </w:trPr>
        <w:tc>
          <w:tcPr>
            <w:tcW w:w="1542" w:type="dxa"/>
            <w:shd w:val="clear" w:color="auto" w:fill="D34817"/>
          </w:tcPr>
          <w:p w14:paraId="2C102FC1" w14:textId="77777777" w:rsidR="008D13DB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</w:t>
            </w:r>
            <w:r w:rsidR="008D13DB" w:rsidRPr="00FD1DE3">
              <w:rPr>
                <w:b/>
                <w:bCs/>
                <w:color w:val="FFFFFF"/>
                <w:sz w:val="20"/>
                <w:szCs w:val="20"/>
              </w:rPr>
              <w:t xml:space="preserve"> от</w:t>
            </w:r>
            <w:r w:rsidR="008D13DB"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0404DBA7" w14:textId="77777777" w:rsidR="008D13DB" w:rsidRPr="00FD1DE3" w:rsidRDefault="00E578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Партньор, Доставчик, Поръчител</w:t>
            </w:r>
          </w:p>
        </w:tc>
      </w:tr>
      <w:tr w:rsidR="008D13DB" w:rsidRPr="00FD1DE3" w14:paraId="42B1E32F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35C1EC84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6B9B5FAA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Капацитет</w:t>
            </w:r>
          </w:p>
        </w:tc>
      </w:tr>
      <w:tr w:rsidR="008D13DB" w:rsidRPr="00FD1DE3" w14:paraId="37C4008B" w14:textId="77777777" w:rsidTr="00E25C47">
        <w:trPr>
          <w:trHeight w:val="338"/>
        </w:trPr>
        <w:tc>
          <w:tcPr>
            <w:tcW w:w="1542" w:type="dxa"/>
            <w:shd w:val="clear" w:color="auto" w:fill="D34817"/>
          </w:tcPr>
          <w:p w14:paraId="3D65679A" w14:textId="77777777" w:rsidR="008D13DB" w:rsidRPr="00FD1DE3" w:rsidRDefault="008D13DB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76445D80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8D13DB" w:rsidRPr="00FD1DE3" w14:paraId="135513F0" w14:textId="77777777" w:rsidTr="00E25C47">
        <w:trPr>
          <w:trHeight w:val="310"/>
        </w:trPr>
        <w:tc>
          <w:tcPr>
            <w:tcW w:w="1542" w:type="dxa"/>
            <w:shd w:val="clear" w:color="auto" w:fill="D34817"/>
          </w:tcPr>
          <w:p w14:paraId="7555B6E0" w14:textId="77777777" w:rsidR="008D13DB" w:rsidRPr="00FD1DE3" w:rsidRDefault="008D13D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74559C2B" w14:textId="1ED98BA3" w:rsidR="008D13DB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Клаузи</w:t>
            </w:r>
            <w:r w:rsidR="008D13DB" w:rsidRPr="00FD1DE3">
              <w:rPr>
                <w:color w:val="000000" w:themeColor="text1"/>
                <w:sz w:val="20"/>
                <w:szCs w:val="20"/>
              </w:rPr>
              <w:t>, срок , цена</w:t>
            </w:r>
          </w:p>
        </w:tc>
      </w:tr>
    </w:tbl>
    <w:p w14:paraId="41EA8A78" w14:textId="77777777" w:rsidR="00F959CC" w:rsidRPr="00FD1DE3" w:rsidRDefault="00F959CC" w:rsidP="00781898">
      <w:pPr>
        <w:spacing w:before="240" w:line="240" w:lineRule="auto"/>
        <w:contextualSpacing/>
        <w:jc w:val="both"/>
        <w:rPr>
          <w:bCs/>
          <w:color w:val="D34817"/>
          <w:sz w:val="28"/>
          <w:szCs w:val="28"/>
        </w:rPr>
      </w:pPr>
    </w:p>
    <w:p w14:paraId="69F9B7D8" w14:textId="4AF83153" w:rsidR="005A2C61" w:rsidRPr="00FD1DE3" w:rsidRDefault="00F900A9" w:rsidP="00781898">
      <w:pPr>
        <w:pStyle w:val="Heading4"/>
        <w:spacing w:line="240" w:lineRule="auto"/>
      </w:pPr>
      <w:r w:rsidRPr="00FD1DE3">
        <w:t>Концепция Вътрешна Организация</w:t>
      </w:r>
      <w:r w:rsidR="005C7695" w:rsidRPr="00FD1DE3">
        <w:t>(4)</w:t>
      </w:r>
    </w:p>
    <w:p w14:paraId="2C0ED075" w14:textId="09CDC4CE" w:rsidR="00F900A9" w:rsidRPr="00FD1DE3" w:rsidRDefault="00351125" w:rsidP="00781898">
      <w:pPr>
        <w:spacing w:before="240" w:line="240" w:lineRule="auto"/>
        <w:ind w:firstLine="576"/>
        <w:contextualSpacing/>
        <w:jc w:val="both"/>
        <w:rPr>
          <w:szCs w:val="24"/>
        </w:rPr>
      </w:pPr>
      <w:r w:rsidRPr="00FD1DE3">
        <w:rPr>
          <w:szCs w:val="24"/>
        </w:rPr>
        <w:t xml:space="preserve">За изработката на </w:t>
      </w:r>
      <w:r w:rsidR="00F40212">
        <w:rPr>
          <w:szCs w:val="24"/>
        </w:rPr>
        <w:t xml:space="preserve">услуга </w:t>
      </w:r>
      <w:r w:rsidR="00562397" w:rsidRPr="00FD1DE3">
        <w:rPr>
          <w:szCs w:val="24"/>
        </w:rPr>
        <w:t>,</w:t>
      </w:r>
      <w:r w:rsidRPr="00FD1DE3">
        <w:rPr>
          <w:szCs w:val="24"/>
        </w:rPr>
        <w:t xml:space="preserve"> от кри</w:t>
      </w:r>
      <w:r w:rsidR="00963DB6" w:rsidRPr="00FD1DE3">
        <w:rPr>
          <w:szCs w:val="24"/>
        </w:rPr>
        <w:t xml:space="preserve">тична важност е организационният </w:t>
      </w:r>
      <w:r w:rsidRPr="00FD1DE3">
        <w:rPr>
          <w:szCs w:val="24"/>
        </w:rPr>
        <w:t>модел и структура. Поради това добавям</w:t>
      </w:r>
      <w:r w:rsidR="00E25C47" w:rsidRPr="00FD1DE3">
        <w:rPr>
          <w:szCs w:val="24"/>
        </w:rPr>
        <w:t>е</w:t>
      </w:r>
      <w:r w:rsidRPr="00FD1DE3">
        <w:rPr>
          <w:szCs w:val="24"/>
        </w:rPr>
        <w:t xml:space="preserve"> </w:t>
      </w:r>
      <w:r w:rsidR="00E41938" w:rsidRPr="00FD1DE3">
        <w:rPr>
          <w:szCs w:val="24"/>
        </w:rPr>
        <w:t>специално</w:t>
      </w:r>
      <w:r w:rsidRPr="00FD1DE3">
        <w:rPr>
          <w:szCs w:val="24"/>
        </w:rPr>
        <w:t xml:space="preserve"> тази концепция и елементи</w:t>
      </w:r>
      <w:r w:rsidR="00B64AA0" w:rsidRPr="00FD1DE3">
        <w:rPr>
          <w:szCs w:val="24"/>
        </w:rPr>
        <w:t xml:space="preserve">. </w:t>
      </w:r>
      <w:r w:rsidR="00B64AA0" w:rsidRPr="00FD1DE3">
        <w:rPr>
          <w:i/>
          <w:szCs w:val="24"/>
        </w:rPr>
        <w:t>Организационната структура</w:t>
      </w:r>
      <w:r w:rsidR="00AC5F7C" w:rsidRPr="00FD1DE3">
        <w:rPr>
          <w:i/>
          <w:szCs w:val="24"/>
        </w:rPr>
        <w:t xml:space="preserve"> </w:t>
      </w:r>
      <w:r w:rsidR="00A134B9" w:rsidRPr="00FD1DE3">
        <w:rPr>
          <w:i/>
          <w:szCs w:val="24"/>
        </w:rPr>
        <w:t>(4.2)</w:t>
      </w:r>
      <w:r w:rsidR="00B64AA0" w:rsidRPr="00FD1DE3">
        <w:rPr>
          <w:b/>
          <w:szCs w:val="24"/>
        </w:rPr>
        <w:t xml:space="preserve"> </w:t>
      </w:r>
      <w:r w:rsidR="00E25C47" w:rsidRPr="00FD1DE3">
        <w:rPr>
          <w:szCs w:val="24"/>
        </w:rPr>
        <w:t>е втория</w:t>
      </w:r>
      <w:r w:rsidR="00B15BE5" w:rsidRPr="00FD1DE3">
        <w:rPr>
          <w:szCs w:val="24"/>
        </w:rPr>
        <w:t>т</w:t>
      </w:r>
      <w:r w:rsidR="00E25C47" w:rsidRPr="00FD1DE3">
        <w:rPr>
          <w:szCs w:val="24"/>
        </w:rPr>
        <w:t xml:space="preserve"> елемент от концепция Вътрешна Организация. Организационната структура </w:t>
      </w:r>
      <w:r w:rsidR="00B64AA0" w:rsidRPr="00FD1DE3">
        <w:rPr>
          <w:szCs w:val="24"/>
        </w:rPr>
        <w:t>може да бъде няколко ти</w:t>
      </w:r>
      <w:r w:rsidR="00DA6B7E" w:rsidRPr="00FD1DE3">
        <w:rPr>
          <w:szCs w:val="24"/>
        </w:rPr>
        <w:t>па. ф</w:t>
      </w:r>
      <w:r w:rsidR="00B64AA0" w:rsidRPr="00FD1DE3">
        <w:rPr>
          <w:szCs w:val="24"/>
        </w:rPr>
        <w:t>ункционална</w:t>
      </w:r>
      <w:r w:rsidR="00B75B52" w:rsidRPr="00FD1DE3">
        <w:rPr>
          <w:szCs w:val="24"/>
        </w:rPr>
        <w:t>, проектна</w:t>
      </w:r>
      <w:r w:rsidR="00DA6B7E" w:rsidRPr="00FD1DE3">
        <w:rPr>
          <w:szCs w:val="24"/>
        </w:rPr>
        <w:t xml:space="preserve"> или м</w:t>
      </w:r>
      <w:r w:rsidR="00B64AA0" w:rsidRPr="00FD1DE3">
        <w:rPr>
          <w:szCs w:val="24"/>
        </w:rPr>
        <w:t>атрична.</w:t>
      </w:r>
    </w:p>
    <w:p w14:paraId="58DBB283" w14:textId="77777777" w:rsidR="00AC5F7C" w:rsidRPr="00FD1DE3" w:rsidRDefault="00AC5F7C" w:rsidP="00781898">
      <w:pPr>
        <w:spacing w:before="240" w:line="240" w:lineRule="auto"/>
        <w:ind w:firstLine="576"/>
        <w:contextualSpacing/>
        <w:jc w:val="both"/>
      </w:pPr>
    </w:p>
    <w:p w14:paraId="6817B969" w14:textId="7E517F30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7" w:name="_Toc425715062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18</w:t>
        </w:r>
      </w:fldSimple>
      <w:r w:rsidRPr="00FD1DE3">
        <w:t xml:space="preserve"> </w:t>
      </w:r>
      <w:r w:rsidR="006F7A51" w:rsidRPr="00FD1DE3">
        <w:t>Организационна</w:t>
      </w:r>
      <w:r w:rsidRPr="00FD1DE3">
        <w:t xml:space="preserve"> единица-елемент от концепция Вътрешна организация</w:t>
      </w:r>
      <w:bookmarkEnd w:id="97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E24DED" w:rsidRPr="00FD1DE3" w14:paraId="2BB0905F" w14:textId="77777777" w:rsidTr="00E25C47">
        <w:trPr>
          <w:trHeight w:val="373"/>
        </w:trPr>
        <w:tc>
          <w:tcPr>
            <w:tcW w:w="9012" w:type="dxa"/>
            <w:gridSpan w:val="2"/>
            <w:shd w:val="clear" w:color="auto" w:fill="D34817"/>
            <w:vAlign w:val="center"/>
          </w:tcPr>
          <w:p w14:paraId="4F5FDD10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Организационна единица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(4.</w:t>
            </w:r>
            <w:r w:rsidR="00E25C47" w:rsidRPr="00FD1DE3">
              <w:rPr>
                <w:b/>
                <w:color w:val="FFFFFF"/>
                <w:szCs w:val="24"/>
                <w:lang w:eastAsia="bg-BG"/>
              </w:rPr>
              <w:t>2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)</w:t>
            </w:r>
          </w:p>
        </w:tc>
      </w:tr>
      <w:tr w:rsidR="00E24DED" w:rsidRPr="00FD1DE3" w14:paraId="64BBA3BF" w14:textId="77777777" w:rsidTr="00E25C47">
        <w:trPr>
          <w:trHeight w:val="322"/>
        </w:trPr>
        <w:tc>
          <w:tcPr>
            <w:tcW w:w="1542" w:type="dxa"/>
            <w:shd w:val="clear" w:color="auto" w:fill="D34817"/>
          </w:tcPr>
          <w:p w14:paraId="2F9F5305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0E40BDBD" w14:textId="46CED5BD" w:rsidR="00E24DED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Организационната</w:t>
            </w:r>
            <w:r w:rsidR="00E24DED" w:rsidRPr="00FD1DE3">
              <w:rPr>
                <w:bCs/>
                <w:sz w:val="20"/>
                <w:szCs w:val="20"/>
              </w:rPr>
              <w:t xml:space="preserve"> единица, следваща органограмата на организацията и отговорна за изпълнението на стъпката от процеса</w:t>
            </w:r>
          </w:p>
        </w:tc>
      </w:tr>
      <w:tr w:rsidR="00E24DED" w:rsidRPr="00FD1DE3" w14:paraId="77346076" w14:textId="77777777" w:rsidTr="00E25C47">
        <w:trPr>
          <w:trHeight w:val="283"/>
        </w:trPr>
        <w:tc>
          <w:tcPr>
            <w:tcW w:w="1542" w:type="dxa"/>
            <w:shd w:val="clear" w:color="auto" w:fill="D34817"/>
          </w:tcPr>
          <w:p w14:paraId="0D85B70C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5DCC06F9" w14:textId="77777777" w:rsidR="00E24DED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Вътрешна организация</w:t>
            </w:r>
          </w:p>
        </w:tc>
      </w:tr>
      <w:tr w:rsidR="00031AB0" w:rsidRPr="00FD1DE3" w14:paraId="4D535B0E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2F657F30" w14:textId="77777777" w:rsidR="00031AB0" w:rsidRPr="00FD1DE3" w:rsidRDefault="00031AB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63CD12B3" w14:textId="77777777" w:rsidR="00031AB0" w:rsidRPr="00FD1DE3" w:rsidRDefault="003A088E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Инфраструктура</w:t>
            </w:r>
            <w:r w:rsidR="00031AB0" w:rsidRPr="00FD1DE3">
              <w:rPr>
                <w:sz w:val="20"/>
                <w:szCs w:val="20"/>
              </w:rPr>
              <w:t>, партньори доставчици поръчители</w:t>
            </w:r>
          </w:p>
        </w:tc>
      </w:tr>
      <w:tr w:rsidR="00E24DED" w:rsidRPr="00FD1DE3" w14:paraId="35A00FE0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11D915DC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5028505E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Бизнес функции</w:t>
            </w:r>
          </w:p>
        </w:tc>
      </w:tr>
      <w:tr w:rsidR="00E24DED" w:rsidRPr="00FD1DE3" w14:paraId="77044E86" w14:textId="77777777" w:rsidTr="00E25C47">
        <w:trPr>
          <w:trHeight w:val="338"/>
        </w:trPr>
        <w:tc>
          <w:tcPr>
            <w:tcW w:w="1542" w:type="dxa"/>
            <w:shd w:val="clear" w:color="auto" w:fill="D34817"/>
          </w:tcPr>
          <w:p w14:paraId="588DC32A" w14:textId="77777777" w:rsidR="00E24DED" w:rsidRPr="00FD1DE3" w:rsidRDefault="00E24DE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51850457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0..n</w:t>
            </w:r>
          </w:p>
        </w:tc>
      </w:tr>
      <w:tr w:rsidR="00E24DED" w:rsidRPr="00FD1DE3" w14:paraId="701398A4" w14:textId="77777777" w:rsidTr="00E25C47">
        <w:trPr>
          <w:trHeight w:val="310"/>
        </w:trPr>
        <w:tc>
          <w:tcPr>
            <w:tcW w:w="1542" w:type="dxa"/>
            <w:shd w:val="clear" w:color="auto" w:fill="D34817"/>
          </w:tcPr>
          <w:p w14:paraId="7B457179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321F2678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Бизнес функции</w:t>
            </w:r>
          </w:p>
        </w:tc>
      </w:tr>
    </w:tbl>
    <w:p w14:paraId="693024F6" w14:textId="77777777" w:rsidR="00BD40E0" w:rsidRPr="00FD1DE3" w:rsidRDefault="00BD40E0" w:rsidP="00781898">
      <w:pPr>
        <w:spacing w:before="240" w:line="240" w:lineRule="auto"/>
        <w:contextualSpacing/>
        <w:jc w:val="both"/>
        <w:rPr>
          <w:bCs/>
          <w:color w:val="D34817"/>
          <w:sz w:val="28"/>
          <w:szCs w:val="28"/>
        </w:rPr>
      </w:pPr>
    </w:p>
    <w:p w14:paraId="6BFEEABC" w14:textId="2C1F85CE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8" w:name="_Toc425715063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19</w:t>
        </w:r>
      </w:fldSimple>
      <w:r w:rsidRPr="00FD1DE3">
        <w:t xml:space="preserve"> Бизнес функция-елемент от концепция Вътрешна организация</w:t>
      </w:r>
      <w:bookmarkEnd w:id="98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2"/>
        <w:gridCol w:w="7470"/>
      </w:tblGrid>
      <w:tr w:rsidR="00BC7868" w:rsidRPr="00FD1DE3" w14:paraId="6BD3C74F" w14:textId="77777777" w:rsidTr="00BD40E0">
        <w:trPr>
          <w:trHeight w:val="373"/>
        </w:trPr>
        <w:tc>
          <w:tcPr>
            <w:tcW w:w="9012" w:type="dxa"/>
            <w:gridSpan w:val="2"/>
            <w:shd w:val="clear" w:color="auto" w:fill="C0504D" w:themeFill="accent2"/>
            <w:vAlign w:val="center"/>
          </w:tcPr>
          <w:p w14:paraId="681E41EB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Бизнес функция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(4.</w:t>
            </w:r>
            <w:r w:rsidR="00E25C47" w:rsidRPr="00FD1DE3">
              <w:rPr>
                <w:b/>
                <w:color w:val="FFFFFF"/>
                <w:szCs w:val="24"/>
                <w:lang w:eastAsia="bg-BG"/>
              </w:rPr>
              <w:t>2.1</w:t>
            </w:r>
            <w:r w:rsidR="005C7695" w:rsidRPr="00FD1DE3">
              <w:rPr>
                <w:b/>
                <w:color w:val="FFFFFF"/>
                <w:szCs w:val="24"/>
                <w:lang w:eastAsia="bg-BG"/>
              </w:rPr>
              <w:t>)</w:t>
            </w:r>
          </w:p>
        </w:tc>
      </w:tr>
      <w:tr w:rsidR="00BC7868" w:rsidRPr="00FD1DE3" w14:paraId="40CBA674" w14:textId="77777777" w:rsidTr="00E25C47">
        <w:trPr>
          <w:trHeight w:val="322"/>
        </w:trPr>
        <w:tc>
          <w:tcPr>
            <w:tcW w:w="1542" w:type="dxa"/>
            <w:shd w:val="clear" w:color="auto" w:fill="D34817"/>
          </w:tcPr>
          <w:p w14:paraId="369213F7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470" w:type="dxa"/>
          </w:tcPr>
          <w:p w14:paraId="1D14C4B9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Бизнес функцията обозначава роля</w:t>
            </w:r>
            <w:r w:rsidR="00511F76" w:rsidRPr="00FD1DE3">
              <w:rPr>
                <w:bCs/>
                <w:color w:val="000000" w:themeColor="text1"/>
                <w:sz w:val="20"/>
                <w:szCs w:val="20"/>
              </w:rPr>
              <w:t>та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в организацията има организационната единица</w:t>
            </w:r>
          </w:p>
        </w:tc>
      </w:tr>
      <w:tr w:rsidR="00BC7868" w:rsidRPr="00FD1DE3" w14:paraId="51E136A1" w14:textId="77777777" w:rsidTr="00E25C47">
        <w:trPr>
          <w:trHeight w:val="283"/>
        </w:trPr>
        <w:tc>
          <w:tcPr>
            <w:tcW w:w="1542" w:type="dxa"/>
            <w:shd w:val="clear" w:color="auto" w:fill="D34817"/>
          </w:tcPr>
          <w:p w14:paraId="5FBD8149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470" w:type="dxa"/>
          </w:tcPr>
          <w:p w14:paraId="0415C2DC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Вътрешна организация</w:t>
            </w:r>
          </w:p>
        </w:tc>
      </w:tr>
      <w:tr w:rsidR="00BC7868" w:rsidRPr="00FD1DE3" w14:paraId="666CB53A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47F9ADFB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470" w:type="dxa"/>
          </w:tcPr>
          <w:p w14:paraId="50945AD0" w14:textId="4D90DDE7" w:rsidR="00BC7868" w:rsidRPr="00FD1DE3" w:rsidRDefault="00E4193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Организационна</w:t>
            </w:r>
            <w:r w:rsidR="00BC7868" w:rsidRPr="00FD1DE3">
              <w:rPr>
                <w:color w:val="000000" w:themeColor="text1"/>
                <w:sz w:val="20"/>
                <w:szCs w:val="20"/>
              </w:rPr>
              <w:t xml:space="preserve"> единица</w:t>
            </w:r>
          </w:p>
        </w:tc>
      </w:tr>
      <w:tr w:rsidR="00BC7868" w:rsidRPr="00FD1DE3" w14:paraId="63D532BB" w14:textId="77777777" w:rsidTr="00E25C47">
        <w:trPr>
          <w:trHeight w:val="346"/>
        </w:trPr>
        <w:tc>
          <w:tcPr>
            <w:tcW w:w="1542" w:type="dxa"/>
            <w:shd w:val="clear" w:color="auto" w:fill="D34817"/>
          </w:tcPr>
          <w:p w14:paraId="73715FD6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470" w:type="dxa"/>
          </w:tcPr>
          <w:p w14:paraId="5F7698EA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Бизнес функции</w:t>
            </w:r>
          </w:p>
        </w:tc>
      </w:tr>
      <w:tr w:rsidR="00BC7868" w:rsidRPr="00FD1DE3" w14:paraId="6C9DDCD3" w14:textId="77777777" w:rsidTr="00E25C47">
        <w:trPr>
          <w:trHeight w:val="338"/>
        </w:trPr>
        <w:tc>
          <w:tcPr>
            <w:tcW w:w="1542" w:type="dxa"/>
            <w:shd w:val="clear" w:color="auto" w:fill="D34817"/>
          </w:tcPr>
          <w:p w14:paraId="05081517" w14:textId="77777777" w:rsidR="00BC7868" w:rsidRPr="00FD1DE3" w:rsidRDefault="00BC7868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470" w:type="dxa"/>
          </w:tcPr>
          <w:p w14:paraId="221DCF13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BC7868" w:rsidRPr="00FD1DE3" w14:paraId="0BE2C022" w14:textId="77777777" w:rsidTr="00E25C47">
        <w:trPr>
          <w:trHeight w:val="310"/>
        </w:trPr>
        <w:tc>
          <w:tcPr>
            <w:tcW w:w="1542" w:type="dxa"/>
            <w:shd w:val="clear" w:color="auto" w:fill="D34817"/>
          </w:tcPr>
          <w:p w14:paraId="7F2D6B15" w14:textId="77777777" w:rsidR="00BC7868" w:rsidRPr="00FD1DE3" w:rsidRDefault="00BC7868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470" w:type="dxa"/>
          </w:tcPr>
          <w:p w14:paraId="0C71FC25" w14:textId="77777777" w:rsidR="00BC7868" w:rsidRPr="00FD1DE3" w:rsidRDefault="00511F76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Име</w:t>
            </w:r>
            <w:r w:rsidR="00321514" w:rsidRPr="00FD1DE3"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FD1DE3">
              <w:rPr>
                <w:color w:val="000000" w:themeColor="text1"/>
                <w:sz w:val="20"/>
                <w:szCs w:val="20"/>
              </w:rPr>
              <w:t>Описание</w:t>
            </w:r>
            <w:r w:rsidR="00321514" w:rsidRPr="00FD1DE3">
              <w:rPr>
                <w:color w:val="000000" w:themeColor="text1"/>
                <w:sz w:val="20"/>
                <w:szCs w:val="20"/>
              </w:rPr>
              <w:t>,</w:t>
            </w:r>
            <w:r w:rsidR="003A088E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1DE3">
              <w:rPr>
                <w:color w:val="000000" w:themeColor="text1"/>
                <w:sz w:val="20"/>
                <w:szCs w:val="20"/>
              </w:rPr>
              <w:t>Вид,</w:t>
            </w:r>
            <w:r w:rsidR="003A088E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1DE3">
              <w:rPr>
                <w:color w:val="000000" w:themeColor="text1"/>
                <w:sz w:val="20"/>
                <w:szCs w:val="20"/>
              </w:rPr>
              <w:t>Б</w:t>
            </w:r>
            <w:r w:rsidR="00BC7868" w:rsidRPr="00FD1DE3">
              <w:rPr>
                <w:color w:val="000000" w:themeColor="text1"/>
                <w:sz w:val="20"/>
                <w:szCs w:val="20"/>
              </w:rPr>
              <w:t>рой служ</w:t>
            </w:r>
            <w:r w:rsidRPr="00FD1DE3">
              <w:rPr>
                <w:color w:val="000000" w:themeColor="text1"/>
                <w:sz w:val="20"/>
                <w:szCs w:val="20"/>
              </w:rPr>
              <w:t>,</w:t>
            </w:r>
            <w:r w:rsidR="003A088E" w:rsidRPr="00FD1DE3">
              <w:rPr>
                <w:color w:val="000000" w:themeColor="text1"/>
                <w:sz w:val="20"/>
                <w:szCs w:val="20"/>
              </w:rPr>
              <w:t xml:space="preserve"> С</w:t>
            </w:r>
            <w:r w:rsidRPr="00FD1DE3">
              <w:rPr>
                <w:color w:val="000000" w:themeColor="text1"/>
                <w:sz w:val="20"/>
                <w:szCs w:val="20"/>
              </w:rPr>
              <w:t>тратегическо ниво{}</w:t>
            </w:r>
          </w:p>
        </w:tc>
      </w:tr>
    </w:tbl>
    <w:p w14:paraId="14F17DAB" w14:textId="77777777" w:rsidR="00BC7868" w:rsidRPr="00FD1DE3" w:rsidRDefault="00BC7868" w:rsidP="00781898">
      <w:pPr>
        <w:spacing w:before="240" w:line="240" w:lineRule="auto"/>
        <w:contextualSpacing/>
        <w:jc w:val="both"/>
        <w:rPr>
          <w:bCs/>
          <w:color w:val="D34817"/>
          <w:sz w:val="28"/>
          <w:szCs w:val="28"/>
        </w:rPr>
      </w:pPr>
    </w:p>
    <w:p w14:paraId="0F6ECE22" w14:textId="229F17BD" w:rsidR="006603B3" w:rsidRPr="00FD1DE3" w:rsidRDefault="00BD40E0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i/>
          <w:szCs w:val="24"/>
        </w:rPr>
        <w:t>Капацитет</w:t>
      </w:r>
      <w:r w:rsidR="00A134B9" w:rsidRPr="00FD1DE3">
        <w:rPr>
          <w:i/>
          <w:szCs w:val="24"/>
        </w:rPr>
        <w:t>(4.1)</w:t>
      </w:r>
      <w:r w:rsidR="00E25C47" w:rsidRPr="00FD1DE3">
        <w:rPr>
          <w:szCs w:val="24"/>
        </w:rPr>
        <w:t xml:space="preserve"> </w:t>
      </w:r>
      <w:r w:rsidR="000A5AAC" w:rsidRPr="00FD1DE3">
        <w:rPr>
          <w:szCs w:val="24"/>
        </w:rPr>
        <w:t>е</w:t>
      </w:r>
      <w:r w:rsidR="00E25C47" w:rsidRPr="00FD1DE3">
        <w:rPr>
          <w:szCs w:val="24"/>
        </w:rPr>
        <w:t xml:space="preserve"> първия</w:t>
      </w:r>
      <w:r w:rsidR="00A134B9" w:rsidRPr="00FD1DE3">
        <w:rPr>
          <w:szCs w:val="24"/>
        </w:rPr>
        <w:t>т</w:t>
      </w:r>
      <w:r w:rsidR="00E25C47" w:rsidRPr="00FD1DE3">
        <w:rPr>
          <w:szCs w:val="24"/>
        </w:rPr>
        <w:t xml:space="preserve"> елемент </w:t>
      </w:r>
      <w:r w:rsidR="00DA6B7E" w:rsidRPr="00FD1DE3">
        <w:rPr>
          <w:szCs w:val="24"/>
        </w:rPr>
        <w:t>на концепция вътрешна о</w:t>
      </w:r>
      <w:r w:rsidR="00E25C47" w:rsidRPr="00FD1DE3">
        <w:rPr>
          <w:szCs w:val="24"/>
        </w:rPr>
        <w:t>рганизация.</w:t>
      </w:r>
      <w:r w:rsidR="00A134B9" w:rsidRPr="00FD1DE3">
        <w:rPr>
          <w:szCs w:val="24"/>
        </w:rPr>
        <w:t xml:space="preserve"> </w:t>
      </w:r>
      <w:r w:rsidR="00DA6B7E" w:rsidRPr="00FD1DE3">
        <w:rPr>
          <w:szCs w:val="24"/>
        </w:rPr>
        <w:t>Капацитетът</w:t>
      </w:r>
      <w:r w:rsidR="00E25C47" w:rsidRPr="00FD1DE3">
        <w:rPr>
          <w:szCs w:val="24"/>
        </w:rPr>
        <w:t xml:space="preserve"> се формира пряко от</w:t>
      </w:r>
      <w:r w:rsidR="00726FEE" w:rsidRPr="00FD1DE3">
        <w:rPr>
          <w:szCs w:val="24"/>
        </w:rPr>
        <w:t xml:space="preserve"> </w:t>
      </w:r>
      <w:r w:rsidR="00E41938" w:rsidRPr="00FD1DE3">
        <w:rPr>
          <w:szCs w:val="24"/>
        </w:rPr>
        <w:t>организационния</w:t>
      </w:r>
      <w:r w:rsidR="00351125" w:rsidRPr="00FD1DE3">
        <w:rPr>
          <w:szCs w:val="24"/>
        </w:rPr>
        <w:t xml:space="preserve"> модел и процес</w:t>
      </w:r>
      <w:r w:rsidR="00726FEE" w:rsidRPr="00FD1DE3">
        <w:rPr>
          <w:szCs w:val="24"/>
        </w:rPr>
        <w:t xml:space="preserve"> </w:t>
      </w:r>
      <w:r w:rsidR="00DA6B7E" w:rsidRPr="00FD1DE3">
        <w:rPr>
          <w:szCs w:val="24"/>
        </w:rPr>
        <w:t xml:space="preserve">и </w:t>
      </w:r>
      <w:r w:rsidR="00726FEE" w:rsidRPr="00FD1DE3">
        <w:rPr>
          <w:szCs w:val="24"/>
        </w:rPr>
        <w:t>може да бъде изброим или не</w:t>
      </w:r>
      <w:r w:rsidR="00DA6B7E" w:rsidRPr="00FD1DE3">
        <w:rPr>
          <w:szCs w:val="24"/>
        </w:rPr>
        <w:t>изброим</w:t>
      </w:r>
      <w:r w:rsidR="00726FEE" w:rsidRPr="00FD1DE3">
        <w:rPr>
          <w:szCs w:val="24"/>
        </w:rPr>
        <w:t>. Избр</w:t>
      </w:r>
      <w:r w:rsidR="00F85356" w:rsidRPr="00FD1DE3">
        <w:rPr>
          <w:szCs w:val="24"/>
        </w:rPr>
        <w:t>о</w:t>
      </w:r>
      <w:r w:rsidR="00726FEE" w:rsidRPr="00FD1DE3">
        <w:rPr>
          <w:szCs w:val="24"/>
        </w:rPr>
        <w:t xml:space="preserve">ими  са технологичните </w:t>
      </w:r>
      <w:r w:rsidR="0051433C" w:rsidRPr="00FD1DE3">
        <w:rPr>
          <w:szCs w:val="24"/>
        </w:rPr>
        <w:t>активи</w:t>
      </w:r>
      <w:r w:rsidR="00C67F07" w:rsidRPr="00FD1DE3">
        <w:rPr>
          <w:szCs w:val="24"/>
        </w:rPr>
        <w:t xml:space="preserve"> като </w:t>
      </w:r>
      <w:r w:rsidR="00E41938" w:rsidRPr="00FD1DE3">
        <w:rPr>
          <w:szCs w:val="24"/>
        </w:rPr>
        <w:t>сървъри</w:t>
      </w:r>
      <w:r w:rsidR="00726FEE" w:rsidRPr="00FD1DE3">
        <w:rPr>
          <w:szCs w:val="24"/>
        </w:rPr>
        <w:t>, персонални компютри или мобилни устройства, печатни и ска</w:t>
      </w:r>
      <w:r w:rsidR="00F85356" w:rsidRPr="00FD1DE3">
        <w:rPr>
          <w:szCs w:val="24"/>
        </w:rPr>
        <w:t>н</w:t>
      </w:r>
      <w:r w:rsidR="00726FEE" w:rsidRPr="00FD1DE3">
        <w:rPr>
          <w:szCs w:val="24"/>
        </w:rPr>
        <w:t xml:space="preserve">иращи устройства, телефони и други такива. Изброим и много важен капацитет са възможностите </w:t>
      </w:r>
      <w:r w:rsidR="00F85356" w:rsidRPr="00FD1DE3">
        <w:rPr>
          <w:szCs w:val="24"/>
        </w:rPr>
        <w:t>на хората, изразени в работни ч</w:t>
      </w:r>
      <w:r w:rsidR="00726FEE" w:rsidRPr="00FD1DE3">
        <w:rPr>
          <w:szCs w:val="24"/>
        </w:rPr>
        <w:t>асове. Тук моделъ</w:t>
      </w:r>
      <w:r w:rsidR="00F85356" w:rsidRPr="00FD1DE3">
        <w:rPr>
          <w:szCs w:val="24"/>
        </w:rPr>
        <w:t>т на организацията е много важен, защото общите ч</w:t>
      </w:r>
      <w:r w:rsidR="00726FEE" w:rsidRPr="00FD1DE3">
        <w:rPr>
          <w:szCs w:val="24"/>
        </w:rPr>
        <w:t>асове не могат да бъдат показателни,</w:t>
      </w:r>
      <w:r w:rsidR="006654F0" w:rsidRPr="00FD1DE3">
        <w:rPr>
          <w:szCs w:val="24"/>
        </w:rPr>
        <w:t xml:space="preserve"> </w:t>
      </w:r>
      <w:r w:rsidR="00726FEE" w:rsidRPr="00FD1DE3">
        <w:rPr>
          <w:szCs w:val="24"/>
        </w:rPr>
        <w:t>а тря</w:t>
      </w:r>
      <w:r w:rsidR="00C67F07" w:rsidRPr="00FD1DE3">
        <w:rPr>
          <w:szCs w:val="24"/>
        </w:rPr>
        <w:t>бва да бъдат съобразени с неизб</w:t>
      </w:r>
      <w:r w:rsidR="00726FEE" w:rsidRPr="00FD1DE3">
        <w:rPr>
          <w:szCs w:val="24"/>
        </w:rPr>
        <w:t>р</w:t>
      </w:r>
      <w:r w:rsidR="00C67F07" w:rsidRPr="00FD1DE3">
        <w:rPr>
          <w:szCs w:val="24"/>
        </w:rPr>
        <w:t>о</w:t>
      </w:r>
      <w:r w:rsidR="00726FEE" w:rsidRPr="00FD1DE3">
        <w:rPr>
          <w:szCs w:val="24"/>
        </w:rPr>
        <w:t xml:space="preserve">имия ресурс като знания и възможности. Обикновено </w:t>
      </w:r>
      <w:r w:rsidR="00E41938" w:rsidRPr="00FD1DE3">
        <w:rPr>
          <w:szCs w:val="24"/>
        </w:rPr>
        <w:t>неизброимите</w:t>
      </w:r>
      <w:r w:rsidR="00726FEE" w:rsidRPr="00FD1DE3">
        <w:rPr>
          <w:szCs w:val="24"/>
        </w:rPr>
        <w:t xml:space="preserve"> ресурси са и параметрите на разделяне в </w:t>
      </w:r>
      <w:r w:rsidR="00E41938" w:rsidRPr="00FD1DE3">
        <w:rPr>
          <w:szCs w:val="24"/>
        </w:rPr>
        <w:t>дирекции</w:t>
      </w:r>
      <w:r w:rsidR="00726FEE" w:rsidRPr="00FD1DE3">
        <w:rPr>
          <w:szCs w:val="24"/>
        </w:rPr>
        <w:t xml:space="preserve"> и отдели. Например може да има отдел за интернет програмиране или отдел за анализ на финансови системи </w:t>
      </w:r>
      <w:r w:rsidR="00F85356" w:rsidRPr="00FD1DE3">
        <w:rPr>
          <w:szCs w:val="24"/>
        </w:rPr>
        <w:t>или дирек</w:t>
      </w:r>
      <w:r w:rsidR="00B64AA0" w:rsidRPr="00FD1DE3">
        <w:rPr>
          <w:szCs w:val="24"/>
        </w:rPr>
        <w:t>ция за стр</w:t>
      </w:r>
      <w:r w:rsidR="00F85356" w:rsidRPr="00FD1DE3">
        <w:rPr>
          <w:szCs w:val="24"/>
        </w:rPr>
        <w:t>а</w:t>
      </w:r>
      <w:r w:rsidR="00B64AA0" w:rsidRPr="00FD1DE3">
        <w:rPr>
          <w:szCs w:val="24"/>
        </w:rPr>
        <w:t xml:space="preserve">тегическо ръководене на проекти, където </w:t>
      </w:r>
      <w:r w:rsidR="00C805B4" w:rsidRPr="00FD1DE3">
        <w:rPr>
          <w:szCs w:val="24"/>
        </w:rPr>
        <w:t>се предполага освен познанията</w:t>
      </w:r>
      <w:r w:rsidR="00DA6B7E" w:rsidRPr="00FD1DE3">
        <w:rPr>
          <w:szCs w:val="24"/>
        </w:rPr>
        <w:t>,</w:t>
      </w:r>
      <w:r w:rsidR="00B64AA0" w:rsidRPr="00FD1DE3">
        <w:rPr>
          <w:szCs w:val="24"/>
        </w:rPr>
        <w:t xml:space="preserve"> личните умения на специалистите също </w:t>
      </w:r>
      <w:r w:rsidR="00C67F07" w:rsidRPr="00FD1DE3">
        <w:rPr>
          <w:szCs w:val="24"/>
        </w:rPr>
        <w:t xml:space="preserve">да </w:t>
      </w:r>
      <w:r w:rsidR="00B64AA0" w:rsidRPr="00FD1DE3">
        <w:rPr>
          <w:szCs w:val="24"/>
        </w:rPr>
        <w:t xml:space="preserve">са много важни </w:t>
      </w:r>
      <w:r w:rsidR="00726FEE" w:rsidRPr="00FD1DE3">
        <w:rPr>
          <w:szCs w:val="24"/>
        </w:rPr>
        <w:t>и т.н.</w:t>
      </w:r>
    </w:p>
    <w:p w14:paraId="28E6ACFE" w14:textId="77777777" w:rsidR="00A134B9" w:rsidRPr="00FD1DE3" w:rsidRDefault="00A134B9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</w:p>
    <w:p w14:paraId="3AEAE090" w14:textId="43866F5F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99" w:name="_Toc425715064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20</w:t>
        </w:r>
      </w:fldSimple>
      <w:r w:rsidRPr="00FD1DE3">
        <w:t xml:space="preserve"> Капацитет-елемент от концепция Вътрешна организация</w:t>
      </w:r>
      <w:bookmarkEnd w:id="99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E24DED" w:rsidRPr="00FD1DE3" w14:paraId="488AC209" w14:textId="77777777" w:rsidTr="00E25C47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3487606B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color w:val="FFFFFF"/>
                <w:sz w:val="20"/>
                <w:szCs w:val="20"/>
                <w:lang w:eastAsia="bg-BG"/>
              </w:rPr>
              <w:t>Капацитет</w:t>
            </w:r>
            <w:r w:rsidR="005C7695" w:rsidRPr="00FD1DE3">
              <w:rPr>
                <w:b/>
                <w:color w:val="FFFFFF"/>
                <w:sz w:val="20"/>
                <w:szCs w:val="20"/>
                <w:lang w:eastAsia="bg-BG"/>
              </w:rPr>
              <w:t>(4.</w:t>
            </w:r>
            <w:r w:rsidR="001409BD" w:rsidRPr="00FD1DE3">
              <w:rPr>
                <w:b/>
                <w:color w:val="FFFFFF"/>
                <w:sz w:val="20"/>
                <w:szCs w:val="20"/>
                <w:lang w:eastAsia="bg-BG"/>
              </w:rPr>
              <w:t>1</w:t>
            </w:r>
            <w:r w:rsidR="005C7695" w:rsidRPr="00FD1DE3">
              <w:rPr>
                <w:b/>
                <w:color w:val="FFFFFF"/>
                <w:sz w:val="20"/>
                <w:szCs w:val="20"/>
                <w:lang w:eastAsia="bg-BG"/>
              </w:rPr>
              <w:t>)</w:t>
            </w:r>
          </w:p>
        </w:tc>
      </w:tr>
      <w:tr w:rsidR="00E24DED" w:rsidRPr="00FD1DE3" w14:paraId="0F546755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0E42B2F5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2FD812C2" w14:textId="0250B538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Капацитетът на една организация може да е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изброим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и неизброим. Смятам, че из</w:t>
            </w:r>
            <w:r w:rsidR="006603B3" w:rsidRPr="00FD1DE3">
              <w:rPr>
                <w:bCs/>
                <w:color w:val="000000" w:themeColor="text1"/>
                <w:sz w:val="20"/>
                <w:szCs w:val="20"/>
              </w:rPr>
              <w:t>б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>р</w:t>
            </w:r>
            <w:r w:rsidR="006603B3" w:rsidRPr="00FD1DE3">
              <w:rPr>
                <w:bCs/>
                <w:color w:val="000000" w:themeColor="text1"/>
                <w:sz w:val="20"/>
                <w:szCs w:val="20"/>
              </w:rPr>
              <w:t>о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имите са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човеко дни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и машинни ресурси.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Неизброимите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са знанието. За всяко знание или способност се нареждат изброими ресурси</w:t>
            </w:r>
            <w:r w:rsidR="00BD40E0" w:rsidRPr="00FD1DE3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E24DED" w:rsidRPr="00FD1DE3" w14:paraId="5C672AA1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340CECF7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/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650" w:type="dxa"/>
          </w:tcPr>
          <w:p w14:paraId="6EEB8556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Вътрешна Организация</w:t>
            </w:r>
          </w:p>
        </w:tc>
      </w:tr>
      <w:tr w:rsidR="00D912ED" w:rsidRPr="00FD1DE3" w14:paraId="2713476A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7CDB3C06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650" w:type="dxa"/>
          </w:tcPr>
          <w:p w14:paraId="019AB4B5" w14:textId="3457FE12" w:rsidR="00D912ED" w:rsidRPr="00FD1DE3" w:rsidRDefault="00BD40E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Инфраструктура</w:t>
            </w:r>
            <w:r w:rsidR="00D912ED" w:rsidRPr="00FD1DE3">
              <w:rPr>
                <w:color w:val="000000" w:themeColor="text1"/>
                <w:sz w:val="20"/>
                <w:szCs w:val="20"/>
              </w:rPr>
              <w:t xml:space="preserve">, партньори доставчици и </w:t>
            </w:r>
            <w:r w:rsidR="00E41938" w:rsidRPr="00FD1DE3">
              <w:rPr>
                <w:color w:val="000000" w:themeColor="text1"/>
                <w:sz w:val="20"/>
                <w:szCs w:val="20"/>
              </w:rPr>
              <w:t>вътрешна</w:t>
            </w:r>
            <w:r w:rsidR="00D912ED" w:rsidRPr="00FD1DE3">
              <w:rPr>
                <w:color w:val="000000" w:themeColor="text1"/>
                <w:sz w:val="20"/>
                <w:szCs w:val="20"/>
              </w:rPr>
              <w:t xml:space="preserve"> организация</w:t>
            </w:r>
          </w:p>
        </w:tc>
      </w:tr>
      <w:tr w:rsidR="00E24DED" w:rsidRPr="00FD1DE3" w14:paraId="30714FB3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29A7882D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650" w:type="dxa"/>
          </w:tcPr>
          <w:p w14:paraId="1B1FDD16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Ресурси</w:t>
            </w:r>
          </w:p>
        </w:tc>
      </w:tr>
      <w:tr w:rsidR="00E24DED" w:rsidRPr="00FD1DE3" w14:paraId="222DA183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060B58CA" w14:textId="77777777" w:rsidR="00E24DED" w:rsidRPr="00FD1DE3" w:rsidRDefault="00E24DE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7C59F58A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E24DED" w:rsidRPr="00FD1DE3" w14:paraId="42D8A9B5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4B99EFE3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6B94B460" w14:textId="77777777" w:rsidR="00E24D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 xml:space="preserve">Наследява от </w:t>
            </w:r>
            <w:r w:rsidR="00E24DED" w:rsidRPr="00FD1DE3">
              <w:rPr>
                <w:color w:val="000000" w:themeColor="text1"/>
                <w:sz w:val="20"/>
                <w:szCs w:val="20"/>
              </w:rPr>
              <w:t>Ресурси</w:t>
            </w:r>
          </w:p>
        </w:tc>
      </w:tr>
    </w:tbl>
    <w:p w14:paraId="0CF34EB6" w14:textId="77777777" w:rsidR="00D061C6" w:rsidRPr="00FD1DE3" w:rsidRDefault="00D061C6" w:rsidP="00781898">
      <w:pPr>
        <w:spacing w:before="240" w:line="240" w:lineRule="auto"/>
        <w:contextualSpacing/>
        <w:jc w:val="both"/>
        <w:rPr>
          <w:szCs w:val="24"/>
        </w:rPr>
      </w:pPr>
    </w:p>
    <w:p w14:paraId="60C7E87F" w14:textId="220F709E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0" w:name="_Toc425715065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21</w:t>
        </w:r>
      </w:fldSimple>
      <w:r w:rsidRPr="00FD1DE3">
        <w:t xml:space="preserve"> Ресурс-елемент от концепция Вътрешна организация</w:t>
      </w:r>
      <w:bookmarkEnd w:id="100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651C7B" w:rsidRPr="00FD1DE3" w14:paraId="66D85965" w14:textId="77777777" w:rsidTr="00E25C47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6D1F5A4E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Ресурс</w:t>
            </w:r>
            <w:r w:rsidR="001409BD" w:rsidRPr="00FD1DE3">
              <w:rPr>
                <w:b/>
                <w:color w:val="FFFFFF"/>
                <w:szCs w:val="24"/>
                <w:lang w:eastAsia="bg-BG"/>
              </w:rPr>
              <w:t>(4.1.1)</w:t>
            </w:r>
          </w:p>
        </w:tc>
      </w:tr>
      <w:tr w:rsidR="00651C7B" w:rsidRPr="00FD1DE3" w14:paraId="71092972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14EA69A9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7FE4366E" w14:textId="4AF84FEE" w:rsidR="00651C7B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Ресурса определя възможностите и капацитета за изпълнение на </w:t>
            </w:r>
            <w:r w:rsidR="00F40212">
              <w:rPr>
                <w:bCs/>
                <w:color w:val="000000" w:themeColor="text1"/>
                <w:sz w:val="20"/>
                <w:szCs w:val="20"/>
              </w:rPr>
              <w:t xml:space="preserve">услуга </w:t>
            </w:r>
          </w:p>
        </w:tc>
      </w:tr>
      <w:tr w:rsidR="00651C7B" w:rsidRPr="00FD1DE3" w14:paraId="3F82C18C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0787F4A0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</w:p>
        </w:tc>
        <w:tc>
          <w:tcPr>
            <w:tcW w:w="7650" w:type="dxa"/>
          </w:tcPr>
          <w:p w14:paraId="05C05B7F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Капацитет</w:t>
            </w:r>
          </w:p>
        </w:tc>
      </w:tr>
      <w:tr w:rsidR="00651C7B" w:rsidRPr="00FD1DE3" w14:paraId="0E5AF023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1647EA5C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650" w:type="dxa"/>
          </w:tcPr>
          <w:p w14:paraId="5FF67E5F" w14:textId="77777777" w:rsidR="00651C7B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 xml:space="preserve">Организационна единица , партньор или доставчик </w:t>
            </w:r>
          </w:p>
        </w:tc>
      </w:tr>
      <w:tr w:rsidR="00651C7B" w:rsidRPr="00FD1DE3" w14:paraId="56FA8EE3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51BB1839" w14:textId="77777777" w:rsidR="00651C7B" w:rsidRPr="00FD1DE3" w:rsidRDefault="00651C7B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119D34AD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651C7B" w:rsidRPr="00FD1DE3" w14:paraId="05E3D5D1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65488396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29ED0BA1" w14:textId="5B2AF88F" w:rsidR="00D912ED" w:rsidRPr="00FD1DE3" w:rsidRDefault="00D912ED" w:rsidP="00781898">
            <w:pPr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Име,</w:t>
            </w:r>
            <w:r w:rsidR="006F7A51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1DE3">
              <w:rPr>
                <w:color w:val="000000" w:themeColor="text1"/>
                <w:sz w:val="20"/>
                <w:szCs w:val="20"/>
              </w:rPr>
              <w:t>Описание,</w:t>
            </w:r>
            <w:r w:rsidR="006F7A51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1DE3">
              <w:rPr>
                <w:color w:val="000000" w:themeColor="text1"/>
                <w:sz w:val="20"/>
                <w:szCs w:val="20"/>
              </w:rPr>
              <w:t>Вид{Знание, Оборудване}</w:t>
            </w:r>
          </w:p>
        </w:tc>
      </w:tr>
    </w:tbl>
    <w:p w14:paraId="108E5A7E" w14:textId="77777777" w:rsidR="00D912ED" w:rsidRPr="00FD1DE3" w:rsidRDefault="00D912ED" w:rsidP="00781898">
      <w:pPr>
        <w:spacing w:before="240" w:line="240" w:lineRule="auto"/>
        <w:contextualSpacing/>
        <w:jc w:val="both"/>
        <w:rPr>
          <w:szCs w:val="24"/>
        </w:rPr>
      </w:pPr>
    </w:p>
    <w:p w14:paraId="3BA47F45" w14:textId="743945AD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1" w:name="_Toc425715066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22</w:t>
        </w:r>
      </w:fldSimple>
      <w:r w:rsidRPr="00FD1DE3">
        <w:t xml:space="preserve"> Задание-елемент от концепция Вътрешна организация</w:t>
      </w:r>
      <w:bookmarkEnd w:id="101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D912ED" w:rsidRPr="00FD1DE3" w14:paraId="635A3A21" w14:textId="77777777" w:rsidTr="00E25C47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403243A7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Знани</w:t>
            </w:r>
            <w:r w:rsidR="006654F0" w:rsidRPr="00FD1DE3">
              <w:rPr>
                <w:b/>
                <w:color w:val="FFFFFF"/>
                <w:szCs w:val="24"/>
                <w:lang w:eastAsia="bg-BG"/>
              </w:rPr>
              <w:t>е</w:t>
            </w:r>
            <w:r w:rsidR="001409BD" w:rsidRPr="00FD1DE3">
              <w:rPr>
                <w:b/>
                <w:color w:val="FFFFFF"/>
                <w:szCs w:val="24"/>
                <w:lang w:eastAsia="bg-BG"/>
              </w:rPr>
              <w:t>(4.1.1.1)</w:t>
            </w:r>
          </w:p>
        </w:tc>
      </w:tr>
      <w:tr w:rsidR="00D912ED" w:rsidRPr="00FD1DE3" w14:paraId="0DE2D83D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1774E360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7A43961D" w14:textId="1A4130B1" w:rsidR="00D912ED" w:rsidRPr="00FD1DE3" w:rsidRDefault="006654F0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Знанието е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натрупано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умение и специфични технологични познания</w:t>
            </w:r>
          </w:p>
        </w:tc>
      </w:tr>
      <w:tr w:rsidR="00D912ED" w:rsidRPr="00FD1DE3" w14:paraId="5D62C33C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528E5FD2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</w:p>
        </w:tc>
        <w:tc>
          <w:tcPr>
            <w:tcW w:w="7650" w:type="dxa"/>
          </w:tcPr>
          <w:p w14:paraId="3AFED5F4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Ресурс</w:t>
            </w:r>
          </w:p>
        </w:tc>
      </w:tr>
      <w:tr w:rsidR="00D912ED" w:rsidRPr="00FD1DE3" w14:paraId="67A9D6B2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30E8CD95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650" w:type="dxa"/>
          </w:tcPr>
          <w:p w14:paraId="6E239F79" w14:textId="77777777" w:rsidR="00D912ED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Капацитет</w:t>
            </w:r>
          </w:p>
        </w:tc>
      </w:tr>
      <w:tr w:rsidR="00D912ED" w:rsidRPr="00FD1DE3" w14:paraId="44561A33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799E60AC" w14:textId="77777777" w:rsidR="00D912ED" w:rsidRPr="00FD1DE3" w:rsidRDefault="00D912E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lastRenderedPageBreak/>
              <w:t>Стойност</w:t>
            </w:r>
          </w:p>
        </w:tc>
        <w:tc>
          <w:tcPr>
            <w:tcW w:w="7650" w:type="dxa"/>
          </w:tcPr>
          <w:p w14:paraId="4BEFA9E9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D912ED" w:rsidRPr="00FD1DE3" w14:paraId="5CA901A8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3637E61A" w14:textId="77777777" w:rsidR="00D912ED" w:rsidRPr="00FD1DE3" w:rsidRDefault="00D912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1983498A" w14:textId="4D7BFC65" w:rsidR="00D912ED" w:rsidRPr="00FD1DE3" w:rsidRDefault="00D912ED" w:rsidP="00781898">
            <w:pPr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Име,Описание,Вид{</w:t>
            </w:r>
            <w:r w:rsidR="00E41938" w:rsidRPr="00FD1DE3">
              <w:rPr>
                <w:color w:val="000000" w:themeColor="text1"/>
                <w:sz w:val="20"/>
                <w:szCs w:val="20"/>
              </w:rPr>
              <w:t>Специалност, Умения</w:t>
            </w:r>
            <w:r w:rsidRPr="00FD1DE3">
              <w:rPr>
                <w:color w:val="000000" w:themeColor="text1"/>
                <w:sz w:val="20"/>
                <w:szCs w:val="20"/>
              </w:rPr>
              <w:t>}</w:t>
            </w:r>
          </w:p>
        </w:tc>
      </w:tr>
    </w:tbl>
    <w:p w14:paraId="64621BE3" w14:textId="77777777" w:rsidR="00F959CC" w:rsidRPr="00FD1DE3" w:rsidRDefault="00F959CC" w:rsidP="00781898">
      <w:pPr>
        <w:spacing w:before="240" w:line="240" w:lineRule="auto"/>
        <w:contextualSpacing/>
        <w:jc w:val="both"/>
        <w:rPr>
          <w:szCs w:val="24"/>
        </w:rPr>
      </w:pPr>
    </w:p>
    <w:p w14:paraId="29F318CC" w14:textId="1690C049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2" w:name="_Toc425715067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23</w:t>
        </w:r>
      </w:fldSimple>
      <w:r w:rsidRPr="00FD1DE3">
        <w:t xml:space="preserve"> Оборудване-елемент от концепция Вътрешна организация</w:t>
      </w:r>
      <w:bookmarkEnd w:id="102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F959CC" w:rsidRPr="00FD1DE3" w14:paraId="55510C43" w14:textId="77777777" w:rsidTr="00E25C47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22D4B5D9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Оборудване</w:t>
            </w:r>
            <w:r w:rsidR="001409BD" w:rsidRPr="00FD1DE3">
              <w:rPr>
                <w:b/>
                <w:color w:val="FFFFFF"/>
                <w:szCs w:val="24"/>
                <w:lang w:eastAsia="bg-BG"/>
              </w:rPr>
              <w:t>(4.1.1.2)</w:t>
            </w:r>
          </w:p>
        </w:tc>
      </w:tr>
      <w:tr w:rsidR="00F959CC" w:rsidRPr="00FD1DE3" w14:paraId="36101572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21505CA7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22FF453E" w14:textId="531925EC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Оборудването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сървърна</w:t>
            </w:r>
            <w:r w:rsidR="00511F76" w:rsidRPr="00FD1DE3">
              <w:rPr>
                <w:bCs/>
                <w:color w:val="000000" w:themeColor="text1"/>
                <w:sz w:val="20"/>
                <w:szCs w:val="20"/>
              </w:rPr>
              <w:t xml:space="preserve"> ,комуникационна и съпътстваща </w:t>
            </w:r>
            <w:r w:rsidR="00E41938" w:rsidRPr="00FD1DE3">
              <w:rPr>
                <w:bCs/>
                <w:color w:val="000000" w:themeColor="text1"/>
                <w:sz w:val="20"/>
                <w:szCs w:val="20"/>
              </w:rPr>
              <w:t>хардуерна</w:t>
            </w:r>
            <w:r w:rsidR="00511F76" w:rsidRPr="00FD1DE3">
              <w:rPr>
                <w:bCs/>
                <w:color w:val="000000" w:themeColor="text1"/>
                <w:sz w:val="20"/>
                <w:szCs w:val="20"/>
              </w:rPr>
              <w:t xml:space="preserve"> технологична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 xml:space="preserve"> наличност на организацията и оборудването </w:t>
            </w:r>
            <w:r w:rsidR="00511F76" w:rsidRPr="00FD1DE3">
              <w:rPr>
                <w:bCs/>
                <w:color w:val="000000" w:themeColor="text1"/>
                <w:sz w:val="20"/>
                <w:szCs w:val="20"/>
              </w:rPr>
              <w:t xml:space="preserve">по </w:t>
            </w:r>
            <w:r w:rsidR="00256B79" w:rsidRPr="00FD1DE3">
              <w:rPr>
                <w:bCs/>
                <w:color w:val="000000" w:themeColor="text1"/>
                <w:sz w:val="20"/>
                <w:szCs w:val="20"/>
              </w:rPr>
              <w:t>ДЦД</w:t>
            </w:r>
            <w:r w:rsidR="00511F76" w:rsidRPr="00FD1DE3">
              <w:rPr>
                <w:bCs/>
                <w:color w:val="000000" w:themeColor="text1"/>
                <w:sz w:val="20"/>
                <w:szCs w:val="20"/>
              </w:rPr>
              <w:t>работните места</w:t>
            </w:r>
            <w:r w:rsidRPr="00FD1DE3"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F959CC" w:rsidRPr="00FD1DE3" w14:paraId="68D87809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2213798D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Елемент от</w:t>
            </w:r>
          </w:p>
        </w:tc>
        <w:tc>
          <w:tcPr>
            <w:tcW w:w="7650" w:type="dxa"/>
          </w:tcPr>
          <w:p w14:paraId="602AE678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Ресурс</w:t>
            </w:r>
          </w:p>
        </w:tc>
      </w:tr>
      <w:tr w:rsidR="00F959CC" w:rsidRPr="00FD1DE3" w14:paraId="238D0C88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5381E76E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650" w:type="dxa"/>
          </w:tcPr>
          <w:p w14:paraId="399851F6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rFonts w:ascii="Times New Roman" w:hAnsi="Times New Roman"/>
                <w:color w:val="000000" w:themeColor="text1"/>
                <w:sz w:val="19"/>
                <w:szCs w:val="19"/>
              </w:rPr>
              <w:t>Капацитета</w:t>
            </w:r>
          </w:p>
        </w:tc>
      </w:tr>
      <w:tr w:rsidR="00F959CC" w:rsidRPr="00FD1DE3" w14:paraId="0DB458A4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75267FCA" w14:textId="77777777" w:rsidR="00F959CC" w:rsidRPr="00FD1DE3" w:rsidRDefault="00F959CC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61016609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F959CC" w:rsidRPr="00FD1DE3" w14:paraId="733EC0D0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5AB9383C" w14:textId="77777777" w:rsidR="00F959CC" w:rsidRPr="00FD1DE3" w:rsidRDefault="00F959CC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bCs/>
                <w:color w:val="FFFFFF"/>
                <w:sz w:val="20"/>
                <w:szCs w:val="20"/>
              </w:rPr>
            </w:pPr>
            <w:r w:rsidRPr="00FD1DE3">
              <w:rPr>
                <w:b/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0EAF3988" w14:textId="322A60B6" w:rsidR="00F959CC" w:rsidRPr="00FD1DE3" w:rsidRDefault="00321514" w:rsidP="00781898">
            <w:pPr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Име,</w:t>
            </w:r>
            <w:r w:rsidR="009951C6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D1DE3">
              <w:rPr>
                <w:color w:val="000000" w:themeColor="text1"/>
                <w:sz w:val="20"/>
                <w:szCs w:val="20"/>
              </w:rPr>
              <w:t>Описание,</w:t>
            </w:r>
            <w:r w:rsidR="009951C6" w:rsidRPr="00FD1DE3">
              <w:rPr>
                <w:color w:val="000000" w:themeColor="text1"/>
                <w:sz w:val="20"/>
                <w:szCs w:val="20"/>
              </w:rPr>
              <w:t xml:space="preserve"> </w:t>
            </w:r>
            <w:r w:rsidR="00994ED2" w:rsidRPr="00FD1DE3">
              <w:rPr>
                <w:color w:val="000000" w:themeColor="text1"/>
                <w:sz w:val="20"/>
                <w:szCs w:val="20"/>
              </w:rPr>
              <w:t>Вид(</w:t>
            </w:r>
            <w:r w:rsidR="006F7A51" w:rsidRPr="00FD1DE3">
              <w:rPr>
                <w:color w:val="000000" w:themeColor="text1"/>
                <w:sz w:val="20"/>
                <w:szCs w:val="20"/>
              </w:rPr>
              <w:t>сървър, настолен</w:t>
            </w:r>
            <w:r w:rsidR="00994ED2" w:rsidRPr="00FD1DE3">
              <w:rPr>
                <w:color w:val="000000" w:themeColor="text1"/>
                <w:sz w:val="20"/>
                <w:szCs w:val="20"/>
              </w:rPr>
              <w:t xml:space="preserve"> компютър</w:t>
            </w:r>
            <w:r w:rsidR="00E41E5C" w:rsidRPr="00FD1DE3">
              <w:rPr>
                <w:color w:val="000000" w:themeColor="text1"/>
                <w:sz w:val="20"/>
                <w:szCs w:val="20"/>
              </w:rPr>
              <w:t>, лаптоп…)</w:t>
            </w:r>
          </w:p>
        </w:tc>
      </w:tr>
    </w:tbl>
    <w:p w14:paraId="4977E46C" w14:textId="77777777" w:rsidR="00F959CC" w:rsidRPr="00FD1DE3" w:rsidRDefault="00F959CC" w:rsidP="00781898">
      <w:pPr>
        <w:spacing w:before="240" w:line="240" w:lineRule="auto"/>
        <w:contextualSpacing/>
        <w:jc w:val="both"/>
        <w:rPr>
          <w:szCs w:val="24"/>
        </w:rPr>
      </w:pPr>
    </w:p>
    <w:p w14:paraId="1782DCA0" w14:textId="3E692CCE" w:rsidR="00351125" w:rsidRPr="00FD1DE3" w:rsidRDefault="00E25C47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szCs w:val="24"/>
        </w:rPr>
        <w:t xml:space="preserve">ИТ </w:t>
      </w:r>
      <w:r w:rsidR="006654F0" w:rsidRPr="00FD1DE3">
        <w:rPr>
          <w:szCs w:val="24"/>
        </w:rPr>
        <w:t>П</w:t>
      </w:r>
      <w:r w:rsidR="005A2C61" w:rsidRPr="00FD1DE3">
        <w:rPr>
          <w:szCs w:val="24"/>
        </w:rPr>
        <w:t>роцес</w:t>
      </w:r>
      <w:r w:rsidR="006654F0" w:rsidRPr="00FD1DE3">
        <w:rPr>
          <w:szCs w:val="24"/>
        </w:rPr>
        <w:t>ът</w:t>
      </w:r>
      <w:r w:rsidR="00A134B9" w:rsidRPr="00FD1DE3">
        <w:rPr>
          <w:szCs w:val="24"/>
        </w:rPr>
        <w:t>(4.3)</w:t>
      </w:r>
      <w:r w:rsidR="006654F0" w:rsidRPr="00FD1DE3">
        <w:rPr>
          <w:szCs w:val="24"/>
        </w:rPr>
        <w:t xml:space="preserve"> </w:t>
      </w:r>
      <w:r w:rsidR="00963DB6" w:rsidRPr="00FD1DE3">
        <w:rPr>
          <w:szCs w:val="24"/>
        </w:rPr>
        <w:t>е</w:t>
      </w:r>
      <w:r w:rsidRPr="00FD1DE3">
        <w:rPr>
          <w:szCs w:val="24"/>
        </w:rPr>
        <w:t xml:space="preserve"> третия елемент от концепция Вътрешна Организация. ИТ Процесът </w:t>
      </w:r>
      <w:r w:rsidR="006654F0" w:rsidRPr="00FD1DE3">
        <w:rPr>
          <w:szCs w:val="24"/>
        </w:rPr>
        <w:t xml:space="preserve">е </w:t>
      </w:r>
      <w:r w:rsidRPr="00FD1DE3">
        <w:rPr>
          <w:szCs w:val="24"/>
        </w:rPr>
        <w:t>процеса</w:t>
      </w:r>
      <w:r w:rsidR="005A2C61" w:rsidRPr="00FD1DE3">
        <w:rPr>
          <w:szCs w:val="24"/>
        </w:rPr>
        <w:t xml:space="preserve"> по изработка и</w:t>
      </w:r>
      <w:r w:rsidR="00351125" w:rsidRPr="00FD1DE3">
        <w:rPr>
          <w:szCs w:val="24"/>
        </w:rPr>
        <w:t xml:space="preserve"> </w:t>
      </w:r>
      <w:r w:rsidR="005A2C61" w:rsidRPr="00FD1DE3">
        <w:rPr>
          <w:szCs w:val="24"/>
        </w:rPr>
        <w:t xml:space="preserve">оперативност на </w:t>
      </w:r>
      <w:r w:rsidR="00F40212">
        <w:rPr>
          <w:szCs w:val="24"/>
        </w:rPr>
        <w:t xml:space="preserve">услуга </w:t>
      </w:r>
      <w:r w:rsidR="005A2C61" w:rsidRPr="00FD1DE3">
        <w:rPr>
          <w:szCs w:val="24"/>
        </w:rPr>
        <w:t xml:space="preserve">. </w:t>
      </w:r>
      <w:r w:rsidR="00F40212">
        <w:rPr>
          <w:szCs w:val="24"/>
        </w:rPr>
        <w:t xml:space="preserve">Услуга </w:t>
      </w:r>
      <w:r w:rsidR="005A2C61" w:rsidRPr="00FD1DE3">
        <w:rPr>
          <w:szCs w:val="24"/>
        </w:rPr>
        <w:t xml:space="preserve"> може да </w:t>
      </w:r>
      <w:r w:rsidR="00DA6B7E" w:rsidRPr="00FD1DE3">
        <w:rPr>
          <w:szCs w:val="24"/>
        </w:rPr>
        <w:t>вклю</w:t>
      </w:r>
      <w:r w:rsidR="005A2C61" w:rsidRPr="00FD1DE3">
        <w:rPr>
          <w:szCs w:val="24"/>
        </w:rPr>
        <w:t>чва няколко стъпки, които да се предават между системи к</w:t>
      </w:r>
      <w:r w:rsidR="005D6132" w:rsidRPr="00FD1DE3">
        <w:rPr>
          <w:szCs w:val="24"/>
        </w:rPr>
        <w:t>ато нощни обработки или други.</w:t>
      </w:r>
    </w:p>
    <w:p w14:paraId="5E65D815" w14:textId="77777777" w:rsidR="00AC5F7C" w:rsidRPr="00FD1DE3" w:rsidRDefault="00AC5F7C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</w:p>
    <w:p w14:paraId="0451BCA5" w14:textId="2AFE3998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3" w:name="_Toc425715068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24</w:t>
        </w:r>
      </w:fldSimple>
      <w:r w:rsidRPr="00FD1DE3">
        <w:t xml:space="preserve"> ИТ Процес- елемент от концепция Вътрешна организация</w:t>
      </w:r>
      <w:bookmarkEnd w:id="103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E24DED" w:rsidRPr="00FD1DE3" w14:paraId="2351AC73" w14:textId="77777777" w:rsidTr="00DA6B7E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1256B45A" w14:textId="77777777" w:rsidR="00E24DED" w:rsidRPr="00FD1DE3" w:rsidRDefault="001409B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 xml:space="preserve">ИТ </w:t>
            </w:r>
            <w:r w:rsidR="00E24DED" w:rsidRPr="00FD1DE3">
              <w:rPr>
                <w:b/>
                <w:color w:val="FFFFFF"/>
                <w:szCs w:val="24"/>
                <w:lang w:eastAsia="bg-BG"/>
              </w:rPr>
              <w:t>Процес</w:t>
            </w:r>
            <w:r w:rsidRPr="00FD1DE3">
              <w:rPr>
                <w:b/>
                <w:color w:val="FFFFFF"/>
                <w:szCs w:val="24"/>
                <w:lang w:eastAsia="bg-BG"/>
              </w:rPr>
              <w:t xml:space="preserve"> (4.</w:t>
            </w:r>
            <w:r w:rsidR="00E25C47" w:rsidRPr="00FD1DE3">
              <w:rPr>
                <w:b/>
                <w:color w:val="FFFFFF"/>
                <w:szCs w:val="24"/>
                <w:lang w:eastAsia="bg-BG"/>
              </w:rPr>
              <w:t>3</w:t>
            </w:r>
            <w:r w:rsidRPr="00FD1DE3">
              <w:rPr>
                <w:b/>
                <w:color w:val="FFFFFF"/>
                <w:szCs w:val="24"/>
                <w:lang w:eastAsia="bg-BG"/>
              </w:rPr>
              <w:t>)</w:t>
            </w:r>
          </w:p>
        </w:tc>
      </w:tr>
      <w:tr w:rsidR="00E24DED" w:rsidRPr="00FD1DE3" w14:paraId="1F610228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0F5183C2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453863FF" w14:textId="77777777" w:rsidR="00E24DED" w:rsidRPr="00FD1DE3" w:rsidRDefault="0057752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Процесът се разделя на оперативен и разработка</w:t>
            </w:r>
          </w:p>
        </w:tc>
      </w:tr>
      <w:tr w:rsidR="00D9735A" w:rsidRPr="00FD1DE3" w14:paraId="384D7296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679C8E2C" w14:textId="77777777" w:rsidR="00D9735A" w:rsidRPr="00FD1DE3" w:rsidRDefault="00D9735A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="Times New Roman" w:hAnsi="Times New Roman"/>
                <w:color w:val="FFFFFF"/>
                <w:sz w:val="19"/>
                <w:szCs w:val="19"/>
              </w:rPr>
            </w:pPr>
            <w:r w:rsidRPr="00FD1DE3">
              <w:rPr>
                <w:rFonts w:ascii="Times New Roman" w:hAnsi="Times New Roman"/>
                <w:color w:val="FFFFFF"/>
                <w:sz w:val="19"/>
                <w:szCs w:val="19"/>
              </w:rPr>
              <w:t>Свързано с</w:t>
            </w:r>
          </w:p>
        </w:tc>
        <w:tc>
          <w:tcPr>
            <w:tcW w:w="7650" w:type="dxa"/>
          </w:tcPr>
          <w:p w14:paraId="7C071F6C" w14:textId="77777777" w:rsidR="00D9735A" w:rsidRPr="00FD1DE3" w:rsidRDefault="001B2795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Организационна единица, бизнес необходимост</w:t>
            </w:r>
          </w:p>
        </w:tc>
      </w:tr>
      <w:tr w:rsidR="00E24DED" w:rsidRPr="00FD1DE3" w14:paraId="78470215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0E31C42E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650" w:type="dxa"/>
          </w:tcPr>
          <w:p w14:paraId="263FCA77" w14:textId="77777777" w:rsidR="00E24DED" w:rsidRPr="00FD1DE3" w:rsidRDefault="0057752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Вътрешна Организация</w:t>
            </w:r>
          </w:p>
        </w:tc>
      </w:tr>
      <w:tr w:rsidR="00E24DED" w:rsidRPr="00FD1DE3" w14:paraId="0B23B825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5727CB13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650" w:type="dxa"/>
          </w:tcPr>
          <w:p w14:paraId="2CA68406" w14:textId="77777777" w:rsidR="00E24DED" w:rsidRPr="00FD1DE3" w:rsidRDefault="0057752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000000" w:themeColor="text1"/>
                <w:sz w:val="20"/>
                <w:szCs w:val="20"/>
              </w:rPr>
            </w:pPr>
            <w:r w:rsidRPr="00FD1DE3">
              <w:rPr>
                <w:color w:val="000000" w:themeColor="text1"/>
                <w:sz w:val="20"/>
                <w:szCs w:val="20"/>
              </w:rPr>
              <w:t>Дейности</w:t>
            </w:r>
          </w:p>
        </w:tc>
      </w:tr>
      <w:tr w:rsidR="00E24DED" w:rsidRPr="00FD1DE3" w14:paraId="4407E2DA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745C0E5F" w14:textId="77777777" w:rsidR="00E24DED" w:rsidRPr="00FD1DE3" w:rsidRDefault="00E24DED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0AA055CA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FD1DE3">
              <w:rPr>
                <w:bCs/>
                <w:color w:val="000000" w:themeColor="text1"/>
                <w:sz w:val="20"/>
                <w:szCs w:val="20"/>
              </w:rPr>
              <w:t>0..n</w:t>
            </w:r>
          </w:p>
        </w:tc>
      </w:tr>
      <w:tr w:rsidR="00E24DED" w:rsidRPr="00FD1DE3" w14:paraId="38A1F54E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7D968F12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13FBA97E" w14:textId="77777777" w:rsidR="00E24DED" w:rsidRPr="00FD1DE3" w:rsidRDefault="00E24DED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</w:p>
        </w:tc>
      </w:tr>
    </w:tbl>
    <w:p w14:paraId="384C8375" w14:textId="77777777" w:rsidR="00651C7B" w:rsidRPr="00FD1DE3" w:rsidRDefault="00651C7B" w:rsidP="00781898">
      <w:pPr>
        <w:spacing w:before="240" w:line="240" w:lineRule="auto"/>
        <w:contextualSpacing/>
        <w:jc w:val="both"/>
        <w:rPr>
          <w:rFonts w:ascii="Times New Roman" w:hAnsi="Times New Roman"/>
          <w:sz w:val="19"/>
          <w:szCs w:val="19"/>
        </w:rPr>
      </w:pPr>
    </w:p>
    <w:p w14:paraId="6A5BFC56" w14:textId="77777777" w:rsidR="00651C7B" w:rsidRPr="00FD1DE3" w:rsidRDefault="001B2795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szCs w:val="24"/>
        </w:rPr>
        <w:t>Процесът се разбива на поредица от стъпки дейности. За всяка от които е необходим конкретен вид или няколко ресурса.</w:t>
      </w:r>
    </w:p>
    <w:p w14:paraId="33386B91" w14:textId="77777777" w:rsidR="005D6132" w:rsidRPr="00FD1DE3" w:rsidRDefault="005D6132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</w:p>
    <w:p w14:paraId="4C81AFE0" w14:textId="234DA591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4" w:name="_Toc425715069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25</w:t>
        </w:r>
      </w:fldSimple>
      <w:r w:rsidRPr="00FD1DE3">
        <w:t xml:space="preserve"> Дейност-елемент от концепция Вътрешна организация</w:t>
      </w:r>
      <w:bookmarkEnd w:id="104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651C7B" w:rsidRPr="00FD1DE3" w14:paraId="3AC9D698" w14:textId="77777777" w:rsidTr="00DA6B7E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65EC7177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/>
                <w:color w:val="FFFFFF"/>
                <w:szCs w:val="24"/>
              </w:rPr>
            </w:pPr>
            <w:r w:rsidRPr="00FD1DE3">
              <w:rPr>
                <w:b/>
                <w:color w:val="FFFFFF"/>
                <w:szCs w:val="24"/>
                <w:lang w:eastAsia="bg-BG"/>
              </w:rPr>
              <w:t>Дейност</w:t>
            </w:r>
            <w:r w:rsidR="001409BD" w:rsidRPr="00FD1DE3">
              <w:rPr>
                <w:b/>
                <w:color w:val="FFFFFF"/>
                <w:szCs w:val="24"/>
                <w:lang w:eastAsia="bg-BG"/>
              </w:rPr>
              <w:t>(4.</w:t>
            </w:r>
            <w:r w:rsidR="00E25C47" w:rsidRPr="00FD1DE3">
              <w:rPr>
                <w:b/>
                <w:color w:val="FFFFFF"/>
                <w:szCs w:val="24"/>
                <w:lang w:eastAsia="bg-BG"/>
              </w:rPr>
              <w:t>3</w:t>
            </w:r>
            <w:r w:rsidR="001409BD" w:rsidRPr="00FD1DE3">
              <w:rPr>
                <w:b/>
                <w:color w:val="FFFFFF"/>
                <w:szCs w:val="24"/>
                <w:lang w:eastAsia="bg-BG"/>
              </w:rPr>
              <w:t>.1)</w:t>
            </w:r>
          </w:p>
        </w:tc>
      </w:tr>
      <w:tr w:rsidR="00651C7B" w:rsidRPr="00FD1DE3" w14:paraId="0168DFCF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6C3A626D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16DEEE4E" w14:textId="77777777" w:rsidR="00651C7B" w:rsidRPr="00FD1DE3" w:rsidRDefault="0032151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Дейността е съставната единица на процеса</w:t>
            </w:r>
          </w:p>
        </w:tc>
      </w:tr>
      <w:tr w:rsidR="00651C7B" w:rsidRPr="00FD1DE3" w14:paraId="15AD1863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2F5EC7E4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Елемент от</w:t>
            </w:r>
          </w:p>
        </w:tc>
        <w:tc>
          <w:tcPr>
            <w:tcW w:w="7650" w:type="dxa"/>
          </w:tcPr>
          <w:p w14:paraId="62273870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20"/>
                <w:szCs w:val="20"/>
              </w:rPr>
              <w:t>Процес</w:t>
            </w:r>
          </w:p>
        </w:tc>
      </w:tr>
      <w:tr w:rsidR="00651C7B" w:rsidRPr="00FD1DE3" w14:paraId="62B43C18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2C8D5B24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Свързано с</w:t>
            </w:r>
          </w:p>
        </w:tc>
        <w:tc>
          <w:tcPr>
            <w:tcW w:w="7650" w:type="dxa"/>
          </w:tcPr>
          <w:p w14:paraId="45EE515D" w14:textId="7BFE1F3A" w:rsidR="00651C7B" w:rsidRPr="00FD1DE3" w:rsidRDefault="00D2491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  <w:r w:rsidRPr="00FD1DE3">
              <w:rPr>
                <w:color w:val="595959"/>
                <w:sz w:val="19"/>
                <w:szCs w:val="19"/>
              </w:rPr>
              <w:t xml:space="preserve">Организационна </w:t>
            </w:r>
            <w:r w:rsidR="00E41938" w:rsidRPr="00FD1DE3">
              <w:rPr>
                <w:color w:val="595959"/>
                <w:sz w:val="19"/>
                <w:szCs w:val="19"/>
              </w:rPr>
              <w:t>единица, партньор</w:t>
            </w:r>
            <w:r w:rsidRPr="00FD1DE3">
              <w:rPr>
                <w:color w:val="595959"/>
                <w:sz w:val="19"/>
                <w:szCs w:val="19"/>
              </w:rPr>
              <w:t xml:space="preserve"> или </w:t>
            </w:r>
            <w:r w:rsidR="006F7A51" w:rsidRPr="00FD1DE3">
              <w:rPr>
                <w:color w:val="595959"/>
                <w:sz w:val="19"/>
                <w:szCs w:val="19"/>
              </w:rPr>
              <w:t>доставчик. Връзка</w:t>
            </w:r>
            <w:r w:rsidRPr="00FD1DE3">
              <w:rPr>
                <w:color w:val="595959"/>
                <w:sz w:val="19"/>
                <w:szCs w:val="19"/>
              </w:rPr>
              <w:t xml:space="preserve"> с ресурс .</w:t>
            </w:r>
          </w:p>
        </w:tc>
      </w:tr>
      <w:tr w:rsidR="00651C7B" w:rsidRPr="00FD1DE3" w14:paraId="05022B88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3772405B" w14:textId="77777777" w:rsidR="00651C7B" w:rsidRPr="00FD1DE3" w:rsidRDefault="00651C7B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351BC285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595959"/>
                <w:sz w:val="20"/>
                <w:szCs w:val="20"/>
              </w:rPr>
            </w:pPr>
            <w:r w:rsidRPr="00FD1DE3">
              <w:rPr>
                <w:bCs/>
                <w:color w:val="595959"/>
                <w:sz w:val="20"/>
                <w:szCs w:val="20"/>
              </w:rPr>
              <w:t>0..n</w:t>
            </w:r>
          </w:p>
        </w:tc>
      </w:tr>
      <w:tr w:rsidR="00651C7B" w:rsidRPr="00FD1DE3" w14:paraId="670C5811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3F4CB143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7C391B4C" w14:textId="5B139753" w:rsidR="00651C7B" w:rsidRPr="00FD1DE3" w:rsidRDefault="00D24913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19"/>
                <w:szCs w:val="19"/>
              </w:rPr>
            </w:pPr>
            <w:r w:rsidRPr="00FD1DE3">
              <w:rPr>
                <w:iCs/>
                <w:color w:val="595959"/>
                <w:sz w:val="21"/>
                <w:szCs w:val="21"/>
              </w:rPr>
              <w:t>Име</w:t>
            </w:r>
            <w:r w:rsidR="00321514" w:rsidRPr="00FD1DE3">
              <w:rPr>
                <w:iCs/>
                <w:color w:val="595959"/>
                <w:sz w:val="21"/>
                <w:szCs w:val="21"/>
              </w:rPr>
              <w:t>;</w:t>
            </w:r>
            <w:r w:rsidRPr="00FD1DE3">
              <w:rPr>
                <w:iCs/>
                <w:color w:val="595959"/>
                <w:sz w:val="21"/>
                <w:szCs w:val="21"/>
              </w:rPr>
              <w:t>Описание</w:t>
            </w:r>
            <w:r w:rsidR="00321514" w:rsidRPr="00FD1DE3">
              <w:rPr>
                <w:iCs/>
                <w:color w:val="595959"/>
                <w:sz w:val="21"/>
                <w:szCs w:val="21"/>
              </w:rPr>
              <w:t>;</w:t>
            </w:r>
            <w:r w:rsidRPr="00FD1DE3">
              <w:rPr>
                <w:iCs/>
                <w:color w:val="595959"/>
                <w:sz w:val="21"/>
                <w:szCs w:val="21"/>
              </w:rPr>
              <w:t>Ниво</w:t>
            </w:r>
            <w:r w:rsidR="00321514" w:rsidRPr="00FD1DE3">
              <w:rPr>
                <w:color w:val="595959"/>
                <w:sz w:val="19"/>
                <w:szCs w:val="19"/>
              </w:rPr>
              <w:t>;</w:t>
            </w:r>
            <w:r w:rsidRPr="00FD1DE3">
              <w:rPr>
                <w:iCs/>
                <w:color w:val="595959"/>
                <w:sz w:val="21"/>
                <w:szCs w:val="21"/>
              </w:rPr>
              <w:t>Вид</w:t>
            </w:r>
            <w:r w:rsidR="00651C7B" w:rsidRPr="00FD1DE3">
              <w:rPr>
                <w:iCs/>
                <w:color w:val="595959"/>
                <w:sz w:val="21"/>
                <w:szCs w:val="21"/>
              </w:rPr>
              <w:t xml:space="preserve"> </w:t>
            </w:r>
            <w:r w:rsidR="00321514" w:rsidRPr="00FD1DE3">
              <w:rPr>
                <w:color w:val="595959"/>
                <w:sz w:val="19"/>
                <w:szCs w:val="19"/>
              </w:rPr>
              <w:t>{</w:t>
            </w:r>
            <w:r w:rsidR="00A134B9" w:rsidRPr="00FD1DE3">
              <w:rPr>
                <w:color w:val="595959"/>
                <w:sz w:val="19"/>
                <w:szCs w:val="19"/>
              </w:rPr>
              <w:t xml:space="preserve">Планиране, </w:t>
            </w:r>
            <w:r w:rsidRPr="00FD1DE3">
              <w:rPr>
                <w:color w:val="595959"/>
                <w:sz w:val="19"/>
                <w:szCs w:val="19"/>
              </w:rPr>
              <w:t>Разработка</w:t>
            </w:r>
            <w:r w:rsidR="00321514" w:rsidRPr="00FD1DE3">
              <w:rPr>
                <w:color w:val="595959"/>
                <w:sz w:val="19"/>
                <w:szCs w:val="19"/>
              </w:rPr>
              <w:t xml:space="preserve">, ИТ </w:t>
            </w:r>
            <w:r w:rsidR="00E41938" w:rsidRPr="00FD1DE3">
              <w:rPr>
                <w:color w:val="595959"/>
                <w:sz w:val="19"/>
                <w:szCs w:val="19"/>
              </w:rPr>
              <w:t>Операции</w:t>
            </w:r>
            <w:r w:rsidR="00321514" w:rsidRPr="00FD1DE3">
              <w:rPr>
                <w:color w:val="595959"/>
                <w:sz w:val="19"/>
                <w:szCs w:val="19"/>
              </w:rPr>
              <w:t>}</w:t>
            </w:r>
          </w:p>
          <w:p w14:paraId="35D92926" w14:textId="77777777" w:rsidR="00651C7B" w:rsidRPr="00FD1DE3" w:rsidRDefault="00651C7B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595959"/>
                <w:sz w:val="20"/>
                <w:szCs w:val="20"/>
              </w:rPr>
            </w:pPr>
          </w:p>
        </w:tc>
      </w:tr>
    </w:tbl>
    <w:p w14:paraId="5F9B6608" w14:textId="00CFBEA0" w:rsidR="00BB205B" w:rsidRPr="00FD1DE3" w:rsidRDefault="00BB205B" w:rsidP="00781898">
      <w:pPr>
        <w:spacing w:before="240" w:line="240" w:lineRule="auto"/>
        <w:contextualSpacing/>
        <w:jc w:val="both"/>
        <w:rPr>
          <w:bCs/>
          <w:color w:val="D34817"/>
          <w:sz w:val="28"/>
          <w:szCs w:val="28"/>
        </w:rPr>
      </w:pPr>
    </w:p>
    <w:p w14:paraId="52879245" w14:textId="61F2F1AF" w:rsidR="00F900A9" w:rsidRPr="00FD1DE3" w:rsidRDefault="00F900A9" w:rsidP="00781898">
      <w:pPr>
        <w:pStyle w:val="Heading4"/>
        <w:spacing w:line="240" w:lineRule="auto"/>
      </w:pPr>
      <w:r w:rsidRPr="00FD1DE3">
        <w:lastRenderedPageBreak/>
        <w:t>Концепция Финансова структура</w:t>
      </w:r>
      <w:r w:rsidR="001409BD" w:rsidRPr="00FD1DE3">
        <w:t>(5)</w:t>
      </w:r>
    </w:p>
    <w:p w14:paraId="3D68AA50" w14:textId="77777777" w:rsidR="00BB205B" w:rsidRPr="00FD1DE3" w:rsidRDefault="00BB205B" w:rsidP="00781898">
      <w:pPr>
        <w:spacing w:before="240" w:line="240" w:lineRule="auto"/>
        <w:jc w:val="both"/>
        <w:rPr>
          <w:lang w:eastAsia="x-none"/>
        </w:rPr>
      </w:pPr>
    </w:p>
    <w:p w14:paraId="319A4D7A" w14:textId="465822AD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5" w:name="_Toc425715070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26</w:t>
        </w:r>
      </w:fldSimple>
      <w:r w:rsidRPr="00FD1DE3">
        <w:t xml:space="preserve"> Разходи -елемент от концепция Финансова структура</w:t>
      </w:r>
      <w:bookmarkEnd w:id="105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E25C47" w:rsidRPr="00FD1DE3" w14:paraId="357CDFCD" w14:textId="77777777" w:rsidTr="00DA6B7E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19859A4B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Cs w:val="24"/>
              </w:rPr>
            </w:pPr>
            <w:r w:rsidRPr="00FD1DE3">
              <w:rPr>
                <w:color w:val="FFFFFF"/>
                <w:szCs w:val="24"/>
                <w:lang w:eastAsia="bg-BG"/>
              </w:rPr>
              <w:t>Разходи(5.1)</w:t>
            </w:r>
          </w:p>
        </w:tc>
      </w:tr>
      <w:tr w:rsidR="00E25C47" w:rsidRPr="00FD1DE3" w14:paraId="7C98F94D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12A289ED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00920365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 xml:space="preserve">Връзката с крайния потребител </w:t>
            </w:r>
          </w:p>
        </w:tc>
      </w:tr>
      <w:tr w:rsidR="00E25C47" w:rsidRPr="00FD1DE3" w14:paraId="54E9E25F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13A10759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650" w:type="dxa"/>
          </w:tcPr>
          <w:p w14:paraId="23A39077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E25C47" w:rsidRPr="00FD1DE3" w14:paraId="72AF494A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2B9E38BF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650" w:type="dxa"/>
          </w:tcPr>
          <w:p w14:paraId="6FF3AFE1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Свързаност</w:t>
            </w:r>
          </w:p>
        </w:tc>
      </w:tr>
      <w:tr w:rsidR="00E25C47" w:rsidRPr="00FD1DE3" w14:paraId="3C835F9C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499B9424" w14:textId="77777777" w:rsidR="00E25C47" w:rsidRPr="00FD1DE3" w:rsidRDefault="00E25C47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708F1772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0..n</w:t>
            </w:r>
          </w:p>
        </w:tc>
      </w:tr>
      <w:tr w:rsidR="00E25C47" w:rsidRPr="00FD1DE3" w14:paraId="0248C0AA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16F7AC6E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369EB9C0" w14:textId="77777777" w:rsidR="00E25C47" w:rsidRPr="00FD1DE3" w:rsidRDefault="00E25C47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Наследява от Свързаност</w:t>
            </w:r>
          </w:p>
        </w:tc>
      </w:tr>
    </w:tbl>
    <w:p w14:paraId="3C13D8EE" w14:textId="77777777" w:rsidR="00E25C47" w:rsidRPr="00FD1DE3" w:rsidRDefault="00E25C47" w:rsidP="00781898">
      <w:pPr>
        <w:spacing w:before="240" w:line="240" w:lineRule="auto"/>
        <w:contextualSpacing/>
        <w:jc w:val="both"/>
      </w:pPr>
    </w:p>
    <w:p w14:paraId="74B8979F" w14:textId="7F4CEF01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6" w:name="_Toc425715071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27</w:t>
        </w:r>
      </w:fldSimple>
      <w:r w:rsidRPr="00FD1DE3">
        <w:t xml:space="preserve"> Печалба-елемент от концепция Финансова структура</w:t>
      </w:r>
      <w:bookmarkEnd w:id="106"/>
    </w:p>
    <w:tbl>
      <w:tblPr>
        <w:tblW w:w="0" w:type="auto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5A2C61" w:rsidRPr="00FD1DE3" w14:paraId="26D91B9E" w14:textId="77777777" w:rsidTr="00DA6B7E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6075EB84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Cs w:val="24"/>
              </w:rPr>
            </w:pPr>
            <w:r w:rsidRPr="00FD1DE3">
              <w:rPr>
                <w:color w:val="FFFFFF"/>
                <w:szCs w:val="24"/>
                <w:lang w:eastAsia="bg-BG"/>
              </w:rPr>
              <w:t>Печалба</w:t>
            </w:r>
            <w:r w:rsidR="001409BD" w:rsidRPr="00FD1DE3">
              <w:rPr>
                <w:color w:val="FFFFFF"/>
                <w:szCs w:val="24"/>
                <w:lang w:eastAsia="bg-BG"/>
              </w:rPr>
              <w:t>(5.2)</w:t>
            </w:r>
          </w:p>
        </w:tc>
      </w:tr>
      <w:tr w:rsidR="005A2C61" w:rsidRPr="00FD1DE3" w14:paraId="6912003A" w14:textId="77777777" w:rsidTr="00E25C47">
        <w:trPr>
          <w:trHeight w:val="322"/>
        </w:trPr>
        <w:tc>
          <w:tcPr>
            <w:tcW w:w="1452" w:type="dxa"/>
            <w:shd w:val="clear" w:color="auto" w:fill="D34817"/>
          </w:tcPr>
          <w:p w14:paraId="72054F1E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50B9201E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 xml:space="preserve">Връзката с крайния потребител </w:t>
            </w:r>
          </w:p>
        </w:tc>
      </w:tr>
      <w:tr w:rsidR="005A2C61" w:rsidRPr="00FD1DE3" w14:paraId="177113A5" w14:textId="77777777" w:rsidTr="00E25C47">
        <w:trPr>
          <w:trHeight w:val="283"/>
        </w:trPr>
        <w:tc>
          <w:tcPr>
            <w:tcW w:w="1452" w:type="dxa"/>
            <w:shd w:val="clear" w:color="auto" w:fill="D34817"/>
          </w:tcPr>
          <w:p w14:paraId="729FAF66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650" w:type="dxa"/>
          </w:tcPr>
          <w:p w14:paraId="7318BF55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5A2C61" w:rsidRPr="00FD1DE3" w14:paraId="648CAC3D" w14:textId="77777777" w:rsidTr="00E25C47">
        <w:trPr>
          <w:trHeight w:val="346"/>
        </w:trPr>
        <w:tc>
          <w:tcPr>
            <w:tcW w:w="1452" w:type="dxa"/>
            <w:shd w:val="clear" w:color="auto" w:fill="D34817"/>
          </w:tcPr>
          <w:p w14:paraId="680B6CD7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650" w:type="dxa"/>
          </w:tcPr>
          <w:p w14:paraId="195B7463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Свързаност</w:t>
            </w:r>
          </w:p>
        </w:tc>
      </w:tr>
      <w:tr w:rsidR="005A2C61" w:rsidRPr="00FD1DE3" w14:paraId="3FCAE390" w14:textId="77777777" w:rsidTr="00E25C47">
        <w:trPr>
          <w:trHeight w:val="338"/>
        </w:trPr>
        <w:tc>
          <w:tcPr>
            <w:tcW w:w="1452" w:type="dxa"/>
            <w:shd w:val="clear" w:color="auto" w:fill="D34817"/>
          </w:tcPr>
          <w:p w14:paraId="03B89BCC" w14:textId="77777777" w:rsidR="005A2C61" w:rsidRPr="00FD1DE3" w:rsidRDefault="005A2C61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5C3D8958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0..n</w:t>
            </w:r>
          </w:p>
        </w:tc>
      </w:tr>
      <w:tr w:rsidR="005A2C61" w:rsidRPr="00FD1DE3" w14:paraId="40E4C5CF" w14:textId="77777777" w:rsidTr="00E25C47">
        <w:trPr>
          <w:trHeight w:val="310"/>
        </w:trPr>
        <w:tc>
          <w:tcPr>
            <w:tcW w:w="1452" w:type="dxa"/>
            <w:shd w:val="clear" w:color="auto" w:fill="D34817"/>
          </w:tcPr>
          <w:p w14:paraId="6588E90C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5061541D" w14:textId="77777777" w:rsidR="005A2C61" w:rsidRPr="00FD1DE3" w:rsidRDefault="005A2C61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Наследява от Свързаност</w:t>
            </w:r>
          </w:p>
        </w:tc>
      </w:tr>
    </w:tbl>
    <w:p w14:paraId="7F5F7AB0" w14:textId="1E53C0F3" w:rsidR="00825735" w:rsidRPr="00FD1DE3" w:rsidRDefault="00825735" w:rsidP="00781898">
      <w:pPr>
        <w:pStyle w:val="Caption"/>
        <w:keepNext/>
        <w:spacing w:before="240" w:after="120" w:line="240" w:lineRule="auto"/>
        <w:jc w:val="both"/>
      </w:pPr>
      <w:bookmarkStart w:id="107" w:name="_Toc425715072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28</w:t>
        </w:r>
      </w:fldSimple>
      <w:r w:rsidRPr="00FD1DE3">
        <w:t xml:space="preserve"> Оборот-елемент от концепция Финансова структура</w:t>
      </w:r>
      <w:bookmarkEnd w:id="107"/>
    </w:p>
    <w:tbl>
      <w:tblPr>
        <w:tblpPr w:leftFromText="141" w:rightFromText="141" w:vertAnchor="text" w:horzAnchor="margin" w:tblpY="5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7650"/>
      </w:tblGrid>
      <w:tr w:rsidR="005D6132" w:rsidRPr="00FD1DE3" w14:paraId="3E3FE018" w14:textId="77777777" w:rsidTr="005D6132">
        <w:trPr>
          <w:trHeight w:val="373"/>
        </w:trPr>
        <w:tc>
          <w:tcPr>
            <w:tcW w:w="9102" w:type="dxa"/>
            <w:gridSpan w:val="2"/>
            <w:shd w:val="clear" w:color="auto" w:fill="D34817"/>
            <w:vAlign w:val="center"/>
          </w:tcPr>
          <w:p w14:paraId="0AD5919D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Cs w:val="24"/>
              </w:rPr>
            </w:pPr>
            <w:r w:rsidRPr="00FD1DE3">
              <w:rPr>
                <w:color w:val="FFFFFF"/>
                <w:szCs w:val="24"/>
                <w:lang w:eastAsia="bg-BG"/>
              </w:rPr>
              <w:t>Оборот(5.3)</w:t>
            </w:r>
          </w:p>
        </w:tc>
      </w:tr>
      <w:tr w:rsidR="005D6132" w:rsidRPr="00FD1DE3" w14:paraId="28C11516" w14:textId="77777777" w:rsidTr="005D6132">
        <w:trPr>
          <w:trHeight w:val="322"/>
        </w:trPr>
        <w:tc>
          <w:tcPr>
            <w:tcW w:w="1452" w:type="dxa"/>
            <w:shd w:val="clear" w:color="auto" w:fill="D34817"/>
          </w:tcPr>
          <w:p w14:paraId="3384CB11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Дефиниция</w:t>
            </w:r>
          </w:p>
        </w:tc>
        <w:tc>
          <w:tcPr>
            <w:tcW w:w="7650" w:type="dxa"/>
          </w:tcPr>
          <w:p w14:paraId="086F168F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 xml:space="preserve">Връзката с крайния потребител </w:t>
            </w:r>
          </w:p>
        </w:tc>
      </w:tr>
      <w:tr w:rsidR="005D6132" w:rsidRPr="00FD1DE3" w14:paraId="3E33C4BF" w14:textId="77777777" w:rsidTr="005D6132">
        <w:trPr>
          <w:trHeight w:val="283"/>
        </w:trPr>
        <w:tc>
          <w:tcPr>
            <w:tcW w:w="1452" w:type="dxa"/>
            <w:shd w:val="clear" w:color="auto" w:fill="D34817"/>
          </w:tcPr>
          <w:p w14:paraId="1252BC1F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Част от</w:t>
            </w:r>
            <w:r w:rsidRPr="00FD1DE3">
              <w:rPr>
                <w:bCs/>
                <w:color w:val="FFFFFF"/>
                <w:sz w:val="20"/>
                <w:szCs w:val="20"/>
              </w:rPr>
              <w:br w:type="page"/>
            </w:r>
          </w:p>
        </w:tc>
        <w:tc>
          <w:tcPr>
            <w:tcW w:w="7650" w:type="dxa"/>
          </w:tcPr>
          <w:p w14:paraId="0B079D8C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  <w:lang w:eastAsia="bg-BG"/>
              </w:rPr>
              <w:t>Целеви Потребител Интерфейс</w:t>
            </w:r>
          </w:p>
        </w:tc>
      </w:tr>
      <w:tr w:rsidR="005D6132" w:rsidRPr="00FD1DE3" w14:paraId="66A91493" w14:textId="77777777" w:rsidTr="005D6132">
        <w:trPr>
          <w:trHeight w:val="346"/>
        </w:trPr>
        <w:tc>
          <w:tcPr>
            <w:tcW w:w="1452" w:type="dxa"/>
            <w:shd w:val="clear" w:color="auto" w:fill="D34817"/>
          </w:tcPr>
          <w:p w14:paraId="630FB8C3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Множество от</w:t>
            </w:r>
          </w:p>
        </w:tc>
        <w:tc>
          <w:tcPr>
            <w:tcW w:w="7650" w:type="dxa"/>
          </w:tcPr>
          <w:p w14:paraId="6D3007D3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sz w:val="20"/>
                <w:szCs w:val="20"/>
              </w:rPr>
            </w:pPr>
            <w:r w:rsidRPr="00FD1DE3">
              <w:rPr>
                <w:sz w:val="20"/>
                <w:szCs w:val="20"/>
              </w:rPr>
              <w:t>Свързаност</w:t>
            </w:r>
          </w:p>
        </w:tc>
      </w:tr>
      <w:tr w:rsidR="005D6132" w:rsidRPr="00FD1DE3" w14:paraId="094C9530" w14:textId="77777777" w:rsidTr="005D6132">
        <w:trPr>
          <w:trHeight w:val="338"/>
        </w:trPr>
        <w:tc>
          <w:tcPr>
            <w:tcW w:w="1452" w:type="dxa"/>
            <w:shd w:val="clear" w:color="auto" w:fill="D34817"/>
          </w:tcPr>
          <w:p w14:paraId="7F872D08" w14:textId="77777777" w:rsidR="005D6132" w:rsidRPr="00FD1DE3" w:rsidRDefault="005D6132" w:rsidP="00781898">
            <w:pPr>
              <w:tabs>
                <w:tab w:val="left" w:pos="931"/>
              </w:tabs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Стойност</w:t>
            </w:r>
          </w:p>
        </w:tc>
        <w:tc>
          <w:tcPr>
            <w:tcW w:w="7650" w:type="dxa"/>
          </w:tcPr>
          <w:p w14:paraId="7FD77FBE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0..n</w:t>
            </w:r>
          </w:p>
        </w:tc>
      </w:tr>
      <w:tr w:rsidR="005D6132" w:rsidRPr="00FD1DE3" w14:paraId="12C88F91" w14:textId="77777777" w:rsidTr="005D6132">
        <w:trPr>
          <w:trHeight w:val="310"/>
        </w:trPr>
        <w:tc>
          <w:tcPr>
            <w:tcW w:w="1452" w:type="dxa"/>
            <w:shd w:val="clear" w:color="auto" w:fill="D34817"/>
          </w:tcPr>
          <w:p w14:paraId="5A03FAF9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color w:val="FFFFFF"/>
                <w:sz w:val="20"/>
                <w:szCs w:val="20"/>
              </w:rPr>
            </w:pPr>
            <w:r w:rsidRPr="00FD1DE3">
              <w:rPr>
                <w:bCs/>
                <w:color w:val="FFFFFF"/>
                <w:sz w:val="20"/>
                <w:szCs w:val="20"/>
              </w:rPr>
              <w:t>Атрибути</w:t>
            </w:r>
          </w:p>
        </w:tc>
        <w:tc>
          <w:tcPr>
            <w:tcW w:w="7650" w:type="dxa"/>
          </w:tcPr>
          <w:p w14:paraId="65C0068F" w14:textId="77777777" w:rsidR="005D6132" w:rsidRPr="00FD1DE3" w:rsidRDefault="005D6132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D1DE3">
              <w:rPr>
                <w:bCs/>
                <w:sz w:val="20"/>
                <w:szCs w:val="20"/>
              </w:rPr>
              <w:t>Наследява от Свързаност</w:t>
            </w:r>
          </w:p>
        </w:tc>
      </w:tr>
    </w:tbl>
    <w:p w14:paraId="13C32DDF" w14:textId="6F0CB16A" w:rsidR="00404CD4" w:rsidRPr="00FD1DE3" w:rsidRDefault="00404CD4" w:rsidP="00781898">
      <w:pPr>
        <w:spacing w:before="240" w:line="240" w:lineRule="auto"/>
        <w:contextualSpacing/>
        <w:jc w:val="both"/>
      </w:pPr>
    </w:p>
    <w:p w14:paraId="06A98C1D" w14:textId="153987B3" w:rsidR="00BB205B" w:rsidRPr="00781898" w:rsidRDefault="00BB205B" w:rsidP="00781898">
      <w:pPr>
        <w:spacing w:before="240" w:line="240" w:lineRule="auto"/>
        <w:jc w:val="both"/>
        <w:rPr>
          <w:bCs/>
          <w:iCs/>
          <w:color w:val="C00000"/>
          <w:szCs w:val="24"/>
          <w:lang w:eastAsia="x-none"/>
        </w:rPr>
      </w:pPr>
      <w:r w:rsidRPr="00FD1DE3">
        <w:rPr>
          <w:bCs/>
          <w:sz w:val="28"/>
          <w:szCs w:val="28"/>
        </w:rPr>
        <w:br w:type="page"/>
      </w:r>
    </w:p>
    <w:p w14:paraId="121AE789" w14:textId="5B17A0A3" w:rsidR="0055401B" w:rsidRPr="00FD1DE3" w:rsidRDefault="00AC28DB" w:rsidP="00781898">
      <w:pPr>
        <w:pStyle w:val="Heading3"/>
        <w:spacing w:line="240" w:lineRule="auto"/>
      </w:pPr>
      <w:bookmarkStart w:id="108" w:name="_Toc437202439"/>
      <w:r w:rsidRPr="00FD1DE3">
        <w:lastRenderedPageBreak/>
        <w:t>Дефиниция на Онтологията в Protégé 4.3 формат OWL</w:t>
      </w:r>
      <w:bookmarkEnd w:id="108"/>
    </w:p>
    <w:p w14:paraId="2D312AAB" w14:textId="4812AFE3" w:rsidR="0055401B" w:rsidRPr="00FD1DE3" w:rsidRDefault="0055401B" w:rsidP="00781898">
      <w:pPr>
        <w:tabs>
          <w:tab w:val="left" w:pos="990"/>
        </w:tabs>
        <w:spacing w:before="240" w:line="240" w:lineRule="auto"/>
        <w:ind w:left="90" w:firstLine="504"/>
        <w:contextualSpacing/>
        <w:jc w:val="both"/>
        <w:rPr>
          <w:szCs w:val="24"/>
        </w:rPr>
      </w:pPr>
      <w:r w:rsidRPr="00FD1DE3">
        <w:rPr>
          <w:szCs w:val="24"/>
        </w:rPr>
        <w:t>Разработили сме О</w:t>
      </w:r>
      <w:r w:rsidR="0011400F" w:rsidRPr="00FD1DE3">
        <w:rPr>
          <w:szCs w:val="24"/>
        </w:rPr>
        <w:t>нтологията на концептуално ниво</w:t>
      </w:r>
      <w:r w:rsidRPr="00FD1DE3">
        <w:rPr>
          <w:szCs w:val="24"/>
        </w:rPr>
        <w:t>, което може да послужи ка</w:t>
      </w:r>
      <w:r w:rsidR="00934EA5" w:rsidRPr="00FD1DE3">
        <w:rPr>
          <w:szCs w:val="24"/>
        </w:rPr>
        <w:t>то</w:t>
      </w:r>
      <w:r w:rsidRPr="00FD1DE3">
        <w:rPr>
          <w:szCs w:val="24"/>
        </w:rPr>
        <w:t xml:space="preserve"> шаблон за разработване на онтологии,</w:t>
      </w:r>
      <w:r w:rsidR="00934EA5" w:rsidRPr="00FD1DE3">
        <w:rPr>
          <w:szCs w:val="24"/>
        </w:rPr>
        <w:t xml:space="preserve"> </w:t>
      </w:r>
      <w:r w:rsidRPr="00FD1DE3">
        <w:rPr>
          <w:szCs w:val="24"/>
        </w:rPr>
        <w:t>описващи ИТ света. Едно бъдещо приложение е доразвиване</w:t>
      </w:r>
      <w:r w:rsidR="0011400F" w:rsidRPr="00FD1DE3">
        <w:rPr>
          <w:szCs w:val="24"/>
        </w:rPr>
        <w:t xml:space="preserve">то </w:t>
      </w:r>
      <w:r w:rsidRPr="00FD1DE3">
        <w:rPr>
          <w:szCs w:val="24"/>
        </w:rPr>
        <w:t>и публикуване</w:t>
      </w:r>
      <w:r w:rsidR="0011400F" w:rsidRPr="00FD1DE3">
        <w:rPr>
          <w:szCs w:val="24"/>
        </w:rPr>
        <w:t>то</w:t>
      </w:r>
      <w:r w:rsidRPr="00FD1DE3">
        <w:rPr>
          <w:szCs w:val="24"/>
        </w:rPr>
        <w:t xml:space="preserve"> на шаблона.</w:t>
      </w:r>
      <w:r w:rsidR="0011400F" w:rsidRPr="00FD1DE3">
        <w:rPr>
          <w:szCs w:val="24"/>
        </w:rPr>
        <w:t xml:space="preserve"> </w:t>
      </w:r>
      <w:r w:rsidR="000F4D39" w:rsidRPr="00FD1DE3">
        <w:rPr>
          <w:szCs w:val="24"/>
        </w:rPr>
        <w:t xml:space="preserve">Разработката на </w:t>
      </w:r>
      <w:r w:rsidR="00934EA5" w:rsidRPr="00FD1DE3">
        <w:rPr>
          <w:szCs w:val="24"/>
        </w:rPr>
        <w:t>онтологията</w:t>
      </w:r>
      <w:r w:rsidRPr="00FD1DE3">
        <w:rPr>
          <w:szCs w:val="24"/>
        </w:rPr>
        <w:t xml:space="preserve"> дава възможност</w:t>
      </w:r>
      <w:r w:rsidR="00934EA5" w:rsidRPr="00FD1DE3">
        <w:rPr>
          <w:szCs w:val="24"/>
        </w:rPr>
        <w:t>та</w:t>
      </w:r>
      <w:r w:rsidRPr="00FD1DE3">
        <w:rPr>
          <w:szCs w:val="24"/>
        </w:rPr>
        <w:t xml:space="preserve"> да се отговори на следните примерни въпр</w:t>
      </w:r>
      <w:r w:rsidR="00934EA5" w:rsidRPr="00FD1DE3">
        <w:rPr>
          <w:szCs w:val="24"/>
        </w:rPr>
        <w:t>о</w:t>
      </w:r>
      <w:r w:rsidRPr="00FD1DE3">
        <w:rPr>
          <w:szCs w:val="24"/>
        </w:rPr>
        <w:t>са.</w:t>
      </w:r>
    </w:p>
    <w:p w14:paraId="523EA8ED" w14:textId="4F1E21DD" w:rsidR="0055401B" w:rsidRPr="00FD1DE3" w:rsidRDefault="0055401B" w:rsidP="00781898">
      <w:pPr>
        <w:spacing w:before="240" w:line="240" w:lineRule="auto"/>
        <w:ind w:left="90"/>
        <w:contextualSpacing/>
        <w:jc w:val="both"/>
        <w:rPr>
          <w:szCs w:val="24"/>
        </w:rPr>
      </w:pPr>
      <w:r w:rsidRPr="00FD1DE3">
        <w:rPr>
          <w:szCs w:val="24"/>
        </w:rPr>
        <w:t>1.</w:t>
      </w:r>
      <w:r w:rsidR="00934EA5" w:rsidRPr="00FD1DE3">
        <w:rPr>
          <w:szCs w:val="24"/>
        </w:rPr>
        <w:t xml:space="preserve"> </w:t>
      </w:r>
      <w:r w:rsidRPr="00FD1DE3">
        <w:rPr>
          <w:szCs w:val="24"/>
        </w:rPr>
        <w:t>Колко договора</w:t>
      </w:r>
      <w:r w:rsidR="0054381E" w:rsidRPr="00FD1DE3">
        <w:rPr>
          <w:szCs w:val="24"/>
        </w:rPr>
        <w:t xml:space="preserve">, </w:t>
      </w:r>
      <w:r w:rsidRPr="00FD1DE3">
        <w:rPr>
          <w:szCs w:val="24"/>
        </w:rPr>
        <w:t>и с</w:t>
      </w:r>
      <w:r w:rsidR="0054381E" w:rsidRPr="00FD1DE3">
        <w:rPr>
          <w:szCs w:val="24"/>
        </w:rPr>
        <w:t xml:space="preserve"> </w:t>
      </w:r>
      <w:r w:rsidRPr="00FD1DE3">
        <w:rPr>
          <w:szCs w:val="24"/>
        </w:rPr>
        <w:t>кого трябва ИТ организацията</w:t>
      </w:r>
      <w:r w:rsidR="00143399" w:rsidRPr="00FD1DE3">
        <w:rPr>
          <w:szCs w:val="24"/>
        </w:rPr>
        <w:t xml:space="preserve"> да е сключила</w:t>
      </w:r>
    </w:p>
    <w:p w14:paraId="48E37EE3" w14:textId="77777777" w:rsidR="0055401B" w:rsidRPr="00FD1DE3" w:rsidRDefault="00934EA5" w:rsidP="00781898">
      <w:pPr>
        <w:spacing w:before="240" w:line="240" w:lineRule="auto"/>
        <w:ind w:left="90"/>
        <w:contextualSpacing/>
        <w:jc w:val="both"/>
        <w:rPr>
          <w:szCs w:val="24"/>
        </w:rPr>
      </w:pPr>
      <w:r w:rsidRPr="00FD1DE3">
        <w:rPr>
          <w:szCs w:val="24"/>
        </w:rPr>
        <w:t>2. Какви елементи</w:t>
      </w:r>
      <w:r w:rsidR="0055401B" w:rsidRPr="00FD1DE3">
        <w:rPr>
          <w:szCs w:val="24"/>
        </w:rPr>
        <w:t xml:space="preserve"> образува</w:t>
      </w:r>
      <w:r w:rsidRPr="00FD1DE3">
        <w:rPr>
          <w:szCs w:val="24"/>
        </w:rPr>
        <w:t>т</w:t>
      </w:r>
      <w:r w:rsidR="0055401B" w:rsidRPr="00FD1DE3">
        <w:rPr>
          <w:szCs w:val="24"/>
        </w:rPr>
        <w:t xml:space="preserve"> Капацитета на ИТ Организацията</w:t>
      </w:r>
    </w:p>
    <w:p w14:paraId="5A87AECB" w14:textId="7182015A" w:rsidR="0055401B" w:rsidRPr="00FD1DE3" w:rsidRDefault="0055401B" w:rsidP="00781898">
      <w:pPr>
        <w:spacing w:before="240" w:line="240" w:lineRule="auto"/>
        <w:ind w:left="90"/>
        <w:contextualSpacing/>
        <w:jc w:val="both"/>
        <w:rPr>
          <w:szCs w:val="24"/>
        </w:rPr>
      </w:pPr>
      <w:r w:rsidRPr="00FD1DE3">
        <w:rPr>
          <w:szCs w:val="24"/>
        </w:rPr>
        <w:t>3.</w:t>
      </w:r>
      <w:r w:rsidR="00934EA5" w:rsidRPr="00FD1DE3">
        <w:rPr>
          <w:szCs w:val="24"/>
        </w:rPr>
        <w:t xml:space="preserve"> </w:t>
      </w:r>
      <w:r w:rsidRPr="00FD1DE3">
        <w:rPr>
          <w:szCs w:val="24"/>
        </w:rPr>
        <w:t xml:space="preserve">Кои са основните елементи на </w:t>
      </w:r>
      <w:r w:rsidR="00F40212">
        <w:rPr>
          <w:szCs w:val="24"/>
        </w:rPr>
        <w:t xml:space="preserve">услуга </w:t>
      </w:r>
    </w:p>
    <w:p w14:paraId="224983E7" w14:textId="375937BD" w:rsidR="0055401B" w:rsidRPr="00FD1DE3" w:rsidRDefault="0055401B" w:rsidP="00781898">
      <w:pPr>
        <w:spacing w:before="240" w:line="240" w:lineRule="auto"/>
        <w:ind w:left="180" w:firstLine="450"/>
        <w:contextualSpacing/>
        <w:jc w:val="both"/>
        <w:rPr>
          <w:szCs w:val="24"/>
        </w:rPr>
      </w:pPr>
      <w:r w:rsidRPr="00FD1DE3">
        <w:rPr>
          <w:szCs w:val="24"/>
        </w:rPr>
        <w:t>По-долу сме приложили схема на Онтологията, а самия</w:t>
      </w:r>
      <w:r w:rsidR="00A20921" w:rsidRPr="00FD1DE3">
        <w:rPr>
          <w:szCs w:val="24"/>
        </w:rPr>
        <w:t>т</w:t>
      </w:r>
      <w:r w:rsidRPr="00FD1DE3">
        <w:rPr>
          <w:szCs w:val="24"/>
        </w:rPr>
        <w:t xml:space="preserve"> файл с формат OWL ще бъде предоставен за ползване на допълнителен носител.</w:t>
      </w:r>
    </w:p>
    <w:p w14:paraId="708E55CC" w14:textId="77777777" w:rsidR="00FF34DB" w:rsidRPr="00FD1DE3" w:rsidRDefault="00FF34DB" w:rsidP="00781898">
      <w:pPr>
        <w:spacing w:before="240" w:line="240" w:lineRule="auto"/>
        <w:ind w:left="180" w:firstLine="450"/>
        <w:contextualSpacing/>
        <w:jc w:val="both"/>
        <w:rPr>
          <w:szCs w:val="24"/>
        </w:rPr>
      </w:pPr>
    </w:p>
    <w:p w14:paraId="33AA4304" w14:textId="36889C98" w:rsidR="00665F4F" w:rsidRPr="00FD1DE3" w:rsidRDefault="00665F4F" w:rsidP="00781898">
      <w:pPr>
        <w:pStyle w:val="Caption"/>
        <w:keepNext/>
        <w:spacing w:before="240" w:after="120" w:line="240" w:lineRule="auto"/>
        <w:jc w:val="both"/>
      </w:pPr>
      <w:bookmarkStart w:id="109" w:name="_Toc425632349"/>
      <w:r w:rsidRPr="00FD1DE3">
        <w:t xml:space="preserve">Фигура </w:t>
      </w:r>
      <w:fldSimple w:instr=" SEQ Фигура \* ARABIC ">
        <w:r w:rsidR="00FD2799" w:rsidRPr="00FD1DE3">
          <w:rPr>
            <w:noProof/>
          </w:rPr>
          <w:t>18</w:t>
        </w:r>
      </w:fldSimple>
      <w:r w:rsidRPr="00FD1DE3">
        <w:t xml:space="preserve"> Онтология за концептуален модел</w:t>
      </w:r>
      <w:bookmarkEnd w:id="109"/>
    </w:p>
    <w:p w14:paraId="0BF49270" w14:textId="7C6D4D0D" w:rsidR="00160F36" w:rsidRPr="00D72912" w:rsidRDefault="00296D77" w:rsidP="00781898">
      <w:pPr>
        <w:spacing w:before="240" w:line="240" w:lineRule="auto"/>
        <w:contextualSpacing/>
        <w:jc w:val="both"/>
      </w:pPr>
      <w:r w:rsidRPr="00FD1DE3">
        <w:rPr>
          <w:noProof/>
          <w:lang w:eastAsia="bg-BG"/>
        </w:rPr>
        <w:drawing>
          <wp:inline distT="0" distB="0" distL="0" distR="0" wp14:anchorId="42EA6F3C" wp14:editId="76779090">
            <wp:extent cx="6661785" cy="4641215"/>
            <wp:effectExtent l="0" t="0" r="5715" b="6985"/>
            <wp:docPr id="9" name="Picture 9" descr="Ont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ntolog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785" cy="464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6F08D" w14:textId="77777777" w:rsidR="00781898" w:rsidRDefault="00781898">
      <w:pPr>
        <w:rPr>
          <w:b/>
          <w:bCs/>
          <w:color w:val="632423" w:themeColor="accent2" w:themeShade="80"/>
          <w:kern w:val="36"/>
          <w:sz w:val="36"/>
          <w:szCs w:val="36"/>
          <w:lang w:eastAsia="fr-FR"/>
        </w:rPr>
      </w:pPr>
      <w:bookmarkStart w:id="110" w:name="_Toc437202440"/>
      <w:r>
        <w:br w:type="page"/>
      </w:r>
    </w:p>
    <w:p w14:paraId="54608CAA" w14:textId="1ADA2415" w:rsidR="00311EB8" w:rsidRPr="00FD1DE3" w:rsidRDefault="00311EB8" w:rsidP="00781898">
      <w:pPr>
        <w:pStyle w:val="Heading1"/>
      </w:pPr>
      <w:r w:rsidRPr="00FD1DE3">
        <w:lastRenderedPageBreak/>
        <w:t>Глава 3</w:t>
      </w:r>
      <w:bookmarkEnd w:id="110"/>
    </w:p>
    <w:p w14:paraId="75363D82" w14:textId="05784FA4" w:rsidR="00B65189" w:rsidRPr="00FD1DE3" w:rsidRDefault="00890975" w:rsidP="00781898">
      <w:pPr>
        <w:pStyle w:val="Heading2"/>
        <w:spacing w:line="240" w:lineRule="auto"/>
      </w:pPr>
      <w:bookmarkStart w:id="111" w:name="_Toc437202441"/>
      <w:r w:rsidRPr="00FD1DE3">
        <w:t>Метрики и Индикатори</w:t>
      </w:r>
      <w:bookmarkEnd w:id="111"/>
    </w:p>
    <w:p w14:paraId="3CE29C0A" w14:textId="17480899" w:rsidR="00725B89" w:rsidRPr="00FD1DE3" w:rsidRDefault="00194C5D" w:rsidP="00781898">
      <w:pPr>
        <w:shd w:val="clear" w:color="auto" w:fill="EAF1DD" w:themeFill="accent3" w:themeFillTint="33"/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ab/>
      </w:r>
      <w:r w:rsidR="0025560E" w:rsidRPr="00FD1DE3">
        <w:rPr>
          <w:bCs/>
          <w:szCs w:val="24"/>
        </w:rPr>
        <w:t xml:space="preserve">В тази </w:t>
      </w:r>
      <w:r w:rsidR="007B6EF9" w:rsidRPr="00FD1DE3">
        <w:rPr>
          <w:bCs/>
          <w:szCs w:val="24"/>
        </w:rPr>
        <w:t>глава</w:t>
      </w:r>
      <w:r w:rsidR="0025560E" w:rsidRPr="00FD1DE3">
        <w:rPr>
          <w:bCs/>
          <w:szCs w:val="24"/>
        </w:rPr>
        <w:t xml:space="preserve"> сме описали основните подходи за измерване на представянето на компонент, услуга или процес за управлението на жизнения цикъл на ИТ услуга.</w:t>
      </w:r>
      <w:r w:rsidR="00660388" w:rsidRPr="00FD1DE3">
        <w:rPr>
          <w:bCs/>
          <w:szCs w:val="24"/>
        </w:rPr>
        <w:t xml:space="preserve"> </w:t>
      </w:r>
      <w:r w:rsidR="0025560E" w:rsidRPr="00FD1DE3">
        <w:rPr>
          <w:bCs/>
          <w:szCs w:val="24"/>
        </w:rPr>
        <w:t xml:space="preserve">След въвеждане на необходимите дефиниции, в първата точка сме представили процеса по проектиране на метричен </w:t>
      </w:r>
      <w:r w:rsidR="00CC64A4" w:rsidRPr="00FD1DE3">
        <w:rPr>
          <w:bCs/>
          <w:szCs w:val="24"/>
        </w:rPr>
        <w:t>модел, който е основна част от п</w:t>
      </w:r>
      <w:r w:rsidR="0025560E" w:rsidRPr="00FD1DE3">
        <w:rPr>
          <w:bCs/>
          <w:szCs w:val="24"/>
        </w:rPr>
        <w:t xml:space="preserve">остоянното подобряване на услуги, основна фаза в информационни Технологичната инфраструктурна библиотека (ITIL). </w:t>
      </w:r>
      <w:r w:rsidR="00A9280D" w:rsidRPr="00FD1DE3">
        <w:rPr>
          <w:bCs/>
          <w:szCs w:val="24"/>
        </w:rPr>
        <w:t xml:space="preserve">ITIL e </w:t>
      </w:r>
      <w:r w:rsidR="00CC64A4" w:rsidRPr="00FD1DE3">
        <w:rPr>
          <w:bCs/>
          <w:szCs w:val="24"/>
        </w:rPr>
        <w:t>приета</w:t>
      </w:r>
      <w:r w:rsidR="00522EC9" w:rsidRPr="00FD1DE3">
        <w:rPr>
          <w:bCs/>
          <w:szCs w:val="24"/>
        </w:rPr>
        <w:t xml:space="preserve"> за </w:t>
      </w:r>
      <w:r w:rsidR="00831D38" w:rsidRPr="00FD1DE3">
        <w:rPr>
          <w:bCs/>
          <w:szCs w:val="24"/>
        </w:rPr>
        <w:t>стандарт</w:t>
      </w:r>
      <w:r w:rsidR="00522EC9" w:rsidRPr="00FD1DE3">
        <w:rPr>
          <w:bCs/>
          <w:szCs w:val="24"/>
        </w:rPr>
        <w:t xml:space="preserve"> за управление на услуги</w:t>
      </w:r>
      <w:r w:rsidR="008047A5" w:rsidRPr="00FD1DE3">
        <w:rPr>
          <w:bCs/>
          <w:szCs w:val="24"/>
        </w:rPr>
        <w:t xml:space="preserve">. </w:t>
      </w:r>
      <w:r w:rsidR="007B6EF9" w:rsidRPr="00FD1DE3">
        <w:rPr>
          <w:rFonts w:cs="Univers-CondensedBoldOblique"/>
          <w:bCs/>
          <w:iCs/>
          <w:szCs w:val="24"/>
          <w:lang w:eastAsia="bg-BG"/>
        </w:rPr>
        <w:t>д</w:t>
      </w:r>
      <w:r w:rsidR="006F6A16" w:rsidRPr="00FD1DE3">
        <w:rPr>
          <w:rFonts w:cs="Univers-CondensedBoldOblique"/>
          <w:bCs/>
          <w:iCs/>
          <w:szCs w:val="24"/>
          <w:lang w:eastAsia="bg-BG"/>
        </w:rPr>
        <w:t>ефиниция, измерване, а</w:t>
      </w:r>
      <w:r w:rsidR="00725B89" w:rsidRPr="00FD1DE3">
        <w:rPr>
          <w:rFonts w:cs="Univers-CondensedBoldOblique"/>
          <w:bCs/>
          <w:iCs/>
          <w:szCs w:val="24"/>
          <w:lang w:eastAsia="bg-BG"/>
        </w:rPr>
        <w:t>н</w:t>
      </w:r>
      <w:r w:rsidR="006F6A16" w:rsidRPr="00FD1DE3">
        <w:rPr>
          <w:rFonts w:cs="Univers-CondensedBoldOblique"/>
          <w:bCs/>
          <w:iCs/>
          <w:szCs w:val="24"/>
          <w:lang w:eastAsia="bg-BG"/>
        </w:rPr>
        <w:t>ализ, подобряване и к</w:t>
      </w:r>
      <w:r w:rsidR="000121EF" w:rsidRPr="00FD1DE3">
        <w:rPr>
          <w:rFonts w:cs="Univers-CondensedBoldOblique"/>
          <w:bCs/>
          <w:iCs/>
          <w:szCs w:val="24"/>
          <w:lang w:eastAsia="bg-BG"/>
        </w:rPr>
        <w:t>онтрол (</w:t>
      </w:r>
      <w:r w:rsidR="00725B89" w:rsidRPr="00FD1DE3">
        <w:rPr>
          <w:rFonts w:cs="Univers-CondensedBoldOblique"/>
          <w:bCs/>
          <w:iCs/>
          <w:szCs w:val="24"/>
          <w:lang w:eastAsia="bg-BG"/>
        </w:rPr>
        <w:t>DMAIC</w:t>
      </w:r>
      <w:r w:rsidR="000121EF" w:rsidRPr="00FD1DE3">
        <w:rPr>
          <w:rFonts w:cs="Univers-CondensedBoldOblique"/>
          <w:bCs/>
          <w:iCs/>
          <w:szCs w:val="24"/>
          <w:lang w:eastAsia="bg-BG"/>
        </w:rPr>
        <w:t>)</w:t>
      </w:r>
      <w:r w:rsidR="002E358A" w:rsidRPr="00FD1DE3">
        <w:rPr>
          <w:rFonts w:cs="Univers-CondensedBoldOblique"/>
          <w:bCs/>
          <w:iCs/>
          <w:szCs w:val="24"/>
          <w:lang w:eastAsia="bg-BG"/>
        </w:rPr>
        <w:t>.</w:t>
      </w:r>
    </w:p>
    <w:p w14:paraId="6441BFA1" w14:textId="14A1A4B9" w:rsidR="004B5202" w:rsidRPr="00FD1DE3" w:rsidRDefault="00194C5D" w:rsidP="00781898">
      <w:pPr>
        <w:shd w:val="clear" w:color="auto" w:fill="EAF1DD" w:themeFill="accent3" w:themeFillTint="33"/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ab/>
      </w:r>
      <w:r w:rsidR="004359B5" w:rsidRPr="00FD1DE3">
        <w:rPr>
          <w:bCs/>
          <w:szCs w:val="24"/>
        </w:rPr>
        <w:t xml:space="preserve">Във втора </w:t>
      </w:r>
      <w:r w:rsidR="008C282B" w:rsidRPr="00FD1DE3">
        <w:rPr>
          <w:bCs/>
          <w:szCs w:val="24"/>
        </w:rPr>
        <w:t xml:space="preserve">точка сме представили </w:t>
      </w:r>
      <w:r w:rsidR="004B5202" w:rsidRPr="00FD1DE3">
        <w:rPr>
          <w:bCs/>
          <w:szCs w:val="24"/>
        </w:rPr>
        <w:t>подробно</w:t>
      </w:r>
      <w:r w:rsidR="008C282B" w:rsidRPr="00FD1DE3">
        <w:rPr>
          <w:bCs/>
          <w:szCs w:val="24"/>
        </w:rPr>
        <w:t xml:space="preserve"> </w:t>
      </w:r>
      <w:r w:rsidR="002E358A" w:rsidRPr="00FD1DE3">
        <w:rPr>
          <w:bCs/>
          <w:szCs w:val="24"/>
        </w:rPr>
        <w:t xml:space="preserve">конкретен </w:t>
      </w:r>
      <w:r w:rsidR="004B5202" w:rsidRPr="00FD1DE3">
        <w:rPr>
          <w:bCs/>
          <w:szCs w:val="24"/>
        </w:rPr>
        <w:t>метричен модел</w:t>
      </w:r>
      <w:r w:rsidR="002E358A" w:rsidRPr="00FD1DE3">
        <w:rPr>
          <w:bCs/>
          <w:szCs w:val="24"/>
        </w:rPr>
        <w:t>, в кой</w:t>
      </w:r>
      <w:r w:rsidR="008C282B" w:rsidRPr="00FD1DE3">
        <w:rPr>
          <w:bCs/>
          <w:szCs w:val="24"/>
        </w:rPr>
        <w:t xml:space="preserve">то </w:t>
      </w:r>
      <w:r w:rsidR="00A9280D" w:rsidRPr="00FD1DE3">
        <w:rPr>
          <w:bCs/>
          <w:szCs w:val="24"/>
        </w:rPr>
        <w:t>са</w:t>
      </w:r>
      <w:r w:rsidR="008C282B" w:rsidRPr="00FD1DE3">
        <w:rPr>
          <w:bCs/>
          <w:szCs w:val="24"/>
        </w:rPr>
        <w:t xml:space="preserve"> използва</w:t>
      </w:r>
      <w:r w:rsidR="00A9280D" w:rsidRPr="00FD1DE3">
        <w:rPr>
          <w:bCs/>
          <w:szCs w:val="24"/>
        </w:rPr>
        <w:t>ни</w:t>
      </w:r>
      <w:r w:rsidR="008C282B" w:rsidRPr="00FD1DE3">
        <w:rPr>
          <w:bCs/>
          <w:szCs w:val="24"/>
        </w:rPr>
        <w:t xml:space="preserve"> балансирани скоркарти за представяне на данни за бизнес цели.</w:t>
      </w:r>
      <w:r w:rsidR="008020AD" w:rsidRPr="00FD1DE3">
        <w:rPr>
          <w:bCs/>
          <w:szCs w:val="24"/>
        </w:rPr>
        <w:t xml:space="preserve"> </w:t>
      </w:r>
      <w:r w:rsidR="00A9280D" w:rsidRPr="00FD1DE3">
        <w:rPr>
          <w:bCs/>
          <w:szCs w:val="24"/>
        </w:rPr>
        <w:t>Авторът на м</w:t>
      </w:r>
      <w:r w:rsidR="006F6A16" w:rsidRPr="00FD1DE3">
        <w:rPr>
          <w:bCs/>
          <w:szCs w:val="24"/>
        </w:rPr>
        <w:t>етричния</w:t>
      </w:r>
      <w:r w:rsidR="008020AD" w:rsidRPr="00FD1DE3">
        <w:rPr>
          <w:bCs/>
          <w:szCs w:val="24"/>
        </w:rPr>
        <w:t xml:space="preserve"> модел </w:t>
      </w:r>
      <w:r w:rsidR="004B5202" w:rsidRPr="00FD1DE3">
        <w:rPr>
          <w:bCs/>
          <w:szCs w:val="24"/>
        </w:rPr>
        <w:t xml:space="preserve">е </w:t>
      </w:r>
      <w:r w:rsidR="008020AD" w:rsidRPr="00FD1DE3">
        <w:rPr>
          <w:bCs/>
          <w:szCs w:val="24"/>
        </w:rPr>
        <w:t xml:space="preserve">на </w:t>
      </w:r>
      <w:r w:rsidR="00A47856" w:rsidRPr="00FD1DE3">
        <w:rPr>
          <w:bCs/>
          <w:szCs w:val="24"/>
        </w:rPr>
        <w:t>Ранди</w:t>
      </w:r>
      <w:r w:rsidR="006F6A16" w:rsidRPr="00FD1DE3">
        <w:rPr>
          <w:bCs/>
          <w:szCs w:val="24"/>
        </w:rPr>
        <w:t xml:space="preserve"> Стайнберг</w:t>
      </w:r>
      <w:r w:rsidR="004B5202" w:rsidRPr="00FD1DE3">
        <w:rPr>
          <w:bCs/>
          <w:szCs w:val="24"/>
        </w:rPr>
        <w:t xml:space="preserve"> и е един от най-известните модели, отговарящ на целта – </w:t>
      </w:r>
      <w:r w:rsidR="00660388" w:rsidRPr="00FD1DE3">
        <w:rPr>
          <w:bCs/>
          <w:szCs w:val="24"/>
        </w:rPr>
        <w:t xml:space="preserve">подобряване чрез измерване, анализ и </w:t>
      </w:r>
      <w:r w:rsidR="00E14346" w:rsidRPr="00FD1DE3">
        <w:rPr>
          <w:bCs/>
          <w:szCs w:val="24"/>
        </w:rPr>
        <w:t>сравнение</w:t>
      </w:r>
      <w:r w:rsidR="0045113C" w:rsidRPr="00FD1DE3">
        <w:rPr>
          <w:bCs/>
          <w:szCs w:val="24"/>
        </w:rPr>
        <w:t>.</w:t>
      </w:r>
    </w:p>
    <w:p w14:paraId="0C73695C" w14:textId="12D98E5C" w:rsidR="00890975" w:rsidRPr="00FD1DE3" w:rsidRDefault="00194C5D" w:rsidP="00781898">
      <w:pPr>
        <w:shd w:val="clear" w:color="auto" w:fill="EAF1DD" w:themeFill="accent3" w:themeFillTint="33"/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ab/>
      </w:r>
      <w:r w:rsidR="00890975" w:rsidRPr="00FD1DE3">
        <w:rPr>
          <w:bCs/>
          <w:szCs w:val="24"/>
        </w:rPr>
        <w:t>Основната идея на измерването е наличието на ре</w:t>
      </w:r>
      <w:r w:rsidR="0080503D" w:rsidRPr="00FD1DE3">
        <w:rPr>
          <w:bCs/>
          <w:szCs w:val="24"/>
        </w:rPr>
        <w:t>ал</w:t>
      </w:r>
      <w:r w:rsidR="00890975" w:rsidRPr="00FD1DE3">
        <w:rPr>
          <w:bCs/>
          <w:szCs w:val="24"/>
        </w:rPr>
        <w:t>на възможност за управление</w:t>
      </w:r>
      <w:r w:rsidR="00143399" w:rsidRPr="00FD1DE3">
        <w:rPr>
          <w:bCs/>
          <w:szCs w:val="24"/>
        </w:rPr>
        <w:t>.</w:t>
      </w:r>
      <w:r w:rsidR="00D51948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>Извест</w:t>
      </w:r>
      <w:r w:rsidR="00660388" w:rsidRPr="00FD1DE3">
        <w:rPr>
          <w:bCs/>
          <w:szCs w:val="24"/>
        </w:rPr>
        <w:t>н</w:t>
      </w:r>
      <w:r w:rsidRPr="00FD1DE3">
        <w:rPr>
          <w:bCs/>
          <w:szCs w:val="24"/>
        </w:rPr>
        <w:t>а е аксиомата</w:t>
      </w:r>
      <w:r w:rsidR="00FA4BA6" w:rsidRPr="00FD1DE3">
        <w:rPr>
          <w:bCs/>
          <w:szCs w:val="24"/>
        </w:rPr>
        <w:t>,</w:t>
      </w:r>
      <w:r w:rsidR="00D775A6" w:rsidRPr="00FD1DE3">
        <w:rPr>
          <w:bCs/>
          <w:szCs w:val="24"/>
        </w:rPr>
        <w:t xml:space="preserve"> </w:t>
      </w:r>
      <w:r w:rsidR="00890975" w:rsidRPr="00FD1DE3">
        <w:rPr>
          <w:bCs/>
          <w:szCs w:val="24"/>
        </w:rPr>
        <w:t>че което не може да бъде измерено</w:t>
      </w:r>
      <w:r w:rsidR="00CC64A4" w:rsidRPr="00FD1DE3">
        <w:rPr>
          <w:bCs/>
          <w:szCs w:val="24"/>
        </w:rPr>
        <w:t>,</w:t>
      </w:r>
      <w:r w:rsidR="00890975" w:rsidRPr="00FD1DE3">
        <w:rPr>
          <w:bCs/>
          <w:szCs w:val="24"/>
        </w:rPr>
        <w:t xml:space="preserve"> не мож</w:t>
      </w:r>
      <w:r w:rsidR="00FA4BA6" w:rsidRPr="00FD1DE3">
        <w:rPr>
          <w:bCs/>
          <w:szCs w:val="24"/>
        </w:rPr>
        <w:t>е да бъде</w:t>
      </w:r>
      <w:r w:rsidR="004B5202" w:rsidRPr="00FD1DE3">
        <w:rPr>
          <w:bCs/>
          <w:szCs w:val="24"/>
        </w:rPr>
        <w:t xml:space="preserve"> контролирано и</w:t>
      </w:r>
      <w:r w:rsidR="00FA4BA6" w:rsidRPr="00FD1DE3">
        <w:rPr>
          <w:bCs/>
          <w:szCs w:val="24"/>
        </w:rPr>
        <w:t xml:space="preserve"> управлявано. Числовото пред</w:t>
      </w:r>
      <w:r w:rsidR="00890975" w:rsidRPr="00FD1DE3">
        <w:rPr>
          <w:bCs/>
          <w:szCs w:val="24"/>
        </w:rPr>
        <w:t>с</w:t>
      </w:r>
      <w:r w:rsidR="00FA4BA6" w:rsidRPr="00FD1DE3">
        <w:rPr>
          <w:bCs/>
          <w:szCs w:val="24"/>
        </w:rPr>
        <w:t>т</w:t>
      </w:r>
      <w:r w:rsidR="00890975" w:rsidRPr="00FD1DE3">
        <w:rPr>
          <w:bCs/>
          <w:szCs w:val="24"/>
        </w:rPr>
        <w:t>авяне на концепциите е ключ към наистина добро управление и постигане на задоволителен резултат.</w:t>
      </w:r>
      <w:r w:rsidR="00D51948" w:rsidRPr="00FD1DE3">
        <w:rPr>
          <w:bCs/>
          <w:szCs w:val="24"/>
        </w:rPr>
        <w:t xml:space="preserve"> </w:t>
      </w:r>
      <w:r w:rsidR="00FA4BA6" w:rsidRPr="00FD1DE3">
        <w:rPr>
          <w:bCs/>
          <w:szCs w:val="24"/>
        </w:rPr>
        <w:t>Измерването може да бъде абсолю</w:t>
      </w:r>
      <w:r w:rsidR="00F61CB1" w:rsidRPr="00FD1DE3">
        <w:rPr>
          <w:bCs/>
          <w:szCs w:val="24"/>
        </w:rPr>
        <w:t>тно, може да бъде и относително</w:t>
      </w:r>
      <w:r w:rsidR="00143399" w:rsidRPr="00FD1DE3">
        <w:rPr>
          <w:bCs/>
          <w:szCs w:val="24"/>
        </w:rPr>
        <w:t>.</w:t>
      </w:r>
      <w:r w:rsidR="00D51948" w:rsidRPr="00FD1DE3">
        <w:rPr>
          <w:bCs/>
          <w:szCs w:val="24"/>
        </w:rPr>
        <w:t xml:space="preserve"> </w:t>
      </w:r>
      <w:r w:rsidR="00890975" w:rsidRPr="00FD1DE3">
        <w:rPr>
          <w:bCs/>
          <w:szCs w:val="24"/>
        </w:rPr>
        <w:t>Това е п</w:t>
      </w:r>
      <w:r w:rsidR="0080503D" w:rsidRPr="00FD1DE3">
        <w:rPr>
          <w:bCs/>
          <w:szCs w:val="24"/>
        </w:rPr>
        <w:t>ричината не всяка мярка или инд</w:t>
      </w:r>
      <w:r w:rsidR="00890975" w:rsidRPr="00FD1DE3">
        <w:rPr>
          <w:bCs/>
          <w:szCs w:val="24"/>
        </w:rPr>
        <w:t xml:space="preserve">икатор да е </w:t>
      </w:r>
      <w:r w:rsidR="00A47856" w:rsidRPr="00FD1DE3">
        <w:rPr>
          <w:bCs/>
          <w:szCs w:val="24"/>
        </w:rPr>
        <w:t>говорещ</w:t>
      </w:r>
      <w:r w:rsidR="00CC64A4" w:rsidRPr="00FD1DE3">
        <w:rPr>
          <w:bCs/>
          <w:szCs w:val="24"/>
        </w:rPr>
        <w:t xml:space="preserve"> показател</w:t>
      </w:r>
      <w:r w:rsidR="00890975" w:rsidRPr="00FD1DE3">
        <w:rPr>
          <w:bCs/>
          <w:szCs w:val="24"/>
        </w:rPr>
        <w:t xml:space="preserve"> за </w:t>
      </w:r>
      <w:r w:rsidR="00522EC9" w:rsidRPr="00FD1DE3">
        <w:rPr>
          <w:bCs/>
          <w:szCs w:val="24"/>
        </w:rPr>
        <w:t>измервания компонент или процес</w:t>
      </w:r>
      <w:r w:rsidR="00143399" w:rsidRPr="00FD1DE3">
        <w:rPr>
          <w:bCs/>
          <w:szCs w:val="24"/>
        </w:rPr>
        <w:t>.</w:t>
      </w:r>
      <w:r w:rsidR="00D51948" w:rsidRPr="00FD1DE3">
        <w:rPr>
          <w:bCs/>
          <w:szCs w:val="24"/>
        </w:rPr>
        <w:t xml:space="preserve"> </w:t>
      </w:r>
      <w:r w:rsidR="00F61CB1" w:rsidRPr="00FD1DE3">
        <w:rPr>
          <w:bCs/>
          <w:szCs w:val="24"/>
        </w:rPr>
        <w:t>Предизвикателството е в процеса на ан</w:t>
      </w:r>
      <w:r w:rsidR="004359B5" w:rsidRPr="00FD1DE3">
        <w:rPr>
          <w:bCs/>
          <w:szCs w:val="24"/>
        </w:rPr>
        <w:t>а</w:t>
      </w:r>
      <w:r w:rsidR="00F61CB1" w:rsidRPr="00FD1DE3">
        <w:rPr>
          <w:bCs/>
          <w:szCs w:val="24"/>
        </w:rPr>
        <w:t>лиз</w:t>
      </w:r>
      <w:r w:rsidR="0045113C" w:rsidRPr="00FD1DE3">
        <w:rPr>
          <w:bCs/>
          <w:szCs w:val="24"/>
        </w:rPr>
        <w:t xml:space="preserve"> и създаването на набор</w:t>
      </w:r>
      <w:r w:rsidR="00890975" w:rsidRPr="00FD1DE3">
        <w:rPr>
          <w:bCs/>
          <w:szCs w:val="24"/>
        </w:rPr>
        <w:t xml:space="preserve"> от</w:t>
      </w:r>
      <w:r w:rsidR="00FA4BA6" w:rsidRPr="00FD1DE3">
        <w:rPr>
          <w:bCs/>
          <w:szCs w:val="24"/>
        </w:rPr>
        <w:t xml:space="preserve"> мерки и индикатори, които </w:t>
      </w:r>
      <w:r w:rsidR="0080503D" w:rsidRPr="00FD1DE3">
        <w:rPr>
          <w:bCs/>
          <w:szCs w:val="24"/>
        </w:rPr>
        <w:t>с</w:t>
      </w:r>
      <w:r w:rsidR="00FA4BA6" w:rsidRPr="00FD1DE3">
        <w:rPr>
          <w:bCs/>
          <w:szCs w:val="24"/>
        </w:rPr>
        <w:t>ъздават ясно, точно и отговарящо</w:t>
      </w:r>
      <w:r w:rsidR="00143399" w:rsidRPr="00FD1DE3">
        <w:rPr>
          <w:bCs/>
          <w:szCs w:val="24"/>
        </w:rPr>
        <w:t xml:space="preserve"> на реалността изражение.</w:t>
      </w:r>
      <w:r w:rsidR="00D51948" w:rsidRPr="00FD1DE3">
        <w:rPr>
          <w:bCs/>
          <w:szCs w:val="24"/>
        </w:rPr>
        <w:t xml:space="preserve"> </w:t>
      </w:r>
      <w:r w:rsidR="0080503D" w:rsidRPr="00FD1DE3">
        <w:rPr>
          <w:bCs/>
          <w:szCs w:val="24"/>
        </w:rPr>
        <w:t>С</w:t>
      </w:r>
      <w:r w:rsidR="00890975" w:rsidRPr="00FD1DE3">
        <w:rPr>
          <w:bCs/>
          <w:szCs w:val="24"/>
        </w:rPr>
        <w:t>ъздаването на п</w:t>
      </w:r>
      <w:r w:rsidR="0080503D" w:rsidRPr="00FD1DE3">
        <w:rPr>
          <w:bCs/>
          <w:szCs w:val="24"/>
        </w:rPr>
        <w:t>одобно множество е доста сложен</w:t>
      </w:r>
      <w:r w:rsidR="00890975" w:rsidRPr="00FD1DE3">
        <w:rPr>
          <w:bCs/>
          <w:szCs w:val="24"/>
        </w:rPr>
        <w:t xml:space="preserve"> </w:t>
      </w:r>
      <w:r w:rsidR="009636D8" w:rsidRPr="00FD1DE3">
        <w:rPr>
          <w:bCs/>
          <w:szCs w:val="24"/>
        </w:rPr>
        <w:t xml:space="preserve">процес </w:t>
      </w:r>
      <w:r w:rsidR="00890975" w:rsidRPr="00FD1DE3">
        <w:rPr>
          <w:bCs/>
          <w:szCs w:val="24"/>
        </w:rPr>
        <w:t xml:space="preserve">и изисква </w:t>
      </w:r>
      <w:r w:rsidR="00A47856" w:rsidRPr="00FD1DE3">
        <w:rPr>
          <w:bCs/>
          <w:szCs w:val="24"/>
        </w:rPr>
        <w:t>задълбочени</w:t>
      </w:r>
      <w:r w:rsidR="00890975" w:rsidRPr="00FD1DE3">
        <w:rPr>
          <w:bCs/>
          <w:szCs w:val="24"/>
        </w:rPr>
        <w:t xml:space="preserve"> знания </w:t>
      </w:r>
      <w:r w:rsidR="009636D8" w:rsidRPr="00FD1DE3">
        <w:rPr>
          <w:bCs/>
          <w:szCs w:val="24"/>
        </w:rPr>
        <w:t>за бизнес</w:t>
      </w:r>
      <w:r w:rsidR="00890975" w:rsidRPr="00FD1DE3">
        <w:rPr>
          <w:bCs/>
          <w:szCs w:val="24"/>
        </w:rPr>
        <w:t xml:space="preserve"> процес</w:t>
      </w:r>
      <w:r w:rsidR="009636D8" w:rsidRPr="00FD1DE3">
        <w:rPr>
          <w:bCs/>
          <w:szCs w:val="24"/>
        </w:rPr>
        <w:t>ите</w:t>
      </w:r>
      <w:r w:rsidR="00890975" w:rsidRPr="00FD1DE3">
        <w:rPr>
          <w:bCs/>
          <w:szCs w:val="24"/>
        </w:rPr>
        <w:t xml:space="preserve"> и бизнес стратегията.</w:t>
      </w:r>
    </w:p>
    <w:p w14:paraId="6358B41A" w14:textId="0AD576E9" w:rsidR="00703380" w:rsidRPr="00FD1DE3" w:rsidRDefault="0025560E" w:rsidP="00781898">
      <w:pPr>
        <w:shd w:val="clear" w:color="auto" w:fill="EAF1DD" w:themeFill="accent3" w:themeFillTint="33"/>
        <w:spacing w:before="240" w:line="240" w:lineRule="auto"/>
        <w:ind w:firstLine="276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>Измерването според нас, а и в ITIL е казано,</w:t>
      </w:r>
      <w:r w:rsidR="006F6A1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>че може да бъде насочено в анализ и търсене на причини в две основни посоки.</w:t>
      </w:r>
      <w:r w:rsidR="00C56599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>Измерване на приложимостта за целта</w:t>
      </w:r>
      <w:r w:rsidR="009A7D42">
        <w:rPr>
          <w:bCs/>
          <w:szCs w:val="24"/>
        </w:rPr>
        <w:t xml:space="preserve"> </w:t>
      </w:r>
      <w:r w:rsidRPr="00FD1DE3">
        <w:rPr>
          <w:bCs/>
          <w:szCs w:val="24"/>
        </w:rPr>
        <w:t>(fit for purpose</w:t>
      </w:r>
      <w:r w:rsidR="007C27B2" w:rsidRPr="00FD1DE3">
        <w:rPr>
          <w:bCs/>
          <w:szCs w:val="24"/>
        </w:rPr>
        <w:t>)</w:t>
      </w:r>
      <w:r w:rsidRPr="00FD1DE3">
        <w:rPr>
          <w:bCs/>
          <w:szCs w:val="24"/>
        </w:rPr>
        <w:t>, приложимостта за използване (fit for use).</w:t>
      </w:r>
      <w:r w:rsidR="006F6A1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 xml:space="preserve">Съществуващите модели измерват основно използване или оперативната наличност на </w:t>
      </w:r>
      <w:r w:rsidR="00F40212">
        <w:rPr>
          <w:bCs/>
          <w:szCs w:val="24"/>
        </w:rPr>
        <w:t xml:space="preserve">услуга </w:t>
      </w:r>
      <w:r w:rsidRPr="00FD1DE3">
        <w:rPr>
          <w:bCs/>
          <w:szCs w:val="24"/>
        </w:rPr>
        <w:t xml:space="preserve"> или портфолиото.</w:t>
      </w:r>
      <w:r w:rsidR="006F6A16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 xml:space="preserve">Нашето предложение акцентира на </w:t>
      </w:r>
      <w:proofErr w:type="spellStart"/>
      <w:r w:rsidRPr="00FD1DE3">
        <w:rPr>
          <w:bCs/>
          <w:i/>
          <w:szCs w:val="24"/>
        </w:rPr>
        <w:t>Fit</w:t>
      </w:r>
      <w:proofErr w:type="spellEnd"/>
      <w:r w:rsidRPr="00FD1DE3">
        <w:rPr>
          <w:bCs/>
          <w:i/>
          <w:szCs w:val="24"/>
        </w:rPr>
        <w:t xml:space="preserve"> for </w:t>
      </w:r>
      <w:proofErr w:type="spellStart"/>
      <w:r w:rsidRPr="00FD1DE3">
        <w:rPr>
          <w:bCs/>
          <w:i/>
          <w:szCs w:val="24"/>
        </w:rPr>
        <w:t>Purpose</w:t>
      </w:r>
      <w:proofErr w:type="spellEnd"/>
      <w:r w:rsidRPr="00FD1DE3">
        <w:rPr>
          <w:bCs/>
          <w:i/>
          <w:szCs w:val="24"/>
        </w:rPr>
        <w:t xml:space="preserve"> или доколко </w:t>
      </w:r>
      <w:r w:rsidR="00F40212">
        <w:rPr>
          <w:bCs/>
          <w:i/>
          <w:szCs w:val="24"/>
        </w:rPr>
        <w:t xml:space="preserve">услуга </w:t>
      </w:r>
      <w:r w:rsidRPr="00FD1DE3">
        <w:rPr>
          <w:bCs/>
          <w:i/>
          <w:szCs w:val="24"/>
        </w:rPr>
        <w:t xml:space="preserve"> отговаря на бизнес необходимостта и добавя стойност.</w:t>
      </w:r>
      <w:r w:rsidR="00C56599" w:rsidRPr="00FD1DE3">
        <w:rPr>
          <w:bCs/>
          <w:i/>
          <w:szCs w:val="24"/>
        </w:rPr>
        <w:t xml:space="preserve"> </w:t>
      </w:r>
      <w:r w:rsidRPr="00FD1DE3">
        <w:rPr>
          <w:bCs/>
          <w:szCs w:val="24"/>
        </w:rPr>
        <w:t>В трета точка ще представим подробно нашето предложение за нов метричен модел.</w:t>
      </w:r>
    </w:p>
    <w:p w14:paraId="7503E628" w14:textId="0CA42318" w:rsidR="004B64A4" w:rsidRPr="00FD1DE3" w:rsidRDefault="004B64A4" w:rsidP="00781898">
      <w:pPr>
        <w:shd w:val="clear" w:color="auto" w:fill="EAF1DD" w:themeFill="accent3" w:themeFillTint="33"/>
        <w:spacing w:before="240" w:line="240" w:lineRule="auto"/>
        <w:ind w:firstLine="276"/>
        <w:contextualSpacing/>
        <w:jc w:val="both"/>
        <w:rPr>
          <w:bCs/>
          <w:i/>
          <w:szCs w:val="24"/>
        </w:rPr>
      </w:pPr>
      <w:r w:rsidRPr="00FD1DE3">
        <w:rPr>
          <w:bCs/>
          <w:szCs w:val="24"/>
        </w:rPr>
        <w:t xml:space="preserve">В четвърта точка ще покажем реализация на </w:t>
      </w:r>
      <w:r w:rsidR="00194C5D" w:rsidRPr="00FD1DE3">
        <w:rPr>
          <w:bCs/>
          <w:szCs w:val="24"/>
        </w:rPr>
        <w:t>хранилище</w:t>
      </w:r>
      <w:r w:rsidRPr="00FD1DE3">
        <w:rPr>
          <w:bCs/>
          <w:szCs w:val="24"/>
        </w:rPr>
        <w:t xml:space="preserve"> за съхранение на данни и показване на резултати във две категории: </w:t>
      </w:r>
      <w:r w:rsidRPr="00FD1DE3">
        <w:rPr>
          <w:bCs/>
          <w:i/>
          <w:szCs w:val="24"/>
        </w:rPr>
        <w:t>За оперативно изп</w:t>
      </w:r>
      <w:r w:rsidR="00A9280D" w:rsidRPr="00FD1DE3">
        <w:rPr>
          <w:bCs/>
          <w:i/>
          <w:szCs w:val="24"/>
        </w:rPr>
        <w:t>олзване и за стратегическо изпо</w:t>
      </w:r>
      <w:r w:rsidRPr="00FD1DE3">
        <w:rPr>
          <w:bCs/>
          <w:i/>
          <w:szCs w:val="24"/>
        </w:rPr>
        <w:t>л</w:t>
      </w:r>
      <w:r w:rsidR="00A9280D" w:rsidRPr="00FD1DE3">
        <w:rPr>
          <w:bCs/>
          <w:i/>
          <w:szCs w:val="24"/>
        </w:rPr>
        <w:t>з</w:t>
      </w:r>
      <w:r w:rsidRPr="00FD1DE3">
        <w:rPr>
          <w:bCs/>
          <w:i/>
          <w:szCs w:val="24"/>
        </w:rPr>
        <w:t>ване.</w:t>
      </w:r>
    </w:p>
    <w:p w14:paraId="4477C4B8" w14:textId="5C929BE0" w:rsidR="00C56599" w:rsidRPr="00FD1DE3" w:rsidRDefault="0025560E" w:rsidP="00781898">
      <w:pPr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>Следват дефиниции и основни концепции в метричен модел.</w:t>
      </w:r>
    </w:p>
    <w:p w14:paraId="3732E561" w14:textId="77777777" w:rsidR="00F03177" w:rsidRPr="00FD1DE3" w:rsidRDefault="00890975" w:rsidP="00781898">
      <w:pPr>
        <w:spacing w:before="240" w:line="240" w:lineRule="auto"/>
        <w:jc w:val="both"/>
        <w:rPr>
          <w:u w:val="single"/>
        </w:rPr>
      </w:pPr>
      <w:bookmarkStart w:id="112" w:name="_Toc437202442"/>
      <w:r w:rsidRPr="00FD1DE3">
        <w:rPr>
          <w:rStyle w:val="Heading3Char"/>
          <w:szCs w:val="24"/>
          <w:u w:val="single"/>
        </w:rPr>
        <w:t>Критичен фактор за успех</w:t>
      </w:r>
      <w:bookmarkEnd w:id="112"/>
      <w:r w:rsidRPr="00FD1DE3">
        <w:rPr>
          <w:u w:val="single"/>
        </w:rPr>
        <w:t xml:space="preserve"> </w:t>
      </w:r>
      <w:r w:rsidR="00936164" w:rsidRPr="00FD1DE3">
        <w:rPr>
          <w:u w:val="single"/>
        </w:rPr>
        <w:t>(</w:t>
      </w:r>
      <w:r w:rsidR="00F61CB1" w:rsidRPr="00FD1DE3">
        <w:rPr>
          <w:u w:val="single"/>
        </w:rPr>
        <w:t>КФУ</w:t>
      </w:r>
      <w:r w:rsidR="00936164" w:rsidRPr="00FD1DE3">
        <w:rPr>
          <w:u w:val="single"/>
        </w:rPr>
        <w:t>)</w:t>
      </w:r>
    </w:p>
    <w:p w14:paraId="4806A898" w14:textId="7F4710E7" w:rsidR="00890975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ab/>
      </w:r>
      <w:r w:rsidR="009636D8" w:rsidRPr="00FD1DE3">
        <w:rPr>
          <w:bCs/>
          <w:szCs w:val="24"/>
        </w:rPr>
        <w:t>Критичният фактор за успех дефинира какво</w:t>
      </w:r>
      <w:r w:rsidR="00D775A6" w:rsidRPr="00FD1DE3">
        <w:rPr>
          <w:bCs/>
          <w:szCs w:val="24"/>
        </w:rPr>
        <w:t xml:space="preserve"> е необходимо да се постигне, за да се смята </w:t>
      </w:r>
      <w:r w:rsidR="00E57336" w:rsidRPr="00FD1DE3">
        <w:rPr>
          <w:bCs/>
          <w:szCs w:val="24"/>
        </w:rPr>
        <w:t>дейността успеш</w:t>
      </w:r>
      <w:r w:rsidR="00D775A6" w:rsidRPr="00FD1DE3">
        <w:rPr>
          <w:bCs/>
          <w:szCs w:val="24"/>
        </w:rPr>
        <w:t>н</w:t>
      </w:r>
      <w:r w:rsidR="00E57336" w:rsidRPr="00FD1DE3">
        <w:rPr>
          <w:bCs/>
          <w:szCs w:val="24"/>
        </w:rPr>
        <w:t>а</w:t>
      </w:r>
      <w:r w:rsidR="009636D8" w:rsidRPr="00FD1DE3">
        <w:rPr>
          <w:bCs/>
          <w:szCs w:val="24"/>
        </w:rPr>
        <w:t>.</w:t>
      </w:r>
      <w:r w:rsidR="00C56599" w:rsidRPr="00FD1DE3">
        <w:rPr>
          <w:bCs/>
          <w:szCs w:val="24"/>
        </w:rPr>
        <w:t xml:space="preserve"> </w:t>
      </w:r>
      <w:r w:rsidR="00890975" w:rsidRPr="00FD1DE3">
        <w:rPr>
          <w:bCs/>
          <w:szCs w:val="24"/>
        </w:rPr>
        <w:t xml:space="preserve">След като сме </w:t>
      </w:r>
      <w:r w:rsidR="00A47856" w:rsidRPr="00FD1DE3">
        <w:rPr>
          <w:bCs/>
          <w:szCs w:val="24"/>
        </w:rPr>
        <w:t>дефинирал</w:t>
      </w:r>
      <w:r w:rsidR="00890975" w:rsidRPr="00FD1DE3">
        <w:rPr>
          <w:bCs/>
          <w:szCs w:val="24"/>
        </w:rPr>
        <w:t xml:space="preserve"> критичните фактори </w:t>
      </w:r>
      <w:r w:rsidR="0080503D" w:rsidRPr="00FD1DE3">
        <w:rPr>
          <w:bCs/>
          <w:szCs w:val="24"/>
        </w:rPr>
        <w:t>за успех е необходимо да определ</w:t>
      </w:r>
      <w:r w:rsidR="00890975" w:rsidRPr="00FD1DE3">
        <w:rPr>
          <w:bCs/>
          <w:szCs w:val="24"/>
        </w:rPr>
        <w:t xml:space="preserve">им </w:t>
      </w:r>
      <w:r w:rsidR="00E57336" w:rsidRPr="00FD1DE3">
        <w:rPr>
          <w:bCs/>
          <w:szCs w:val="24"/>
        </w:rPr>
        <w:t>метриката и индикаторите</w:t>
      </w:r>
      <w:r w:rsidR="0080503D" w:rsidRPr="00FD1DE3">
        <w:rPr>
          <w:bCs/>
          <w:szCs w:val="24"/>
        </w:rPr>
        <w:t>.</w:t>
      </w:r>
    </w:p>
    <w:p w14:paraId="11FA212C" w14:textId="336277B0" w:rsidR="00636FE4" w:rsidRPr="00FD1DE3" w:rsidRDefault="00203D22" w:rsidP="00781898">
      <w:pPr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>Бизнес КФУ могат да бъдат научно-изследователска и развойна дейност (НИРД),</w:t>
      </w:r>
      <w:r w:rsidR="00C56599" w:rsidRPr="00FD1DE3">
        <w:rPr>
          <w:bCs/>
          <w:szCs w:val="24"/>
        </w:rPr>
        <w:t xml:space="preserve"> </w:t>
      </w:r>
      <w:r w:rsidRPr="00FD1DE3">
        <w:rPr>
          <w:bCs/>
          <w:szCs w:val="24"/>
        </w:rPr>
        <w:t xml:space="preserve"> да създава проекти за н</w:t>
      </w:r>
      <w:r w:rsidR="00143399" w:rsidRPr="00FD1DE3">
        <w:rPr>
          <w:bCs/>
          <w:szCs w:val="24"/>
        </w:rPr>
        <w:t>ови продукти и нови технологии.</w:t>
      </w:r>
      <w:r w:rsidR="00174379" w:rsidRPr="00FD1DE3">
        <w:rPr>
          <w:bCs/>
          <w:szCs w:val="24"/>
        </w:rPr>
        <w:t xml:space="preserve"> </w:t>
      </w:r>
      <w:r w:rsidR="00E57336" w:rsidRPr="00FD1DE3">
        <w:rPr>
          <w:bCs/>
          <w:szCs w:val="24"/>
        </w:rPr>
        <w:t xml:space="preserve">Например могат да бъдат: </w:t>
      </w:r>
      <w:r w:rsidRPr="00FD1DE3">
        <w:rPr>
          <w:bCs/>
          <w:szCs w:val="24"/>
        </w:rPr>
        <w:t>осъществява</w:t>
      </w:r>
      <w:r w:rsidR="00AD4B92" w:rsidRPr="00FD1DE3">
        <w:rPr>
          <w:bCs/>
          <w:szCs w:val="24"/>
        </w:rPr>
        <w:t>нето на</w:t>
      </w:r>
      <w:r w:rsidRPr="00FD1DE3">
        <w:rPr>
          <w:bCs/>
          <w:szCs w:val="24"/>
        </w:rPr>
        <w:t xml:space="preserve"> бързо внедряване на тези проекти в производството и въвежда</w:t>
      </w:r>
      <w:r w:rsidR="00AD4B92" w:rsidRPr="00FD1DE3">
        <w:rPr>
          <w:bCs/>
          <w:szCs w:val="24"/>
        </w:rPr>
        <w:t>нето на</w:t>
      </w:r>
      <w:r w:rsidR="006560C9" w:rsidRPr="00FD1DE3">
        <w:rPr>
          <w:bCs/>
          <w:szCs w:val="24"/>
        </w:rPr>
        <w:t xml:space="preserve"> новите продукти в продажбите.</w:t>
      </w:r>
    </w:p>
    <w:p w14:paraId="43D75EF0" w14:textId="77777777" w:rsidR="00D775A6" w:rsidRPr="00FD1DE3" w:rsidRDefault="009636D8" w:rsidP="00781898">
      <w:pPr>
        <w:spacing w:before="240" w:line="240" w:lineRule="auto"/>
        <w:jc w:val="both"/>
        <w:rPr>
          <w:color w:val="C0504D" w:themeColor="accent2"/>
          <w:u w:val="single"/>
        </w:rPr>
      </w:pPr>
      <w:r w:rsidRPr="00FD1DE3">
        <w:rPr>
          <w:color w:val="C0504D" w:themeColor="accent2"/>
          <w:u w:val="single"/>
        </w:rPr>
        <w:t>Метрика/Мярка</w:t>
      </w:r>
    </w:p>
    <w:p w14:paraId="2F4B06B5" w14:textId="192D70A4" w:rsidR="00DF3B13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lastRenderedPageBreak/>
        <w:tab/>
      </w:r>
      <w:r w:rsidR="0080503D" w:rsidRPr="00FD1DE3">
        <w:rPr>
          <w:bCs/>
          <w:szCs w:val="24"/>
        </w:rPr>
        <w:t>Метрика е</w:t>
      </w:r>
      <w:r w:rsidR="00890975" w:rsidRPr="00FD1DE3">
        <w:rPr>
          <w:bCs/>
          <w:szCs w:val="24"/>
        </w:rPr>
        <w:t xml:space="preserve"> характеристиката на фактора за успех или </w:t>
      </w:r>
      <w:r w:rsidR="0080503D" w:rsidRPr="00FD1DE3">
        <w:rPr>
          <w:bCs/>
          <w:szCs w:val="24"/>
        </w:rPr>
        <w:t>отговора</w:t>
      </w:r>
      <w:r w:rsidR="00DF3B13" w:rsidRPr="00FD1DE3">
        <w:rPr>
          <w:bCs/>
          <w:szCs w:val="24"/>
        </w:rPr>
        <w:t xml:space="preserve"> на въпроса</w:t>
      </w:r>
      <w:r w:rsidR="0080503D" w:rsidRPr="00FD1DE3">
        <w:rPr>
          <w:bCs/>
          <w:szCs w:val="24"/>
        </w:rPr>
        <w:t>,</w:t>
      </w:r>
      <w:r w:rsidR="00890975" w:rsidRPr="00FD1DE3">
        <w:rPr>
          <w:bCs/>
          <w:szCs w:val="24"/>
        </w:rPr>
        <w:t xml:space="preserve"> коя характеристика </w:t>
      </w:r>
      <w:r w:rsidR="00E57336" w:rsidRPr="00FD1DE3">
        <w:rPr>
          <w:bCs/>
          <w:szCs w:val="24"/>
        </w:rPr>
        <w:t>на процеса ис</w:t>
      </w:r>
      <w:r w:rsidR="009636D8" w:rsidRPr="00FD1DE3">
        <w:rPr>
          <w:bCs/>
          <w:szCs w:val="24"/>
        </w:rPr>
        <w:t>каме да из</w:t>
      </w:r>
      <w:r w:rsidR="00890975" w:rsidRPr="00FD1DE3">
        <w:rPr>
          <w:bCs/>
          <w:szCs w:val="24"/>
        </w:rPr>
        <w:t>мерим</w:t>
      </w:r>
      <w:r w:rsidR="00143399" w:rsidRPr="00FD1DE3">
        <w:rPr>
          <w:bCs/>
          <w:szCs w:val="24"/>
        </w:rPr>
        <w:t>.</w:t>
      </w:r>
      <w:r w:rsidR="00C56599" w:rsidRPr="00FD1DE3">
        <w:rPr>
          <w:bCs/>
          <w:szCs w:val="24"/>
        </w:rPr>
        <w:t xml:space="preserve"> </w:t>
      </w:r>
      <w:r w:rsidR="00D1027E" w:rsidRPr="00FD1DE3">
        <w:rPr>
          <w:bCs/>
          <w:szCs w:val="24"/>
        </w:rPr>
        <w:t>Обикновено това са прости единици</w:t>
      </w:r>
      <w:r w:rsidR="00143399" w:rsidRPr="00FD1DE3">
        <w:rPr>
          <w:bCs/>
          <w:szCs w:val="24"/>
        </w:rPr>
        <w:t>.</w:t>
      </w:r>
      <w:r w:rsidR="00C56599" w:rsidRPr="00FD1DE3">
        <w:rPr>
          <w:bCs/>
          <w:szCs w:val="24"/>
        </w:rPr>
        <w:t xml:space="preserve"> </w:t>
      </w:r>
      <w:r w:rsidR="004359B5" w:rsidRPr="00FD1DE3">
        <w:rPr>
          <w:bCs/>
          <w:szCs w:val="24"/>
        </w:rPr>
        <w:t xml:space="preserve">Примери могат да бъдат </w:t>
      </w:r>
      <w:r w:rsidR="009636D8" w:rsidRPr="00FD1DE3">
        <w:rPr>
          <w:bCs/>
          <w:szCs w:val="24"/>
        </w:rPr>
        <w:t>брой задания за промяна</w:t>
      </w:r>
      <w:r w:rsidR="00E57336" w:rsidRPr="00FD1DE3">
        <w:rPr>
          <w:bCs/>
          <w:szCs w:val="24"/>
        </w:rPr>
        <w:t xml:space="preserve"> или </w:t>
      </w:r>
      <w:r w:rsidR="00D1027E" w:rsidRPr="00FD1DE3">
        <w:rPr>
          <w:bCs/>
          <w:szCs w:val="24"/>
        </w:rPr>
        <w:t>момен</w:t>
      </w:r>
      <w:r w:rsidR="00FC0F78" w:rsidRPr="00FD1DE3">
        <w:rPr>
          <w:bCs/>
          <w:szCs w:val="24"/>
        </w:rPr>
        <w:t>тно наличие на пари в автомата.</w:t>
      </w:r>
    </w:p>
    <w:p w14:paraId="78ADD2BB" w14:textId="77777777" w:rsidR="0080503D" w:rsidRPr="00FD1DE3" w:rsidRDefault="0080503D" w:rsidP="00781898">
      <w:pPr>
        <w:spacing w:before="240" w:line="240" w:lineRule="auto"/>
        <w:jc w:val="both"/>
        <w:rPr>
          <w:color w:val="C0504D" w:themeColor="accent2"/>
          <w:u w:val="single"/>
        </w:rPr>
      </w:pPr>
      <w:r w:rsidRPr="00FD1DE3">
        <w:rPr>
          <w:color w:val="C0504D" w:themeColor="accent2"/>
          <w:u w:val="single"/>
        </w:rPr>
        <w:t>Ключов индикатор за представяне</w:t>
      </w:r>
    </w:p>
    <w:p w14:paraId="52EB1A41" w14:textId="610BB50C" w:rsidR="00AF23AB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ab/>
      </w:r>
      <w:r w:rsidR="00AF23AB" w:rsidRPr="00FD1DE3">
        <w:rPr>
          <w:bCs/>
          <w:szCs w:val="24"/>
        </w:rPr>
        <w:t>Следващ етап</w:t>
      </w:r>
      <w:r w:rsidR="00DF3B13" w:rsidRPr="00FD1DE3">
        <w:rPr>
          <w:bCs/>
          <w:szCs w:val="24"/>
        </w:rPr>
        <w:t xml:space="preserve"> е дефиницията на индикатори</w:t>
      </w:r>
      <w:r w:rsidR="00AF23AB" w:rsidRPr="00FD1DE3">
        <w:rPr>
          <w:bCs/>
          <w:szCs w:val="24"/>
        </w:rPr>
        <w:t xml:space="preserve">, които са по-сложно изражение </w:t>
      </w:r>
      <w:r w:rsidR="00A47856" w:rsidRPr="00FD1DE3">
        <w:rPr>
          <w:bCs/>
          <w:szCs w:val="24"/>
        </w:rPr>
        <w:t>ви</w:t>
      </w:r>
      <w:r w:rsidR="00AF23AB" w:rsidRPr="00FD1DE3">
        <w:rPr>
          <w:bCs/>
          <w:szCs w:val="24"/>
        </w:rPr>
        <w:t xml:space="preserve"> вид на функция на няколко метрики, даващи движ</w:t>
      </w:r>
      <w:r w:rsidR="004359B5" w:rsidRPr="00FD1DE3">
        <w:rPr>
          <w:bCs/>
          <w:szCs w:val="24"/>
        </w:rPr>
        <w:t>е</w:t>
      </w:r>
      <w:r w:rsidR="00AF23AB" w:rsidRPr="00FD1DE3">
        <w:rPr>
          <w:bCs/>
          <w:szCs w:val="24"/>
        </w:rPr>
        <w:t>ние или състояние във времето.</w:t>
      </w:r>
      <w:r w:rsidR="00C56599" w:rsidRPr="00FD1DE3">
        <w:rPr>
          <w:bCs/>
          <w:szCs w:val="24"/>
        </w:rPr>
        <w:t xml:space="preserve"> </w:t>
      </w:r>
      <w:r w:rsidR="00AF23AB" w:rsidRPr="00FD1DE3">
        <w:rPr>
          <w:bCs/>
          <w:szCs w:val="24"/>
        </w:rPr>
        <w:t>Ключовите индикатори за представяне отговарят на въпроси за пр</w:t>
      </w:r>
      <w:r w:rsidR="00DF3B13" w:rsidRPr="00FD1DE3">
        <w:rPr>
          <w:bCs/>
          <w:szCs w:val="24"/>
        </w:rPr>
        <w:t>едставянето на продуктивността.</w:t>
      </w:r>
      <w:r w:rsidR="00C56599" w:rsidRPr="00FD1DE3">
        <w:rPr>
          <w:bCs/>
          <w:szCs w:val="24"/>
        </w:rPr>
        <w:t xml:space="preserve"> </w:t>
      </w:r>
      <w:r w:rsidR="00AF23AB" w:rsidRPr="00FD1DE3">
        <w:rPr>
          <w:bCs/>
          <w:szCs w:val="24"/>
        </w:rPr>
        <w:t>Те се дефинират за яснота и извеждане на заключения.</w:t>
      </w:r>
      <w:r w:rsidR="00C56599" w:rsidRPr="00FD1DE3">
        <w:rPr>
          <w:bCs/>
          <w:szCs w:val="24"/>
        </w:rPr>
        <w:t xml:space="preserve"> </w:t>
      </w:r>
      <w:r w:rsidR="00AF23AB" w:rsidRPr="00FD1DE3">
        <w:rPr>
          <w:bCs/>
          <w:szCs w:val="24"/>
        </w:rPr>
        <w:t>Много важно е стойностит</w:t>
      </w:r>
      <w:r w:rsidR="004359B5" w:rsidRPr="00FD1DE3">
        <w:rPr>
          <w:bCs/>
          <w:szCs w:val="24"/>
        </w:rPr>
        <w:t xml:space="preserve">е да бъдат сравнени с интервали </w:t>
      </w:r>
      <w:r w:rsidR="00AF23AB" w:rsidRPr="00FD1DE3">
        <w:rPr>
          <w:bCs/>
          <w:szCs w:val="24"/>
        </w:rPr>
        <w:t>о</w:t>
      </w:r>
      <w:r w:rsidR="004359B5" w:rsidRPr="00FD1DE3">
        <w:rPr>
          <w:bCs/>
          <w:szCs w:val="24"/>
        </w:rPr>
        <w:t xml:space="preserve">т </w:t>
      </w:r>
      <w:r w:rsidR="00AF23AB" w:rsidRPr="00FD1DE3">
        <w:rPr>
          <w:bCs/>
          <w:szCs w:val="24"/>
        </w:rPr>
        <w:t xml:space="preserve">препоръчителни стойности, </w:t>
      </w:r>
      <w:r w:rsidR="00EC6F4B" w:rsidRPr="00FD1DE3">
        <w:rPr>
          <w:bCs/>
          <w:szCs w:val="24"/>
        </w:rPr>
        <w:t xml:space="preserve"> </w:t>
      </w:r>
      <w:r w:rsidR="00AF23AB" w:rsidRPr="00FD1DE3">
        <w:rPr>
          <w:bCs/>
          <w:szCs w:val="24"/>
        </w:rPr>
        <w:t>използвани като на</w:t>
      </w:r>
      <w:r w:rsidR="004359B5" w:rsidRPr="00FD1DE3">
        <w:rPr>
          <w:bCs/>
          <w:szCs w:val="24"/>
        </w:rPr>
        <w:t>й</w:t>
      </w:r>
      <w:r w:rsidR="00AF23AB" w:rsidRPr="00FD1DE3">
        <w:rPr>
          <w:bCs/>
          <w:szCs w:val="24"/>
        </w:rPr>
        <w:t>-</w:t>
      </w:r>
      <w:r w:rsidR="00EC6F4B" w:rsidRPr="00FD1DE3">
        <w:rPr>
          <w:bCs/>
          <w:szCs w:val="24"/>
        </w:rPr>
        <w:t>добри статистически показатели от практиките в</w:t>
      </w:r>
      <w:r w:rsidR="00AF23AB" w:rsidRPr="00FD1DE3">
        <w:rPr>
          <w:bCs/>
          <w:szCs w:val="24"/>
        </w:rPr>
        <w:t xml:space="preserve"> света.</w:t>
      </w:r>
    </w:p>
    <w:p w14:paraId="4743670C" w14:textId="1FA4C5B8" w:rsidR="00956BFC" w:rsidRPr="00FD1DE3" w:rsidRDefault="00F61CB1" w:rsidP="00781898">
      <w:pPr>
        <w:spacing w:before="240" w:line="240" w:lineRule="auto"/>
        <w:contextualSpacing/>
        <w:jc w:val="both"/>
        <w:rPr>
          <w:bCs/>
          <w:szCs w:val="24"/>
        </w:rPr>
      </w:pPr>
      <w:r w:rsidRPr="00FD1DE3">
        <w:rPr>
          <w:bCs/>
          <w:szCs w:val="24"/>
        </w:rPr>
        <w:t xml:space="preserve">Дефинирането на всеки </w:t>
      </w:r>
      <w:r w:rsidR="00DF3B13" w:rsidRPr="00FD1DE3">
        <w:rPr>
          <w:bCs/>
          <w:szCs w:val="24"/>
        </w:rPr>
        <w:t>от по-горе описаните компоненти</w:t>
      </w:r>
      <w:r w:rsidRPr="00FD1DE3">
        <w:rPr>
          <w:bCs/>
          <w:szCs w:val="24"/>
        </w:rPr>
        <w:t xml:space="preserve">, </w:t>
      </w:r>
      <w:r w:rsidR="00A47856" w:rsidRPr="00FD1DE3">
        <w:rPr>
          <w:bCs/>
          <w:szCs w:val="24"/>
        </w:rPr>
        <w:t>използвани</w:t>
      </w:r>
      <w:r w:rsidRPr="00FD1DE3">
        <w:rPr>
          <w:bCs/>
          <w:szCs w:val="24"/>
        </w:rPr>
        <w:t xml:space="preserve"> за кон</w:t>
      </w:r>
      <w:r w:rsidR="009636D8" w:rsidRPr="00FD1DE3">
        <w:rPr>
          <w:bCs/>
          <w:szCs w:val="24"/>
        </w:rPr>
        <w:t>кретните бизнес цели</w:t>
      </w:r>
      <w:r w:rsidR="006E7FBE" w:rsidRPr="00FD1DE3">
        <w:rPr>
          <w:bCs/>
          <w:szCs w:val="24"/>
        </w:rPr>
        <w:t xml:space="preserve"> </w:t>
      </w:r>
      <w:r w:rsidR="009636D8" w:rsidRPr="00FD1DE3">
        <w:rPr>
          <w:bCs/>
          <w:szCs w:val="24"/>
        </w:rPr>
        <w:t>(</w:t>
      </w:r>
      <w:r w:rsidR="00E57336" w:rsidRPr="00FD1DE3">
        <w:rPr>
          <w:bCs/>
          <w:szCs w:val="24"/>
        </w:rPr>
        <w:t>КФУ</w:t>
      </w:r>
      <w:r w:rsidR="009636D8" w:rsidRPr="00FD1DE3">
        <w:rPr>
          <w:bCs/>
          <w:szCs w:val="24"/>
        </w:rPr>
        <w:t xml:space="preserve">) </w:t>
      </w:r>
      <w:r w:rsidR="00D1027E" w:rsidRPr="00FD1DE3">
        <w:rPr>
          <w:bCs/>
          <w:szCs w:val="24"/>
        </w:rPr>
        <w:t>ще наричам</w:t>
      </w:r>
      <w:r w:rsidR="0080503D" w:rsidRPr="00FD1DE3">
        <w:rPr>
          <w:bCs/>
          <w:szCs w:val="24"/>
        </w:rPr>
        <w:t>е</w:t>
      </w:r>
      <w:r w:rsidR="00D1027E" w:rsidRPr="00FD1DE3">
        <w:rPr>
          <w:bCs/>
          <w:szCs w:val="24"/>
        </w:rPr>
        <w:t xml:space="preserve"> дизайн на метричен модел за дадена организация</w:t>
      </w:r>
      <w:r w:rsidR="0080503D" w:rsidRPr="00FD1DE3">
        <w:rPr>
          <w:bCs/>
          <w:szCs w:val="24"/>
        </w:rPr>
        <w:t>.</w:t>
      </w:r>
      <w:r w:rsidR="00EC6F4B" w:rsidRPr="00FD1DE3">
        <w:rPr>
          <w:bCs/>
          <w:szCs w:val="24"/>
        </w:rPr>
        <w:t xml:space="preserve"> </w:t>
      </w:r>
      <w:r w:rsidR="00FA4BA6" w:rsidRPr="00FD1DE3">
        <w:rPr>
          <w:bCs/>
          <w:szCs w:val="24"/>
        </w:rPr>
        <w:t xml:space="preserve">По-долу разглеждаме някои добри практики </w:t>
      </w:r>
      <w:r w:rsidR="00DF3B13" w:rsidRPr="00FD1DE3">
        <w:rPr>
          <w:bCs/>
          <w:szCs w:val="24"/>
        </w:rPr>
        <w:t>за измерване</w:t>
      </w:r>
      <w:r w:rsidR="00E57336" w:rsidRPr="00FD1DE3">
        <w:rPr>
          <w:bCs/>
          <w:szCs w:val="24"/>
        </w:rPr>
        <w:t>, както и интересен</w:t>
      </w:r>
      <w:r w:rsidR="00FA4BA6" w:rsidRPr="00FD1DE3">
        <w:rPr>
          <w:bCs/>
          <w:szCs w:val="24"/>
        </w:rPr>
        <w:t xml:space="preserve"> </w:t>
      </w:r>
      <w:r w:rsidR="00E57336" w:rsidRPr="00FD1DE3">
        <w:rPr>
          <w:bCs/>
          <w:szCs w:val="24"/>
        </w:rPr>
        <w:t>подбор</w:t>
      </w:r>
      <w:r w:rsidR="00FA4BA6" w:rsidRPr="00FD1DE3">
        <w:rPr>
          <w:bCs/>
          <w:szCs w:val="24"/>
        </w:rPr>
        <w:t xml:space="preserve"> от индикатори</w:t>
      </w:r>
      <w:r w:rsidR="00EB2845" w:rsidRPr="00FD1DE3">
        <w:rPr>
          <w:bCs/>
          <w:szCs w:val="24"/>
        </w:rPr>
        <w:t>.</w:t>
      </w:r>
    </w:p>
    <w:p w14:paraId="187AEF36" w14:textId="77777777" w:rsidR="009C51EF" w:rsidRPr="00FD1DE3" w:rsidRDefault="009C51EF" w:rsidP="00781898">
      <w:pPr>
        <w:pStyle w:val="ListParagraph"/>
        <w:keepNext/>
        <w:keepLines/>
        <w:spacing w:before="240" w:line="240" w:lineRule="auto"/>
        <w:ind w:left="432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</w:p>
    <w:p w14:paraId="4446B697" w14:textId="77777777" w:rsidR="009C51EF" w:rsidRPr="00FD1DE3" w:rsidRDefault="009C51EF" w:rsidP="00781898">
      <w:pPr>
        <w:pStyle w:val="ListParagraph"/>
        <w:keepNext/>
        <w:keepLines/>
        <w:numPr>
          <w:ilvl w:val="0"/>
          <w:numId w:val="31"/>
        </w:numPr>
        <w:spacing w:before="240" w:line="240" w:lineRule="auto"/>
        <w:jc w:val="both"/>
        <w:outlineLvl w:val="1"/>
        <w:rPr>
          <w:b/>
          <w:bCs/>
          <w:vanish/>
          <w:color w:val="632423" w:themeColor="accent2" w:themeShade="80"/>
          <w:sz w:val="28"/>
          <w:szCs w:val="28"/>
          <w:lang w:val="bg-BG" w:eastAsia="en-US"/>
        </w:rPr>
      </w:pPr>
      <w:bookmarkStart w:id="113" w:name="_Toc430208571"/>
      <w:bookmarkStart w:id="114" w:name="_Toc430256226"/>
      <w:bookmarkStart w:id="115" w:name="_Toc430256342"/>
      <w:bookmarkStart w:id="116" w:name="_Toc430256455"/>
      <w:bookmarkStart w:id="117" w:name="_Toc430259244"/>
      <w:bookmarkStart w:id="118" w:name="_Toc430259510"/>
      <w:bookmarkStart w:id="119" w:name="_Toc437202443"/>
      <w:bookmarkEnd w:id="113"/>
      <w:bookmarkEnd w:id="114"/>
      <w:bookmarkEnd w:id="115"/>
      <w:bookmarkEnd w:id="116"/>
      <w:bookmarkEnd w:id="117"/>
      <w:bookmarkEnd w:id="118"/>
      <w:bookmarkEnd w:id="119"/>
    </w:p>
    <w:p w14:paraId="48C28230" w14:textId="3E3E7E82" w:rsidR="003A6D9F" w:rsidRPr="00FD1DE3" w:rsidRDefault="00F61CB1" w:rsidP="00781898">
      <w:pPr>
        <w:pStyle w:val="Heading2"/>
        <w:spacing w:line="240" w:lineRule="auto"/>
      </w:pPr>
      <w:bookmarkStart w:id="120" w:name="_Toc437202444"/>
      <w:r w:rsidRPr="00FD1DE3">
        <w:t>Метричен модел на Ранди Ста</w:t>
      </w:r>
      <w:r w:rsidR="003A6D9F" w:rsidRPr="00FD1DE3">
        <w:t>йнберг</w:t>
      </w:r>
      <w:r w:rsidR="006B228D" w:rsidRPr="00FD1DE3">
        <w:t xml:space="preserve"> </w:t>
      </w:r>
      <w:bookmarkEnd w:id="120"/>
    </w:p>
    <w:p w14:paraId="225A95FC" w14:textId="44E53F78" w:rsidR="003E6F16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ab/>
      </w:r>
      <w:r w:rsidR="003E6F16" w:rsidRPr="00FD1DE3">
        <w:rPr>
          <w:szCs w:val="24"/>
        </w:rPr>
        <w:t>Метричния</w:t>
      </w:r>
      <w:r w:rsidR="00AD4B92" w:rsidRPr="00FD1DE3">
        <w:rPr>
          <w:szCs w:val="24"/>
        </w:rPr>
        <w:t>т</w:t>
      </w:r>
      <w:r w:rsidR="003E6F16" w:rsidRPr="00FD1DE3">
        <w:rPr>
          <w:szCs w:val="24"/>
        </w:rPr>
        <w:t xml:space="preserve"> модел на Стайнберг обхв</w:t>
      </w:r>
      <w:r w:rsidR="00F03177" w:rsidRPr="00FD1DE3">
        <w:rPr>
          <w:szCs w:val="24"/>
        </w:rPr>
        <w:t xml:space="preserve">аща </w:t>
      </w:r>
      <w:r w:rsidR="00A47856" w:rsidRPr="00FD1DE3">
        <w:rPr>
          <w:szCs w:val="24"/>
        </w:rPr>
        <w:t>няколко</w:t>
      </w:r>
      <w:r w:rsidR="00143399" w:rsidRPr="00FD1DE3">
        <w:rPr>
          <w:szCs w:val="24"/>
        </w:rPr>
        <w:t xml:space="preserve"> процеса.</w:t>
      </w:r>
      <w:r w:rsidR="00D267F4" w:rsidRPr="00FD1DE3">
        <w:rPr>
          <w:szCs w:val="24"/>
        </w:rPr>
        <w:t xml:space="preserve"> </w:t>
      </w:r>
      <w:r w:rsidR="001D3592" w:rsidRPr="00FD1DE3">
        <w:t>[9], [10]</w:t>
      </w:r>
      <w:r w:rsidR="001D3592">
        <w:t>.</w:t>
      </w:r>
      <w:r w:rsidR="00F03177" w:rsidRPr="00FD1DE3">
        <w:rPr>
          <w:szCs w:val="24"/>
        </w:rPr>
        <w:t xml:space="preserve">Реализиран е чрез </w:t>
      </w:r>
      <w:r w:rsidR="00A47856" w:rsidRPr="00FD1DE3">
        <w:rPr>
          <w:szCs w:val="24"/>
        </w:rPr>
        <w:t>Ексел</w:t>
      </w:r>
      <w:r w:rsidR="003E6F16" w:rsidRPr="00FD1DE3">
        <w:rPr>
          <w:szCs w:val="24"/>
        </w:rPr>
        <w:t>,</w:t>
      </w:r>
      <w:r w:rsidR="00AD4B92" w:rsidRPr="00FD1DE3">
        <w:rPr>
          <w:szCs w:val="24"/>
        </w:rPr>
        <w:t xml:space="preserve"> пр</w:t>
      </w:r>
      <w:r w:rsidR="00A9280D" w:rsidRPr="00FD1DE3">
        <w:rPr>
          <w:szCs w:val="24"/>
        </w:rPr>
        <w:t>ограма от Майкрософт офис пакет</w:t>
      </w:r>
      <w:r w:rsidR="00143399" w:rsidRPr="00FD1DE3">
        <w:rPr>
          <w:szCs w:val="24"/>
        </w:rPr>
        <w:t>.</w:t>
      </w:r>
      <w:r w:rsidR="00D267F4" w:rsidRPr="00FD1DE3">
        <w:rPr>
          <w:szCs w:val="24"/>
        </w:rPr>
        <w:t xml:space="preserve"> </w:t>
      </w:r>
      <w:r w:rsidR="00AD4B92" w:rsidRPr="00FD1DE3">
        <w:rPr>
          <w:szCs w:val="24"/>
        </w:rPr>
        <w:t>За всеки про</w:t>
      </w:r>
      <w:r w:rsidR="003E6F16" w:rsidRPr="00FD1DE3">
        <w:rPr>
          <w:szCs w:val="24"/>
        </w:rPr>
        <w:t xml:space="preserve">цес е създаден работен </w:t>
      </w:r>
      <w:r w:rsidR="00A9280D" w:rsidRPr="00FD1DE3">
        <w:rPr>
          <w:szCs w:val="24"/>
        </w:rPr>
        <w:t>лист</w:t>
      </w:r>
      <w:r w:rsidR="00AD4B92" w:rsidRPr="00FD1DE3">
        <w:rPr>
          <w:szCs w:val="24"/>
        </w:rPr>
        <w:t xml:space="preserve">, </w:t>
      </w:r>
      <w:r w:rsidR="003E6F16" w:rsidRPr="00FD1DE3">
        <w:rPr>
          <w:szCs w:val="24"/>
        </w:rPr>
        <w:t>в който са описани оперативни ме</w:t>
      </w:r>
      <w:r w:rsidR="00AD4B92" w:rsidRPr="00FD1DE3">
        <w:rPr>
          <w:szCs w:val="24"/>
        </w:rPr>
        <w:t>трики и техният потенциален изто</w:t>
      </w:r>
      <w:r w:rsidR="003E6F16" w:rsidRPr="00FD1DE3">
        <w:rPr>
          <w:szCs w:val="24"/>
        </w:rPr>
        <w:t>чник, ключовите индикатор</w:t>
      </w:r>
      <w:r w:rsidR="00AD4B92" w:rsidRPr="00FD1DE3">
        <w:rPr>
          <w:szCs w:val="24"/>
        </w:rPr>
        <w:t>и за представяне</w:t>
      </w:r>
      <w:r w:rsidR="00A9280D" w:rsidRPr="00FD1DE3">
        <w:rPr>
          <w:szCs w:val="24"/>
        </w:rPr>
        <w:t xml:space="preserve"> и</w:t>
      </w:r>
      <w:r w:rsidR="00AD4B92" w:rsidRPr="00FD1DE3">
        <w:rPr>
          <w:szCs w:val="24"/>
        </w:rPr>
        <w:t xml:space="preserve"> </w:t>
      </w:r>
      <w:r w:rsidR="003E6F16" w:rsidRPr="00FD1DE3">
        <w:rPr>
          <w:szCs w:val="24"/>
        </w:rPr>
        <w:t>начина на</w:t>
      </w:r>
      <w:r w:rsidR="00AD4B92" w:rsidRPr="00FD1DE3">
        <w:rPr>
          <w:szCs w:val="24"/>
        </w:rPr>
        <w:t xml:space="preserve"> </w:t>
      </w:r>
      <w:r w:rsidR="003E6F16" w:rsidRPr="00FD1DE3">
        <w:rPr>
          <w:szCs w:val="24"/>
        </w:rPr>
        <w:t>пресмятането им. Зададен</w:t>
      </w:r>
      <w:r w:rsidR="00AD4B92" w:rsidRPr="00FD1DE3">
        <w:rPr>
          <w:szCs w:val="24"/>
        </w:rPr>
        <w:t>и са ц</w:t>
      </w:r>
      <w:r w:rsidR="003E6F16" w:rsidRPr="00FD1DE3">
        <w:rPr>
          <w:szCs w:val="24"/>
        </w:rPr>
        <w:t>елеви стойности за определяне на катего</w:t>
      </w:r>
      <w:r w:rsidR="00A9280D" w:rsidRPr="00FD1DE3">
        <w:rPr>
          <w:szCs w:val="24"/>
        </w:rPr>
        <w:t>р</w:t>
      </w:r>
      <w:r w:rsidR="00143399" w:rsidRPr="00FD1DE3">
        <w:rPr>
          <w:szCs w:val="24"/>
        </w:rPr>
        <w:t>ията на състоянието на процеса.</w:t>
      </w:r>
      <w:r w:rsidR="00EC6F4B" w:rsidRPr="00FD1DE3">
        <w:rPr>
          <w:szCs w:val="24"/>
        </w:rPr>
        <w:t xml:space="preserve"> </w:t>
      </w:r>
      <w:r w:rsidR="00A9280D" w:rsidRPr="00FD1DE3">
        <w:rPr>
          <w:szCs w:val="24"/>
        </w:rPr>
        <w:t>Определени</w:t>
      </w:r>
      <w:r w:rsidR="003E6F16" w:rsidRPr="00FD1DE3">
        <w:rPr>
          <w:szCs w:val="24"/>
        </w:rPr>
        <w:t xml:space="preserve"> са ключовите фактори за успех</w:t>
      </w:r>
      <w:r w:rsidR="00A9280D" w:rsidRPr="00FD1DE3">
        <w:rPr>
          <w:szCs w:val="24"/>
        </w:rPr>
        <w:t>, които определят представянето</w:t>
      </w:r>
      <w:r w:rsidR="00143399" w:rsidRPr="00FD1DE3">
        <w:rPr>
          <w:szCs w:val="24"/>
        </w:rPr>
        <w:t>.</w:t>
      </w:r>
      <w:r w:rsidR="00EC6F4B" w:rsidRPr="00FD1DE3">
        <w:rPr>
          <w:szCs w:val="24"/>
        </w:rPr>
        <w:t xml:space="preserve"> </w:t>
      </w:r>
      <w:r w:rsidR="00A9280D" w:rsidRPr="00FD1DE3">
        <w:rPr>
          <w:szCs w:val="24"/>
        </w:rPr>
        <w:t>Ключовите фактори за успех се смятат за</w:t>
      </w:r>
      <w:r w:rsidR="003E6F16" w:rsidRPr="00FD1DE3">
        <w:rPr>
          <w:szCs w:val="24"/>
        </w:rPr>
        <w:t xml:space="preserve"> бизне</w:t>
      </w:r>
      <w:r w:rsidR="00AD4B92" w:rsidRPr="00FD1DE3">
        <w:rPr>
          <w:szCs w:val="24"/>
        </w:rPr>
        <w:t>с</w:t>
      </w:r>
      <w:r w:rsidR="00143399" w:rsidRPr="00FD1DE3">
        <w:rPr>
          <w:szCs w:val="24"/>
        </w:rPr>
        <w:t xml:space="preserve"> мярка.</w:t>
      </w:r>
      <w:r w:rsidR="00EC6F4B" w:rsidRPr="00FD1DE3">
        <w:rPr>
          <w:szCs w:val="24"/>
        </w:rPr>
        <w:t xml:space="preserve"> </w:t>
      </w:r>
      <w:r w:rsidR="003E6F16" w:rsidRPr="00FD1DE3">
        <w:rPr>
          <w:szCs w:val="24"/>
        </w:rPr>
        <w:t xml:space="preserve">Зададени са и връзките между </w:t>
      </w:r>
      <w:r w:rsidR="00A47856" w:rsidRPr="00FD1DE3">
        <w:rPr>
          <w:szCs w:val="24"/>
        </w:rPr>
        <w:t>критичните</w:t>
      </w:r>
      <w:r w:rsidR="003E6F16" w:rsidRPr="00FD1DE3">
        <w:rPr>
          <w:szCs w:val="24"/>
        </w:rPr>
        <w:t xml:space="preserve"> фактори за успех и ключовите индикатори за представяне</w:t>
      </w:r>
      <w:r w:rsidR="00A9280D" w:rsidRPr="00FD1DE3">
        <w:rPr>
          <w:szCs w:val="24"/>
        </w:rPr>
        <w:t>,</w:t>
      </w:r>
      <w:r w:rsidR="003E6F16" w:rsidRPr="00FD1DE3">
        <w:rPr>
          <w:szCs w:val="24"/>
        </w:rPr>
        <w:t xml:space="preserve"> във </w:t>
      </w:r>
      <w:r w:rsidR="00AD4B92" w:rsidRPr="00FD1DE3">
        <w:rPr>
          <w:szCs w:val="24"/>
        </w:rPr>
        <w:t xml:space="preserve">вид на логическо </w:t>
      </w:r>
      <w:r w:rsidR="00A47856" w:rsidRPr="00FD1DE3">
        <w:rPr>
          <w:szCs w:val="24"/>
        </w:rPr>
        <w:t>условие</w:t>
      </w:r>
      <w:r w:rsidR="00143399" w:rsidRPr="00FD1DE3">
        <w:rPr>
          <w:szCs w:val="24"/>
        </w:rPr>
        <w:t>.</w:t>
      </w:r>
      <w:r w:rsidR="00D267F4" w:rsidRPr="00FD1DE3">
        <w:rPr>
          <w:szCs w:val="24"/>
        </w:rPr>
        <w:t xml:space="preserve"> </w:t>
      </w:r>
      <w:r w:rsidR="00AD4B92" w:rsidRPr="00FD1DE3">
        <w:rPr>
          <w:szCs w:val="24"/>
        </w:rPr>
        <w:t xml:space="preserve">И </w:t>
      </w:r>
      <w:r w:rsidR="003E6F16" w:rsidRPr="00FD1DE3">
        <w:rPr>
          <w:szCs w:val="24"/>
        </w:rPr>
        <w:t>накрая ключовите фактори за успех се кате</w:t>
      </w:r>
      <w:r w:rsidR="00AD4B92" w:rsidRPr="00FD1DE3">
        <w:rPr>
          <w:szCs w:val="24"/>
        </w:rPr>
        <w:t>горизират в няколко перспективи</w:t>
      </w:r>
      <w:r w:rsidR="003E6F16" w:rsidRPr="00FD1DE3">
        <w:rPr>
          <w:szCs w:val="24"/>
        </w:rPr>
        <w:t>,</w:t>
      </w:r>
      <w:r w:rsidR="00AD4B92" w:rsidRPr="00FD1DE3">
        <w:rPr>
          <w:szCs w:val="24"/>
        </w:rPr>
        <w:t xml:space="preserve"> </w:t>
      </w:r>
      <w:r w:rsidR="003E6F16" w:rsidRPr="00FD1DE3">
        <w:rPr>
          <w:szCs w:val="24"/>
        </w:rPr>
        <w:t xml:space="preserve">които оформят </w:t>
      </w:r>
      <w:r w:rsidR="00A47856" w:rsidRPr="00FD1DE3">
        <w:rPr>
          <w:szCs w:val="24"/>
        </w:rPr>
        <w:t>балансираната</w:t>
      </w:r>
      <w:r w:rsidR="003E6F16" w:rsidRPr="00FD1DE3">
        <w:rPr>
          <w:szCs w:val="24"/>
        </w:rPr>
        <w:t xml:space="preserve"> скоркарта</w:t>
      </w:r>
      <w:r w:rsidR="00143399" w:rsidRPr="00FD1DE3">
        <w:rPr>
          <w:szCs w:val="24"/>
        </w:rPr>
        <w:t xml:space="preserve"> за информационните технологии.</w:t>
      </w:r>
      <w:r w:rsidR="00EC6F4B" w:rsidRPr="00FD1DE3">
        <w:rPr>
          <w:szCs w:val="24"/>
        </w:rPr>
        <w:t xml:space="preserve"> </w:t>
      </w:r>
      <w:r w:rsidR="003E6F16" w:rsidRPr="00FD1DE3">
        <w:rPr>
          <w:szCs w:val="24"/>
        </w:rPr>
        <w:t>В моделът на Стайнберг са включени и други об</w:t>
      </w:r>
      <w:r w:rsidR="00F15FEF" w:rsidRPr="00FD1DE3">
        <w:rPr>
          <w:szCs w:val="24"/>
        </w:rPr>
        <w:t>ласти и параметри за изчисление</w:t>
      </w:r>
      <w:r w:rsidR="003E6F16" w:rsidRPr="00FD1DE3">
        <w:rPr>
          <w:szCs w:val="24"/>
        </w:rPr>
        <w:t>,</w:t>
      </w:r>
      <w:r w:rsidR="00F15FEF" w:rsidRPr="00FD1DE3">
        <w:rPr>
          <w:szCs w:val="24"/>
        </w:rPr>
        <w:t xml:space="preserve"> които влияят на бизнеса.</w:t>
      </w:r>
      <w:r w:rsidR="003E6F16" w:rsidRPr="00FD1DE3">
        <w:rPr>
          <w:szCs w:val="24"/>
        </w:rPr>
        <w:t xml:space="preserve"> </w:t>
      </w:r>
    </w:p>
    <w:p w14:paraId="033A75A9" w14:textId="2CDA0BF6" w:rsidR="003A6D9F" w:rsidRPr="00FD1DE3" w:rsidRDefault="00174379" w:rsidP="00781898">
      <w:pPr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>Ние взе</w:t>
      </w:r>
      <w:r w:rsidR="002E358A" w:rsidRPr="00FD1DE3">
        <w:rPr>
          <w:szCs w:val="24"/>
        </w:rPr>
        <w:t xml:space="preserve">маме </w:t>
      </w:r>
      <w:r w:rsidR="00A9280D" w:rsidRPr="00FD1DE3">
        <w:rPr>
          <w:szCs w:val="24"/>
        </w:rPr>
        <w:t xml:space="preserve">структурата на данни в </w:t>
      </w:r>
      <w:r w:rsidR="002E358A" w:rsidRPr="00FD1DE3">
        <w:rPr>
          <w:szCs w:val="24"/>
        </w:rPr>
        <w:t>м</w:t>
      </w:r>
      <w:r w:rsidR="00F15FEF" w:rsidRPr="00FD1DE3">
        <w:rPr>
          <w:szCs w:val="24"/>
        </w:rPr>
        <w:t>оделът на Ст</w:t>
      </w:r>
      <w:r w:rsidR="003E6F16" w:rsidRPr="00FD1DE3">
        <w:rPr>
          <w:szCs w:val="24"/>
        </w:rPr>
        <w:t xml:space="preserve">айнберг като основа за </w:t>
      </w:r>
      <w:r w:rsidR="00A9280D" w:rsidRPr="00FD1DE3">
        <w:rPr>
          <w:szCs w:val="24"/>
        </w:rPr>
        <w:t xml:space="preserve">структурата на </w:t>
      </w:r>
      <w:r w:rsidR="003E6F16" w:rsidRPr="00FD1DE3">
        <w:rPr>
          <w:szCs w:val="24"/>
        </w:rPr>
        <w:t>п</w:t>
      </w:r>
      <w:r w:rsidR="00F15FEF" w:rsidRPr="00FD1DE3">
        <w:rPr>
          <w:szCs w:val="24"/>
        </w:rPr>
        <w:t xml:space="preserve">редложения от нас модел </w:t>
      </w:r>
    </w:p>
    <w:p w14:paraId="2AB00EA0" w14:textId="77777777" w:rsidR="00636FE4" w:rsidRPr="00FD1DE3" w:rsidRDefault="00D56E90" w:rsidP="00781898">
      <w:pPr>
        <w:pStyle w:val="Heading2"/>
        <w:spacing w:line="240" w:lineRule="auto"/>
      </w:pPr>
      <w:bookmarkStart w:id="121" w:name="_Toc437202445"/>
      <w:r w:rsidRPr="00FD1DE3">
        <w:t>Балансирани скоркарти за ИТ</w:t>
      </w:r>
      <w:bookmarkEnd w:id="121"/>
    </w:p>
    <w:p w14:paraId="66057D16" w14:textId="1B75461F" w:rsidR="00CA0026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szCs w:val="24"/>
        </w:rPr>
      </w:pPr>
      <w:r w:rsidRPr="00FD1DE3">
        <w:rPr>
          <w:rFonts w:cs="Arial"/>
          <w:szCs w:val="24"/>
        </w:rPr>
        <w:tab/>
      </w:r>
      <w:r w:rsidR="00936164" w:rsidRPr="00FD1DE3">
        <w:rPr>
          <w:rFonts w:cs="Arial"/>
          <w:szCs w:val="24"/>
        </w:rPr>
        <w:t>Средство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за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представяне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на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метриката</w:t>
      </w:r>
      <w:r w:rsidR="00936164" w:rsidRPr="00FD1DE3">
        <w:rPr>
          <w:szCs w:val="24"/>
        </w:rPr>
        <w:t xml:space="preserve">, </w:t>
      </w:r>
      <w:r w:rsidR="003E6F16" w:rsidRPr="00FD1DE3">
        <w:rPr>
          <w:rFonts w:cs="Arial"/>
          <w:szCs w:val="24"/>
        </w:rPr>
        <w:t>групирайки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го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в</w:t>
      </w:r>
      <w:r w:rsidR="00936164" w:rsidRPr="00FD1DE3">
        <w:rPr>
          <w:szCs w:val="24"/>
        </w:rPr>
        <w:t xml:space="preserve"> </w:t>
      </w:r>
      <w:r w:rsidR="00936164" w:rsidRPr="00FD1DE3">
        <w:rPr>
          <w:rFonts w:cs="Arial"/>
          <w:szCs w:val="24"/>
        </w:rPr>
        <w:t>съответните</w:t>
      </w:r>
      <w:r w:rsidR="00936164" w:rsidRPr="00FD1DE3">
        <w:rPr>
          <w:szCs w:val="24"/>
        </w:rPr>
        <w:t xml:space="preserve"> </w:t>
      </w:r>
      <w:r w:rsidR="005157EA" w:rsidRPr="00FD1DE3">
        <w:rPr>
          <w:szCs w:val="24"/>
        </w:rPr>
        <w:t xml:space="preserve">бизнес </w:t>
      </w:r>
      <w:r w:rsidR="00936164" w:rsidRPr="00FD1DE3">
        <w:rPr>
          <w:rFonts w:cs="Arial"/>
          <w:szCs w:val="24"/>
        </w:rPr>
        <w:t>перспективи</w:t>
      </w:r>
      <w:r w:rsidR="00936164" w:rsidRPr="00FD1DE3">
        <w:rPr>
          <w:szCs w:val="24"/>
        </w:rPr>
        <w:t>.</w:t>
      </w:r>
    </w:p>
    <w:p w14:paraId="3ACC7EDF" w14:textId="77777777" w:rsidR="008E07E7" w:rsidRPr="00FD1DE3" w:rsidRDefault="008E07E7" w:rsidP="00781898">
      <w:pPr>
        <w:pStyle w:val="Heading2"/>
        <w:spacing w:line="240" w:lineRule="auto"/>
      </w:pPr>
      <w:bookmarkStart w:id="122" w:name="_Toc437202446"/>
      <w:r w:rsidRPr="00FD1DE3">
        <w:lastRenderedPageBreak/>
        <w:t>Six Sigma</w:t>
      </w:r>
      <w:bookmarkEnd w:id="122"/>
    </w:p>
    <w:p w14:paraId="7B9CB2B8" w14:textId="4F3ABD19" w:rsidR="00CA0026" w:rsidRPr="00FD1DE3" w:rsidRDefault="00985A24" w:rsidP="00781898">
      <w:pPr>
        <w:tabs>
          <w:tab w:val="left" w:pos="720"/>
        </w:tabs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ab/>
      </w:r>
      <w:r w:rsidR="00936164" w:rsidRPr="00FD1DE3">
        <w:rPr>
          <w:szCs w:val="24"/>
        </w:rPr>
        <w:t>Методология за управление на качеството на услугите продуктите. Методологият</w:t>
      </w:r>
      <w:r w:rsidR="005157EA" w:rsidRPr="00FD1DE3">
        <w:rPr>
          <w:szCs w:val="24"/>
        </w:rPr>
        <w:t>а използва статистически модели</w:t>
      </w:r>
      <w:r w:rsidR="00936164" w:rsidRPr="00FD1DE3">
        <w:rPr>
          <w:szCs w:val="24"/>
        </w:rPr>
        <w:t xml:space="preserve">, за да </w:t>
      </w:r>
      <w:r w:rsidR="00F15FEF" w:rsidRPr="00FD1DE3">
        <w:rPr>
          <w:szCs w:val="24"/>
        </w:rPr>
        <w:t xml:space="preserve">се </w:t>
      </w:r>
      <w:r w:rsidR="00936164" w:rsidRPr="00FD1DE3">
        <w:rPr>
          <w:szCs w:val="24"/>
        </w:rPr>
        <w:t>измери при</w:t>
      </w:r>
      <w:r w:rsidR="00E57336" w:rsidRPr="00FD1DE3">
        <w:rPr>
          <w:szCs w:val="24"/>
        </w:rPr>
        <w:t>м</w:t>
      </w:r>
      <w:r w:rsidR="00936164" w:rsidRPr="00FD1DE3">
        <w:rPr>
          <w:szCs w:val="24"/>
        </w:rPr>
        <w:t>ерна извадка и да определи цялостното подобрение</w:t>
      </w:r>
      <w:r w:rsidR="00E57336" w:rsidRPr="00FD1DE3">
        <w:rPr>
          <w:szCs w:val="24"/>
        </w:rPr>
        <w:t>.</w:t>
      </w:r>
    </w:p>
    <w:p w14:paraId="570CD191" w14:textId="08DF14D2" w:rsidR="00D267F4" w:rsidRPr="00FD1DE3" w:rsidRDefault="00D267F4" w:rsidP="00781898">
      <w:pPr>
        <w:pStyle w:val="Heading2"/>
        <w:spacing w:line="240" w:lineRule="auto"/>
      </w:pPr>
      <w:bookmarkStart w:id="123" w:name="_Toc437202447"/>
      <w:r w:rsidRPr="00FD1DE3">
        <w:t>ИТИЛ и Непрекъснато подобряване на услугите</w:t>
      </w:r>
      <w:r w:rsidR="00CA0026" w:rsidRPr="00FD1DE3">
        <w:t xml:space="preserve">  [5]</w:t>
      </w:r>
      <w:bookmarkEnd w:id="123"/>
    </w:p>
    <w:p w14:paraId="712E5EC1" w14:textId="768A25D3" w:rsidR="00CA0026" w:rsidRPr="00FD1DE3" w:rsidRDefault="00D267F4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szCs w:val="24"/>
        </w:rPr>
        <w:t>Основната фаза, в която измерваме постигнатия резултат, представянето и процеса е отделена и наречена Непрекъснато подобряване на услугите</w:t>
      </w:r>
    </w:p>
    <w:p w14:paraId="5ABFD727" w14:textId="1AF6013C" w:rsidR="00D267F4" w:rsidRPr="00FD1DE3" w:rsidRDefault="00D267F4" w:rsidP="00781898">
      <w:pPr>
        <w:pStyle w:val="Heading3"/>
        <w:spacing w:line="240" w:lineRule="auto"/>
      </w:pPr>
      <w:bookmarkStart w:id="124" w:name="_Toc437202448"/>
      <w:r w:rsidRPr="00FD1DE3">
        <w:t>Седем Стъпков модел за проектиране на  процес за подобряване</w:t>
      </w:r>
      <w:r w:rsidR="00CA0026" w:rsidRPr="00FD1DE3">
        <w:t>[5]</w:t>
      </w:r>
      <w:bookmarkEnd w:id="124"/>
    </w:p>
    <w:p w14:paraId="3E9BB6BF" w14:textId="29C0C9F8" w:rsidR="00FF34DB" w:rsidRPr="00FD1DE3" w:rsidRDefault="00D51948" w:rsidP="00781898">
      <w:pPr>
        <w:spacing w:before="240" w:line="240" w:lineRule="auto"/>
        <w:ind w:firstLine="709"/>
        <w:jc w:val="both"/>
        <w:rPr>
          <w:lang w:eastAsia="x-none"/>
        </w:rPr>
      </w:pPr>
      <w:r w:rsidRPr="00FD1DE3">
        <w:rPr>
          <w:lang w:eastAsia="x-none"/>
        </w:rPr>
        <w:t>Т</w:t>
      </w:r>
      <w:r w:rsidR="00D267F4" w:rsidRPr="00FD1DE3">
        <w:rPr>
          <w:lang w:eastAsia="x-none"/>
        </w:rPr>
        <w:t xml:space="preserve">ози подход е използван при ITIL </w:t>
      </w:r>
      <w:r w:rsidR="0025560E" w:rsidRPr="00FD1DE3">
        <w:rPr>
          <w:lang w:eastAsia="x-none"/>
        </w:rPr>
        <w:t>Continual</w:t>
      </w:r>
      <w:r w:rsidR="00D267F4" w:rsidRPr="00FD1DE3">
        <w:rPr>
          <w:lang w:eastAsia="x-none"/>
        </w:rPr>
        <w:t xml:space="preserve"> Process Improvement , SixSigma  и като един от най-известните подходи и в други методологии</w:t>
      </w:r>
      <w:r w:rsidR="00EC6F4B" w:rsidRPr="00FD1DE3">
        <w:rPr>
          <w:lang w:eastAsia="x-none"/>
        </w:rPr>
        <w:t xml:space="preserve">. </w:t>
      </w:r>
      <w:r w:rsidRPr="00FD1DE3">
        <w:rPr>
          <w:lang w:eastAsia="x-none"/>
        </w:rPr>
        <w:t>Като част от процеса е проектирането на метрична система.</w:t>
      </w:r>
    </w:p>
    <w:p w14:paraId="67D835D3" w14:textId="56906C34" w:rsidR="0040725B" w:rsidRPr="00FD1DE3" w:rsidRDefault="0040725B" w:rsidP="00781898">
      <w:pPr>
        <w:pStyle w:val="Caption"/>
        <w:keepNext/>
        <w:spacing w:before="240" w:after="120" w:line="240" w:lineRule="auto"/>
        <w:jc w:val="center"/>
      </w:pPr>
      <w:bookmarkStart w:id="125" w:name="_Toc425632350"/>
      <w:r w:rsidRPr="00FD1DE3">
        <w:t xml:space="preserve">Фигура </w:t>
      </w:r>
      <w:fldSimple w:instr=" SEQ Фигура \* ARABIC ">
        <w:r w:rsidR="00FD2799" w:rsidRPr="00FD1DE3">
          <w:rPr>
            <w:noProof/>
          </w:rPr>
          <w:t>19</w:t>
        </w:r>
      </w:fldSimple>
      <w:r w:rsidRPr="00FD1DE3">
        <w:t xml:space="preserve"> Седем стъпков модел за </w:t>
      </w:r>
      <w:r w:rsidR="0049454D" w:rsidRPr="00FD1DE3">
        <w:t>подобряване</w:t>
      </w:r>
      <w:r w:rsidRPr="00FD1DE3">
        <w:t xml:space="preserve"> на услуги</w:t>
      </w:r>
      <w:bookmarkEnd w:id="125"/>
    </w:p>
    <w:p w14:paraId="7DF25B4D" w14:textId="2015A38D" w:rsidR="003A7EB5" w:rsidRPr="00FD1DE3" w:rsidRDefault="00296D77" w:rsidP="00781898">
      <w:pPr>
        <w:spacing w:before="240" w:line="240" w:lineRule="auto"/>
        <w:contextualSpacing/>
        <w:jc w:val="center"/>
        <w:rPr>
          <w:szCs w:val="24"/>
        </w:rPr>
      </w:pPr>
      <w:r w:rsidRPr="00FD1DE3">
        <w:rPr>
          <w:noProof/>
          <w:lang w:eastAsia="bg-BG"/>
        </w:rPr>
        <w:drawing>
          <wp:inline distT="0" distB="0" distL="0" distR="0" wp14:anchorId="36BA32A7" wp14:editId="6E2AD89D">
            <wp:extent cx="3785860" cy="2971800"/>
            <wp:effectExtent l="0" t="0" r="5715" b="0"/>
            <wp:docPr id="10" name="Picture 14" descr="http://blog.zhaw.ch/icclab/files/2013/07/7st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blog.zhaw.ch/icclab/files/2013/07/7step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522" cy="297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59713" w14:textId="77777777" w:rsidR="00F03177" w:rsidRPr="00FD1DE3" w:rsidRDefault="00F03177" w:rsidP="00781898">
      <w:pPr>
        <w:pStyle w:val="ListParagraph"/>
        <w:tabs>
          <w:tab w:val="left" w:pos="270"/>
          <w:tab w:val="left" w:pos="360"/>
        </w:tabs>
        <w:spacing w:before="240" w:line="240" w:lineRule="auto"/>
        <w:jc w:val="both"/>
        <w:rPr>
          <w:b/>
          <w:szCs w:val="24"/>
          <w:lang w:val="bg-BG"/>
        </w:rPr>
      </w:pPr>
    </w:p>
    <w:p w14:paraId="4CA1A8B7" w14:textId="492C8923" w:rsidR="009A523C" w:rsidRPr="00FD1DE3" w:rsidRDefault="00A45048" w:rsidP="00781898">
      <w:pPr>
        <w:pStyle w:val="ListParagraph"/>
        <w:tabs>
          <w:tab w:val="left" w:pos="630"/>
        </w:tabs>
        <w:spacing w:before="240" w:line="240" w:lineRule="auto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ab/>
      </w:r>
      <w:r w:rsidR="00C75C56" w:rsidRPr="00FD1DE3">
        <w:rPr>
          <w:szCs w:val="24"/>
          <w:u w:val="single"/>
          <w:lang w:val="bg-BG"/>
        </w:rPr>
        <w:t xml:space="preserve">Как да </w:t>
      </w:r>
      <w:r w:rsidR="008020AD" w:rsidRPr="00FD1DE3">
        <w:rPr>
          <w:szCs w:val="24"/>
          <w:u w:val="single"/>
          <w:lang w:val="bg-BG"/>
        </w:rPr>
        <w:t xml:space="preserve">се </w:t>
      </w:r>
      <w:r w:rsidR="00563187" w:rsidRPr="00FD1DE3">
        <w:rPr>
          <w:szCs w:val="24"/>
          <w:u w:val="single"/>
          <w:lang w:val="bg-BG"/>
        </w:rPr>
        <w:t>дефин</w:t>
      </w:r>
      <w:r w:rsidR="008020AD" w:rsidRPr="00FD1DE3">
        <w:rPr>
          <w:szCs w:val="24"/>
          <w:u w:val="single"/>
          <w:lang w:val="bg-BG"/>
        </w:rPr>
        <w:t>ира</w:t>
      </w:r>
      <w:r w:rsidR="009A523C" w:rsidRPr="00FD1DE3">
        <w:rPr>
          <w:szCs w:val="24"/>
          <w:u w:val="single"/>
          <w:lang w:val="bg-BG"/>
        </w:rPr>
        <w:t xml:space="preserve"> какво </w:t>
      </w:r>
      <w:r w:rsidR="002C52E9" w:rsidRPr="00FD1DE3">
        <w:rPr>
          <w:szCs w:val="24"/>
          <w:u w:val="single"/>
          <w:lang w:val="bg-BG"/>
        </w:rPr>
        <w:t>трябва</w:t>
      </w:r>
      <w:r w:rsidR="009A523C" w:rsidRPr="00FD1DE3">
        <w:rPr>
          <w:szCs w:val="24"/>
          <w:u w:val="single"/>
          <w:lang w:val="bg-BG"/>
        </w:rPr>
        <w:t xml:space="preserve"> да измерим</w:t>
      </w:r>
      <w:r w:rsidR="0088163F" w:rsidRPr="00FD1DE3">
        <w:rPr>
          <w:szCs w:val="24"/>
          <w:lang w:val="bg-BG"/>
        </w:rPr>
        <w:t>?</w:t>
      </w:r>
    </w:p>
    <w:p w14:paraId="501905B1" w14:textId="21270023" w:rsidR="00165BC6" w:rsidRPr="00FD1DE3" w:rsidRDefault="00EC6F4B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cs="Arial"/>
          <w:color w:val="000000"/>
          <w:szCs w:val="24"/>
          <w:lang w:eastAsia="bg-BG"/>
        </w:rPr>
      </w:pPr>
      <w:r w:rsidRPr="00FD1DE3">
        <w:rPr>
          <w:rFonts w:cs="Arial"/>
          <w:color w:val="000000"/>
          <w:szCs w:val="24"/>
          <w:lang w:eastAsia="bg-BG"/>
        </w:rPr>
        <w:t xml:space="preserve">Въпросът, </w:t>
      </w:r>
      <w:r w:rsidR="008020AD" w:rsidRPr="00FD1DE3">
        <w:rPr>
          <w:rFonts w:cs="Arial"/>
          <w:color w:val="000000"/>
          <w:szCs w:val="24"/>
          <w:lang w:eastAsia="bg-BG"/>
        </w:rPr>
        <w:t>на който трябва да се отговори</w:t>
      </w:r>
      <w:r w:rsidR="002C52E9" w:rsidRPr="00FD1DE3">
        <w:rPr>
          <w:rFonts w:cs="Arial"/>
          <w:color w:val="000000"/>
          <w:szCs w:val="24"/>
          <w:lang w:eastAsia="bg-BG"/>
        </w:rPr>
        <w:t xml:space="preserve"> е къде можем да намерим необходимите данни.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2C52E9" w:rsidRPr="00FD1DE3">
        <w:rPr>
          <w:rFonts w:cs="Arial"/>
          <w:color w:val="000000"/>
          <w:szCs w:val="24"/>
          <w:lang w:eastAsia="bg-BG"/>
        </w:rPr>
        <w:t>Възможн</w:t>
      </w:r>
      <w:r w:rsidR="00563187" w:rsidRPr="00FD1DE3">
        <w:rPr>
          <w:rFonts w:cs="Arial"/>
          <w:color w:val="000000"/>
          <w:szCs w:val="24"/>
          <w:lang w:eastAsia="bg-BG"/>
        </w:rPr>
        <w:t>и</w:t>
      </w:r>
      <w:r w:rsidR="00C77E34" w:rsidRPr="00FD1DE3">
        <w:rPr>
          <w:rFonts w:cs="Arial"/>
          <w:color w:val="000000"/>
          <w:szCs w:val="24"/>
          <w:lang w:eastAsia="bg-BG"/>
        </w:rPr>
        <w:t>те</w:t>
      </w:r>
      <w:r w:rsidR="002C52E9" w:rsidRPr="00FD1DE3">
        <w:rPr>
          <w:rFonts w:cs="Arial"/>
          <w:color w:val="000000"/>
          <w:szCs w:val="24"/>
          <w:lang w:eastAsia="bg-BG"/>
        </w:rPr>
        <w:t xml:space="preserve"> източници са</w:t>
      </w:r>
      <w:r w:rsidR="009A523C" w:rsidRPr="00FD1DE3">
        <w:rPr>
          <w:rFonts w:cs="Arial"/>
          <w:color w:val="000000"/>
          <w:szCs w:val="24"/>
          <w:lang w:eastAsia="bg-BG"/>
        </w:rPr>
        <w:t xml:space="preserve"> </w:t>
      </w:r>
      <w:r w:rsidR="00563187" w:rsidRPr="00FD1DE3">
        <w:rPr>
          <w:rFonts w:cs="Arial"/>
          <w:color w:val="000000"/>
          <w:szCs w:val="24"/>
          <w:lang w:eastAsia="bg-BG"/>
        </w:rPr>
        <w:t>интерв</w:t>
      </w:r>
      <w:r w:rsidR="002C52E9" w:rsidRPr="00FD1DE3">
        <w:rPr>
          <w:rFonts w:cs="Arial"/>
          <w:color w:val="000000"/>
          <w:szCs w:val="24"/>
          <w:lang w:eastAsia="bg-BG"/>
        </w:rPr>
        <w:t>юта с бизнес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професионалисти </w:t>
      </w:r>
      <w:r w:rsidR="00E57336" w:rsidRPr="00FD1DE3">
        <w:rPr>
          <w:rFonts w:cs="Arial"/>
          <w:color w:val="000000"/>
          <w:szCs w:val="24"/>
          <w:lang w:eastAsia="bg-BG"/>
        </w:rPr>
        <w:t xml:space="preserve"> или клиенти </w:t>
      </w:r>
      <w:r w:rsidR="002C52E9" w:rsidRPr="00FD1DE3">
        <w:rPr>
          <w:rFonts w:cs="Arial"/>
          <w:color w:val="000000"/>
          <w:szCs w:val="24"/>
          <w:lang w:eastAsia="bg-BG"/>
        </w:rPr>
        <w:t xml:space="preserve"> за управлението на ИТ</w:t>
      </w:r>
      <w:r w:rsidR="00C77E34" w:rsidRPr="00FD1DE3">
        <w:rPr>
          <w:rFonts w:cs="Arial"/>
          <w:color w:val="000000"/>
          <w:szCs w:val="24"/>
          <w:lang w:eastAsia="bg-BG"/>
        </w:rPr>
        <w:t>.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Необходимо е </w:t>
      </w:r>
      <w:r w:rsidR="002C52E9" w:rsidRPr="00FD1DE3">
        <w:rPr>
          <w:rFonts w:cs="Arial"/>
          <w:color w:val="000000"/>
          <w:szCs w:val="24"/>
          <w:lang w:eastAsia="bg-BG"/>
        </w:rPr>
        <w:t xml:space="preserve"> да се прегледат документи като Каталога на Услу</w:t>
      </w:r>
      <w:r w:rsidR="00143399" w:rsidRPr="00FD1DE3">
        <w:rPr>
          <w:rFonts w:cs="Arial"/>
          <w:color w:val="000000"/>
          <w:szCs w:val="24"/>
          <w:lang w:eastAsia="bg-BG"/>
        </w:rPr>
        <w:t>ги и изискванията към услугите.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2C52E9" w:rsidRPr="00FD1DE3">
        <w:rPr>
          <w:rFonts w:cs="Arial"/>
          <w:color w:val="000000"/>
          <w:szCs w:val="24"/>
          <w:lang w:eastAsia="bg-BG"/>
        </w:rPr>
        <w:t>Трябва да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="002C52E9" w:rsidRPr="00FD1DE3">
        <w:rPr>
          <w:rFonts w:cs="Arial"/>
          <w:color w:val="000000"/>
          <w:szCs w:val="24"/>
          <w:lang w:eastAsia="bg-BG"/>
        </w:rPr>
        <w:t>се изготви списък на необходимите мерки в ед</w:t>
      </w:r>
      <w:r w:rsidR="005157EA" w:rsidRPr="00FD1DE3">
        <w:rPr>
          <w:rFonts w:cs="Arial"/>
          <w:color w:val="000000"/>
          <w:szCs w:val="24"/>
          <w:lang w:eastAsia="bg-BG"/>
        </w:rPr>
        <w:t>ин теоретичен и перфектен свят.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2C52E9" w:rsidRPr="00FD1DE3">
        <w:rPr>
          <w:rFonts w:cs="Arial"/>
          <w:color w:val="000000"/>
          <w:szCs w:val="24"/>
          <w:lang w:eastAsia="bg-BG"/>
        </w:rPr>
        <w:t>Най-често това се опр</w:t>
      </w:r>
      <w:r w:rsidR="00143399" w:rsidRPr="00FD1DE3">
        <w:rPr>
          <w:rFonts w:cs="Arial"/>
          <w:color w:val="000000"/>
          <w:szCs w:val="24"/>
          <w:lang w:eastAsia="bg-BG"/>
        </w:rPr>
        <w:t>еделя от бизнес спецификацията.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2C52E9" w:rsidRPr="00FD1DE3">
        <w:rPr>
          <w:rFonts w:cs="Arial"/>
          <w:color w:val="000000"/>
          <w:szCs w:val="24"/>
          <w:lang w:eastAsia="bg-BG"/>
        </w:rPr>
        <w:t>Избраните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мерки та</w:t>
      </w:r>
      <w:r w:rsidR="00143399" w:rsidRPr="00FD1DE3">
        <w:rPr>
          <w:rFonts w:cs="Arial"/>
          <w:color w:val="000000"/>
          <w:szCs w:val="24"/>
          <w:lang w:eastAsia="bg-BG"/>
        </w:rPr>
        <w:t>ка трябва да се свържат</w:t>
      </w:r>
      <w:r w:rsidR="00563187" w:rsidRPr="00FD1DE3">
        <w:rPr>
          <w:rFonts w:cs="Arial"/>
          <w:color w:val="000000"/>
          <w:szCs w:val="24"/>
          <w:lang w:eastAsia="bg-BG"/>
        </w:rPr>
        <w:t>, че да има връзка между визия,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 </w:t>
      </w:r>
      <w:r w:rsidRPr="00FD1DE3">
        <w:rPr>
          <w:rFonts w:cs="Arial"/>
          <w:color w:val="000000"/>
          <w:szCs w:val="24"/>
          <w:lang w:eastAsia="bg-BG"/>
        </w:rPr>
        <w:t>мисия</w:t>
      </w:r>
      <w:r w:rsidR="00563187" w:rsidRPr="00FD1DE3">
        <w:rPr>
          <w:rFonts w:cs="Arial"/>
          <w:color w:val="000000"/>
          <w:szCs w:val="24"/>
          <w:lang w:eastAsia="bg-BG"/>
        </w:rPr>
        <w:t>,</w:t>
      </w:r>
      <w:r w:rsidRPr="00FD1DE3">
        <w:rPr>
          <w:rFonts w:cs="Arial"/>
          <w:color w:val="000000"/>
          <w:szCs w:val="24"/>
          <w:lang w:eastAsia="bg-BG"/>
        </w:rPr>
        <w:t xml:space="preserve"> 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цели и </w:t>
      </w:r>
      <w:r w:rsidR="005157EA" w:rsidRPr="00FD1DE3">
        <w:rPr>
          <w:rFonts w:cs="Arial"/>
          <w:color w:val="000000"/>
          <w:szCs w:val="24"/>
          <w:lang w:eastAsia="bg-BG"/>
        </w:rPr>
        <w:lastRenderedPageBreak/>
        <w:t>бизнес обект</w:t>
      </w:r>
      <w:r w:rsidR="002C52E9" w:rsidRPr="00FD1DE3">
        <w:rPr>
          <w:rFonts w:cs="Arial"/>
          <w:color w:val="000000"/>
          <w:szCs w:val="24"/>
          <w:lang w:eastAsia="bg-BG"/>
        </w:rPr>
        <w:t>, критични фактори за успе</w:t>
      </w:r>
      <w:r w:rsidR="005157EA" w:rsidRPr="00FD1DE3">
        <w:rPr>
          <w:rFonts w:cs="Arial"/>
          <w:color w:val="000000"/>
          <w:szCs w:val="24"/>
          <w:lang w:eastAsia="bg-BG"/>
        </w:rPr>
        <w:t>х</w:t>
      </w:r>
      <w:r w:rsidR="00C77E34" w:rsidRPr="00FD1DE3">
        <w:rPr>
          <w:rFonts w:cs="Arial"/>
          <w:color w:val="000000"/>
          <w:szCs w:val="24"/>
          <w:lang w:eastAsia="bg-BG"/>
        </w:rPr>
        <w:t>, нива на услуг</w:t>
      </w:r>
      <w:r w:rsidR="005157EA" w:rsidRPr="00FD1DE3">
        <w:rPr>
          <w:rFonts w:cs="Arial"/>
          <w:color w:val="000000"/>
          <w:szCs w:val="24"/>
          <w:lang w:eastAsia="bg-BG"/>
        </w:rPr>
        <w:t>и и</w:t>
      </w:r>
      <w:r w:rsidR="002C52E9" w:rsidRPr="00FD1DE3">
        <w:rPr>
          <w:rFonts w:cs="Arial"/>
          <w:color w:val="000000"/>
          <w:szCs w:val="24"/>
          <w:lang w:eastAsia="bg-BG"/>
        </w:rPr>
        <w:t xml:space="preserve"> </w:t>
      </w:r>
      <w:r w:rsidR="00165BC6" w:rsidRPr="00FD1DE3">
        <w:rPr>
          <w:rFonts w:cs="Arial"/>
          <w:color w:val="000000"/>
          <w:szCs w:val="24"/>
          <w:lang w:eastAsia="bg-BG"/>
        </w:rPr>
        <w:t xml:space="preserve">описание на работна </w:t>
      </w:r>
      <w:r w:rsidR="00A47856" w:rsidRPr="00FD1DE3">
        <w:rPr>
          <w:rFonts w:cs="Arial"/>
          <w:color w:val="000000"/>
          <w:szCs w:val="24"/>
          <w:lang w:eastAsia="bg-BG"/>
        </w:rPr>
        <w:t>характеристика</w:t>
      </w:r>
      <w:r w:rsidR="00C77E34" w:rsidRPr="00FD1DE3">
        <w:rPr>
          <w:rFonts w:cs="Arial"/>
          <w:color w:val="000000"/>
          <w:szCs w:val="24"/>
          <w:lang w:eastAsia="bg-BG"/>
        </w:rPr>
        <w:t>.</w:t>
      </w:r>
    </w:p>
    <w:p w14:paraId="6AFC3961" w14:textId="53949FAE" w:rsidR="00165BC6" w:rsidRPr="00FD1DE3" w:rsidRDefault="00A45048" w:rsidP="00781898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jc w:val="both"/>
        <w:rPr>
          <w:rFonts w:cs="Arial"/>
          <w:color w:val="000000"/>
          <w:szCs w:val="24"/>
          <w:lang w:eastAsia="bg-BG"/>
        </w:rPr>
      </w:pPr>
      <w:r w:rsidRPr="00FD1DE3">
        <w:rPr>
          <w:rFonts w:cs="Arial"/>
          <w:color w:val="000000"/>
          <w:szCs w:val="24"/>
          <w:lang w:eastAsia="bg-BG"/>
        </w:rPr>
        <w:tab/>
      </w:r>
      <w:r w:rsidR="00563187" w:rsidRPr="00FD1DE3">
        <w:rPr>
          <w:rFonts w:cs="Arial"/>
          <w:color w:val="000000"/>
          <w:szCs w:val="24"/>
          <w:u w:val="single"/>
          <w:lang w:eastAsia="bg-BG"/>
        </w:rPr>
        <w:t>Как да</w:t>
      </w:r>
      <w:r w:rsidR="003A6D9F" w:rsidRPr="00FD1DE3">
        <w:rPr>
          <w:rFonts w:cs="Arial"/>
          <w:color w:val="000000"/>
          <w:szCs w:val="24"/>
          <w:u w:val="single"/>
          <w:lang w:eastAsia="bg-BG"/>
        </w:rPr>
        <w:t xml:space="preserve"> </w:t>
      </w:r>
      <w:r w:rsidR="008020AD" w:rsidRPr="00FD1DE3">
        <w:rPr>
          <w:rFonts w:cs="Arial"/>
          <w:color w:val="000000"/>
          <w:szCs w:val="24"/>
          <w:u w:val="single"/>
          <w:lang w:eastAsia="bg-BG"/>
        </w:rPr>
        <w:t xml:space="preserve">се </w:t>
      </w:r>
      <w:r w:rsidR="003A6D9F" w:rsidRPr="00FD1DE3">
        <w:rPr>
          <w:rFonts w:cs="Arial"/>
          <w:color w:val="000000"/>
          <w:szCs w:val="24"/>
          <w:u w:val="single"/>
          <w:lang w:eastAsia="bg-BG"/>
        </w:rPr>
        <w:t>дефини</w:t>
      </w:r>
      <w:r w:rsidR="008020AD" w:rsidRPr="00FD1DE3">
        <w:rPr>
          <w:rFonts w:cs="Arial"/>
          <w:color w:val="000000"/>
          <w:szCs w:val="24"/>
          <w:u w:val="single"/>
          <w:lang w:eastAsia="bg-BG"/>
        </w:rPr>
        <w:t xml:space="preserve">ра </w:t>
      </w:r>
      <w:r w:rsidR="007323B3" w:rsidRPr="00FD1DE3">
        <w:rPr>
          <w:rFonts w:cs="Arial"/>
          <w:color w:val="000000"/>
          <w:szCs w:val="24"/>
          <w:u w:val="single"/>
          <w:lang w:eastAsia="bg-BG"/>
        </w:rPr>
        <w:t>какво можем да измерим</w:t>
      </w:r>
      <w:r w:rsidR="0088163F" w:rsidRPr="00FD1DE3">
        <w:rPr>
          <w:rFonts w:cs="Arial"/>
          <w:color w:val="000000"/>
          <w:szCs w:val="24"/>
          <w:lang w:eastAsia="bg-BG"/>
        </w:rPr>
        <w:t>?</w:t>
      </w:r>
    </w:p>
    <w:p w14:paraId="0EF4C79C" w14:textId="703D0A2A" w:rsidR="00165BC6" w:rsidRPr="00FD1DE3" w:rsidRDefault="00165BC6" w:rsidP="00781898">
      <w:pPr>
        <w:tabs>
          <w:tab w:val="left" w:pos="720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Arial"/>
          <w:color w:val="000000"/>
          <w:szCs w:val="24"/>
          <w:lang w:eastAsia="bg-BG"/>
        </w:rPr>
      </w:pPr>
      <w:r w:rsidRPr="00FD1DE3">
        <w:rPr>
          <w:rFonts w:cs="Arial"/>
          <w:color w:val="000000"/>
          <w:szCs w:val="24"/>
          <w:lang w:eastAsia="bg-BG"/>
        </w:rPr>
        <w:t>След прегледа на необходимите документи и други източници и дефинирането н</w:t>
      </w:r>
      <w:r w:rsidR="008020AD" w:rsidRPr="00FD1DE3">
        <w:rPr>
          <w:rFonts w:cs="Arial"/>
          <w:color w:val="000000"/>
          <w:szCs w:val="24"/>
          <w:lang w:eastAsia="bg-BG"/>
        </w:rPr>
        <w:t xml:space="preserve">а Списък от индикатори се </w:t>
      </w:r>
      <w:r w:rsidR="00A47856" w:rsidRPr="00FD1DE3">
        <w:rPr>
          <w:rFonts w:cs="Arial"/>
          <w:color w:val="000000"/>
          <w:szCs w:val="24"/>
          <w:lang w:eastAsia="bg-BG"/>
        </w:rPr>
        <w:t>преминава</w:t>
      </w:r>
      <w:r w:rsidRPr="00FD1DE3">
        <w:rPr>
          <w:rFonts w:cs="Arial"/>
          <w:color w:val="000000"/>
          <w:szCs w:val="24"/>
          <w:lang w:eastAsia="bg-BG"/>
        </w:rPr>
        <w:t xml:space="preserve"> към разследване на процедури и процеси,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Pr="00FD1DE3">
        <w:rPr>
          <w:rFonts w:cs="Arial"/>
          <w:color w:val="000000"/>
          <w:szCs w:val="24"/>
          <w:lang w:eastAsia="bg-BG"/>
        </w:rPr>
        <w:t xml:space="preserve">за да се определи </w:t>
      </w:r>
      <w:r w:rsidR="0088163F" w:rsidRPr="00FD1DE3">
        <w:rPr>
          <w:rFonts w:cs="Arial"/>
          <w:color w:val="000000"/>
          <w:szCs w:val="24"/>
          <w:lang w:eastAsia="bg-BG"/>
        </w:rPr>
        <w:t xml:space="preserve">от </w:t>
      </w:r>
      <w:r w:rsidRPr="00FD1DE3">
        <w:rPr>
          <w:rFonts w:cs="Arial"/>
          <w:color w:val="000000"/>
          <w:szCs w:val="24"/>
          <w:lang w:eastAsia="bg-BG"/>
        </w:rPr>
        <w:t xml:space="preserve">къде трябва да </w:t>
      </w:r>
      <w:r w:rsidR="00C77E34" w:rsidRPr="00FD1DE3">
        <w:rPr>
          <w:rFonts w:cs="Arial"/>
          <w:color w:val="000000"/>
          <w:szCs w:val="24"/>
          <w:lang w:eastAsia="bg-BG"/>
        </w:rPr>
        <w:t>се</w:t>
      </w:r>
      <w:r w:rsidRPr="00FD1DE3">
        <w:rPr>
          <w:rFonts w:cs="Arial"/>
          <w:color w:val="000000"/>
          <w:szCs w:val="24"/>
          <w:lang w:eastAsia="bg-BG"/>
        </w:rPr>
        <w:t xml:space="preserve"> вземат данните. В някои случаи не е възможно да се събере необходимото множество и затова списъкът се редуцира.</w:t>
      </w:r>
      <w:r w:rsidR="00EC6F4B" w:rsidRPr="00FD1DE3">
        <w:rPr>
          <w:rFonts w:cs="Arial"/>
          <w:color w:val="000000"/>
          <w:szCs w:val="24"/>
          <w:lang w:eastAsia="bg-BG"/>
        </w:rPr>
        <w:t xml:space="preserve"> </w:t>
      </w:r>
      <w:r w:rsidRPr="00FD1DE3">
        <w:rPr>
          <w:rFonts w:cs="Arial"/>
          <w:color w:val="000000"/>
          <w:szCs w:val="24"/>
          <w:lang w:eastAsia="bg-BG"/>
        </w:rPr>
        <w:t>След като се дефинира разликата между необходимите мерки и налични</w:t>
      </w:r>
      <w:r w:rsidR="00C77E34" w:rsidRPr="00FD1DE3">
        <w:rPr>
          <w:rFonts w:cs="Arial"/>
          <w:color w:val="000000"/>
          <w:szCs w:val="24"/>
          <w:lang w:eastAsia="bg-BG"/>
        </w:rPr>
        <w:t>те</w:t>
      </w:r>
      <w:r w:rsidR="005157EA" w:rsidRPr="00FD1DE3">
        <w:rPr>
          <w:rFonts w:cs="Arial"/>
          <w:color w:val="000000"/>
          <w:szCs w:val="24"/>
          <w:lang w:eastAsia="bg-BG"/>
        </w:rPr>
        <w:t xml:space="preserve"> такива</w:t>
      </w:r>
      <w:r w:rsidRPr="00FD1DE3">
        <w:rPr>
          <w:rFonts w:cs="Arial"/>
          <w:color w:val="000000"/>
          <w:szCs w:val="24"/>
          <w:lang w:eastAsia="bg-BG"/>
        </w:rPr>
        <w:t xml:space="preserve"> е необходимо създаване на план за действие за набавянето на такива с управлението.</w:t>
      </w:r>
    </w:p>
    <w:p w14:paraId="4354A30B" w14:textId="77777777" w:rsidR="00165BC6" w:rsidRPr="00FD1DE3" w:rsidRDefault="0088163F" w:rsidP="00781898">
      <w:pPr>
        <w:numPr>
          <w:ilvl w:val="0"/>
          <w:numId w:val="8"/>
        </w:numPr>
        <w:tabs>
          <w:tab w:val="left" w:pos="720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Arial"/>
          <w:color w:val="000000"/>
          <w:szCs w:val="24"/>
          <w:u w:val="single"/>
          <w:lang w:eastAsia="bg-BG"/>
        </w:rPr>
      </w:pPr>
      <w:r w:rsidRPr="00FD1DE3">
        <w:rPr>
          <w:rFonts w:cs="Arial"/>
          <w:color w:val="000000"/>
          <w:szCs w:val="24"/>
          <w:u w:val="single"/>
          <w:lang w:eastAsia="bg-BG"/>
        </w:rPr>
        <w:t>Събиране</w:t>
      </w:r>
      <w:r w:rsidR="00165BC6" w:rsidRPr="00FD1DE3">
        <w:rPr>
          <w:rFonts w:cs="Arial"/>
          <w:color w:val="000000"/>
          <w:szCs w:val="24"/>
          <w:u w:val="single"/>
          <w:lang w:eastAsia="bg-BG"/>
        </w:rPr>
        <w:t xml:space="preserve"> на данни</w:t>
      </w:r>
    </w:p>
    <w:p w14:paraId="0A869EE7" w14:textId="1A674552" w:rsidR="00165BC6" w:rsidRPr="00FD1DE3" w:rsidRDefault="00165BC6" w:rsidP="00781898">
      <w:pPr>
        <w:autoSpaceDE w:val="0"/>
        <w:autoSpaceDN w:val="0"/>
        <w:adjustRightInd w:val="0"/>
        <w:spacing w:before="240" w:line="240" w:lineRule="auto"/>
        <w:ind w:firstLine="708"/>
        <w:contextualSpacing/>
        <w:jc w:val="both"/>
        <w:rPr>
          <w:rFonts w:cs="Arial"/>
          <w:color w:val="000000"/>
          <w:szCs w:val="24"/>
          <w:lang w:eastAsia="bg-BG"/>
        </w:rPr>
      </w:pPr>
      <w:r w:rsidRPr="00FD1DE3">
        <w:rPr>
          <w:rFonts w:cs="Arial"/>
          <w:color w:val="000000"/>
          <w:szCs w:val="24"/>
          <w:lang w:eastAsia="bg-BG"/>
        </w:rPr>
        <w:t xml:space="preserve">Във вид на данни от наблюдение 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на работата </w:t>
      </w:r>
      <w:r w:rsidRPr="00FD1DE3">
        <w:rPr>
          <w:rFonts w:cs="Arial"/>
          <w:color w:val="000000"/>
          <w:szCs w:val="24"/>
          <w:lang w:eastAsia="bg-BG"/>
        </w:rPr>
        <w:t>на компонент</w:t>
      </w:r>
      <w:r w:rsidR="00F25AC0" w:rsidRPr="00FD1DE3">
        <w:rPr>
          <w:rFonts w:cs="Arial"/>
          <w:color w:val="000000"/>
          <w:szCs w:val="24"/>
          <w:lang w:eastAsia="bg-BG"/>
        </w:rPr>
        <w:t>и</w:t>
      </w:r>
      <w:r w:rsidRPr="00FD1DE3">
        <w:rPr>
          <w:rFonts w:cs="Arial"/>
          <w:color w:val="000000"/>
          <w:szCs w:val="24"/>
          <w:lang w:eastAsia="bg-BG"/>
        </w:rPr>
        <w:t xml:space="preserve"> или други ресурси</w:t>
      </w:r>
      <w:r w:rsidR="00143399" w:rsidRPr="00FD1DE3">
        <w:rPr>
          <w:rFonts w:cs="Arial"/>
          <w:color w:val="000000"/>
          <w:szCs w:val="24"/>
          <w:lang w:eastAsia="bg-BG"/>
        </w:rPr>
        <w:t>.</w:t>
      </w:r>
      <w:r w:rsidR="00EC6F4B" w:rsidRPr="00FD1DE3">
        <w:rPr>
          <w:rFonts w:cs="Arial"/>
          <w:color w:val="000000"/>
          <w:szCs w:val="24"/>
          <w:lang w:eastAsia="bg-BG"/>
        </w:rPr>
        <w:t xml:space="preserve"> </w:t>
      </w:r>
      <w:r w:rsidR="0088163F" w:rsidRPr="00FD1DE3">
        <w:rPr>
          <w:rFonts w:cs="Arial"/>
          <w:color w:val="000000"/>
          <w:szCs w:val="24"/>
          <w:lang w:eastAsia="bg-BG"/>
        </w:rPr>
        <w:t>Наблюдението на апликации, системи или други компоненти</w:t>
      </w:r>
      <w:r w:rsidR="008765F5" w:rsidRPr="00FD1DE3">
        <w:rPr>
          <w:rFonts w:cs="Arial"/>
          <w:color w:val="000000"/>
          <w:szCs w:val="24"/>
          <w:lang w:eastAsia="bg-BG"/>
        </w:rPr>
        <w:t xml:space="preserve"> е задач</w:t>
      </w:r>
      <w:r w:rsidR="00563187" w:rsidRPr="00FD1DE3">
        <w:rPr>
          <w:rFonts w:cs="Arial"/>
          <w:color w:val="000000"/>
          <w:szCs w:val="24"/>
          <w:lang w:eastAsia="bg-BG"/>
        </w:rPr>
        <w:t>а</w:t>
      </w:r>
      <w:r w:rsidR="008765F5" w:rsidRPr="00FD1DE3">
        <w:rPr>
          <w:rFonts w:cs="Arial"/>
          <w:color w:val="000000"/>
          <w:szCs w:val="24"/>
          <w:lang w:eastAsia="bg-BG"/>
        </w:rPr>
        <w:t>,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="008765F5" w:rsidRPr="00FD1DE3">
        <w:rPr>
          <w:rFonts w:cs="Arial"/>
          <w:color w:val="000000"/>
          <w:szCs w:val="24"/>
          <w:lang w:eastAsia="bg-BG"/>
        </w:rPr>
        <w:t>която присъства в целия жизнен цикъл.</w:t>
      </w:r>
      <w:r w:rsidR="00EC6F4B" w:rsidRPr="00FD1DE3">
        <w:rPr>
          <w:rFonts w:cs="Arial"/>
          <w:color w:val="000000"/>
          <w:szCs w:val="24"/>
          <w:lang w:eastAsia="bg-BG"/>
        </w:rPr>
        <w:t xml:space="preserve"> </w:t>
      </w:r>
      <w:r w:rsidR="00563187" w:rsidRPr="00FD1DE3">
        <w:rPr>
          <w:rFonts w:cs="Arial"/>
          <w:color w:val="000000"/>
          <w:szCs w:val="24"/>
          <w:lang w:eastAsia="bg-BG"/>
        </w:rPr>
        <w:t>Може да е а</w:t>
      </w:r>
      <w:r w:rsidR="008765F5" w:rsidRPr="00FD1DE3">
        <w:rPr>
          <w:rFonts w:cs="Arial"/>
          <w:color w:val="000000"/>
          <w:szCs w:val="24"/>
          <w:lang w:eastAsia="bg-BG"/>
        </w:rPr>
        <w:t>втоматизирана, което е силно препоръ</w:t>
      </w:r>
      <w:r w:rsidR="00563187" w:rsidRPr="00FD1DE3">
        <w:rPr>
          <w:rFonts w:cs="Arial"/>
          <w:color w:val="000000"/>
          <w:szCs w:val="24"/>
          <w:lang w:eastAsia="bg-BG"/>
        </w:rPr>
        <w:t>ч</w:t>
      </w:r>
      <w:r w:rsidR="008765F5" w:rsidRPr="00FD1DE3">
        <w:rPr>
          <w:rFonts w:cs="Arial"/>
          <w:color w:val="000000"/>
          <w:szCs w:val="24"/>
          <w:lang w:eastAsia="bg-BG"/>
        </w:rPr>
        <w:t>ително, но може д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а е ръчно въвеждане на </w:t>
      </w:r>
      <w:r w:rsidR="00C77E34" w:rsidRPr="00FD1DE3">
        <w:rPr>
          <w:rFonts w:cs="Arial"/>
          <w:color w:val="000000"/>
          <w:szCs w:val="24"/>
          <w:lang w:eastAsia="bg-BG"/>
        </w:rPr>
        <w:t>проведените измервания</w:t>
      </w:r>
      <w:r w:rsidR="008765F5" w:rsidRPr="00FD1DE3">
        <w:rPr>
          <w:rFonts w:cs="Arial"/>
          <w:color w:val="000000"/>
          <w:szCs w:val="24"/>
          <w:lang w:eastAsia="bg-BG"/>
        </w:rPr>
        <w:t>.</w:t>
      </w:r>
    </w:p>
    <w:p w14:paraId="698AC9D3" w14:textId="2EEE756E" w:rsidR="00373CC4" w:rsidRPr="00FD1DE3" w:rsidRDefault="0025560E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rFonts w:cs="Arial"/>
          <w:color w:val="000000"/>
          <w:szCs w:val="24"/>
          <w:lang w:eastAsia="bg-BG"/>
        </w:rPr>
      </w:pPr>
      <w:r w:rsidRPr="00FD1DE3">
        <w:rPr>
          <w:rFonts w:cs="Arial"/>
          <w:color w:val="000000"/>
          <w:szCs w:val="24"/>
          <w:lang w:eastAsia="bg-BG"/>
        </w:rPr>
        <w:t>Описваме</w:t>
      </w:r>
      <w:r w:rsidR="008765F5" w:rsidRPr="00FD1DE3">
        <w:rPr>
          <w:rFonts w:cs="Arial"/>
          <w:color w:val="000000"/>
          <w:szCs w:val="24"/>
          <w:lang w:eastAsia="bg-BG"/>
        </w:rPr>
        <w:t xml:space="preserve"> </w:t>
      </w:r>
      <w:r w:rsidR="00CA0026" w:rsidRPr="00FD1DE3">
        <w:rPr>
          <w:rFonts w:cs="Arial"/>
          <w:color w:val="000000"/>
          <w:szCs w:val="24"/>
          <w:lang w:eastAsia="bg-BG"/>
        </w:rPr>
        <w:t>качество и</w:t>
      </w:r>
      <w:r w:rsidR="008765F5" w:rsidRPr="00FD1DE3">
        <w:rPr>
          <w:rFonts w:cs="Arial"/>
          <w:color w:val="000000"/>
          <w:szCs w:val="24"/>
          <w:lang w:eastAsia="bg-BG"/>
        </w:rPr>
        <w:t xml:space="preserve"> то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="008765F5" w:rsidRPr="00FD1DE3">
        <w:rPr>
          <w:rFonts w:cs="Arial"/>
          <w:color w:val="000000"/>
          <w:szCs w:val="24"/>
          <w:lang w:eastAsia="bg-BG"/>
        </w:rPr>
        <w:t xml:space="preserve">е основния предмет на </w:t>
      </w:r>
      <w:r w:rsidR="00C77E34" w:rsidRPr="00FD1DE3">
        <w:rPr>
          <w:rFonts w:cs="Arial"/>
          <w:color w:val="000000"/>
          <w:szCs w:val="24"/>
          <w:lang w:eastAsia="bg-BG"/>
        </w:rPr>
        <w:t>методологията</w:t>
      </w:r>
      <w:r w:rsidR="008765F5" w:rsidRPr="00FD1DE3">
        <w:rPr>
          <w:rFonts w:cs="Arial"/>
          <w:color w:val="000000"/>
          <w:szCs w:val="24"/>
          <w:lang w:eastAsia="bg-BG"/>
        </w:rPr>
        <w:t>, насочваме вниманието към ефективността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 на </w:t>
      </w:r>
      <w:r w:rsidR="00F40212">
        <w:rPr>
          <w:rFonts w:cs="Arial"/>
          <w:color w:val="000000"/>
          <w:szCs w:val="24"/>
          <w:lang w:eastAsia="bg-BG"/>
        </w:rPr>
        <w:t xml:space="preserve">услуга 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, </w:t>
      </w:r>
      <w:r w:rsidR="00563187" w:rsidRPr="00FD1DE3">
        <w:rPr>
          <w:rFonts w:cs="Arial"/>
          <w:color w:val="000000"/>
          <w:szCs w:val="24"/>
          <w:lang w:eastAsia="bg-BG"/>
        </w:rPr>
        <w:t>процеса или метода</w:t>
      </w:r>
      <w:r w:rsidR="008765F5" w:rsidRPr="00FD1DE3">
        <w:rPr>
          <w:rFonts w:cs="Arial"/>
          <w:color w:val="000000"/>
          <w:szCs w:val="24"/>
          <w:lang w:eastAsia="bg-BG"/>
        </w:rPr>
        <w:t>.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="00C77E34" w:rsidRPr="00FD1DE3">
        <w:rPr>
          <w:rFonts w:cs="Arial"/>
          <w:color w:val="000000"/>
          <w:szCs w:val="24"/>
          <w:lang w:eastAsia="bg-BG"/>
        </w:rPr>
        <w:t>Ц</w:t>
      </w:r>
      <w:r w:rsidR="00563187" w:rsidRPr="00FD1DE3">
        <w:rPr>
          <w:rFonts w:cs="Arial"/>
          <w:color w:val="000000"/>
          <w:szCs w:val="24"/>
          <w:lang w:eastAsia="bg-BG"/>
        </w:rPr>
        <w:t>елта н</w:t>
      </w:r>
      <w:r w:rsidR="00C77E34" w:rsidRPr="00FD1DE3">
        <w:rPr>
          <w:rFonts w:cs="Arial"/>
          <w:color w:val="000000"/>
          <w:szCs w:val="24"/>
          <w:lang w:eastAsia="bg-BG"/>
        </w:rPr>
        <w:t xml:space="preserve">а този процес </w:t>
      </w:r>
      <w:r w:rsidR="007C1783" w:rsidRPr="00FD1DE3">
        <w:rPr>
          <w:rFonts w:cs="Arial"/>
          <w:color w:val="000000"/>
          <w:szCs w:val="24"/>
          <w:lang w:eastAsia="bg-BG"/>
        </w:rPr>
        <w:t xml:space="preserve">е </w:t>
      </w:r>
      <w:r w:rsidR="00C77E34" w:rsidRPr="00FD1DE3">
        <w:rPr>
          <w:rFonts w:cs="Arial"/>
          <w:color w:val="000000"/>
          <w:szCs w:val="24"/>
          <w:lang w:eastAsia="bg-BG"/>
        </w:rPr>
        <w:t>не</w:t>
      </w:r>
      <w:r w:rsidR="008765F5" w:rsidRPr="00FD1DE3">
        <w:rPr>
          <w:rFonts w:cs="Arial"/>
          <w:color w:val="000000"/>
          <w:szCs w:val="24"/>
          <w:lang w:eastAsia="bg-BG"/>
        </w:rPr>
        <w:t xml:space="preserve"> да се осигури непрекъснатост,</w:t>
      </w:r>
      <w:r w:rsidR="00563187" w:rsidRPr="00FD1DE3">
        <w:rPr>
          <w:rFonts w:cs="Arial"/>
          <w:color w:val="000000"/>
          <w:szCs w:val="24"/>
          <w:lang w:eastAsia="bg-BG"/>
        </w:rPr>
        <w:t xml:space="preserve"> </w:t>
      </w:r>
      <w:r w:rsidR="008765F5" w:rsidRPr="00FD1DE3">
        <w:rPr>
          <w:rFonts w:cs="Arial"/>
          <w:color w:val="000000"/>
          <w:szCs w:val="24"/>
          <w:lang w:eastAsia="bg-BG"/>
        </w:rPr>
        <w:t>а да се уста</w:t>
      </w:r>
      <w:r w:rsidR="00563187" w:rsidRPr="00FD1DE3">
        <w:rPr>
          <w:rFonts w:cs="Arial"/>
          <w:color w:val="000000"/>
          <w:szCs w:val="24"/>
          <w:lang w:eastAsia="bg-BG"/>
        </w:rPr>
        <w:t>н</w:t>
      </w:r>
      <w:r w:rsidR="008765F5" w:rsidRPr="00FD1DE3">
        <w:rPr>
          <w:rFonts w:cs="Arial"/>
          <w:color w:val="000000"/>
          <w:szCs w:val="24"/>
          <w:lang w:eastAsia="bg-BG"/>
        </w:rPr>
        <w:t>ови къде е необходимо подобрение.</w:t>
      </w:r>
    </w:p>
    <w:p w14:paraId="0C6D8F8D" w14:textId="24A84EF3" w:rsidR="00373CC4" w:rsidRPr="00FD1DE3" w:rsidRDefault="002D1D56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 xml:space="preserve">Трябва да </w:t>
      </w:r>
      <w:r w:rsidR="00A47856" w:rsidRPr="00FD1DE3">
        <w:rPr>
          <w:szCs w:val="24"/>
        </w:rPr>
        <w:t>отбележим, че</w:t>
      </w:r>
      <w:r w:rsidRPr="00FD1DE3">
        <w:rPr>
          <w:szCs w:val="24"/>
        </w:rPr>
        <w:t xml:space="preserve"> данните трябва да отго</w:t>
      </w:r>
      <w:r w:rsidR="00391BB2" w:rsidRPr="00FD1DE3">
        <w:rPr>
          <w:szCs w:val="24"/>
        </w:rPr>
        <w:t>в</w:t>
      </w:r>
      <w:r w:rsidRPr="00FD1DE3">
        <w:rPr>
          <w:szCs w:val="24"/>
        </w:rPr>
        <w:t xml:space="preserve">арят на принципа </w:t>
      </w:r>
      <w:hyperlink r:id="rId15" w:history="1">
        <w:r w:rsidRPr="00FD1DE3">
          <w:rPr>
            <w:rStyle w:val="Emphasis"/>
            <w:i w:val="0"/>
            <w:iCs w:val="0"/>
            <w:color w:val="339900"/>
            <w:szCs w:val="24"/>
          </w:rPr>
          <w:t>SMART</w:t>
        </w:r>
      </w:hyperlink>
      <w:r w:rsidRPr="00FD1DE3">
        <w:rPr>
          <w:szCs w:val="24"/>
        </w:rPr>
        <w:t xml:space="preserve"> (Specific-Measurable-Achievable-Relevant-Timely)</w:t>
      </w:r>
      <w:r w:rsidR="00EC6F4B" w:rsidRPr="00FD1DE3">
        <w:rPr>
          <w:szCs w:val="24"/>
        </w:rPr>
        <w:t xml:space="preserve"> </w:t>
      </w:r>
      <w:r w:rsidR="00373CC4" w:rsidRPr="00FD1DE3">
        <w:rPr>
          <w:szCs w:val="24"/>
        </w:rPr>
        <w:t xml:space="preserve">или </w:t>
      </w:r>
      <w:r w:rsidRPr="00FD1DE3">
        <w:rPr>
          <w:szCs w:val="24"/>
        </w:rPr>
        <w:t>Специфични,</w:t>
      </w:r>
      <w:r w:rsidR="007C1783" w:rsidRPr="00FD1DE3">
        <w:rPr>
          <w:szCs w:val="24"/>
        </w:rPr>
        <w:t xml:space="preserve"> </w:t>
      </w:r>
      <w:r w:rsidR="00950B56" w:rsidRPr="00FD1DE3">
        <w:rPr>
          <w:szCs w:val="24"/>
        </w:rPr>
        <w:t xml:space="preserve">Измерими, </w:t>
      </w:r>
      <w:r w:rsidRPr="00FD1DE3">
        <w:rPr>
          <w:szCs w:val="24"/>
        </w:rPr>
        <w:t>Достъпни,</w:t>
      </w:r>
      <w:r w:rsidR="0025560E" w:rsidRPr="00FD1DE3">
        <w:rPr>
          <w:szCs w:val="24"/>
        </w:rPr>
        <w:t>Свързани</w:t>
      </w:r>
      <w:r w:rsidR="0045113C" w:rsidRPr="00FD1DE3">
        <w:rPr>
          <w:szCs w:val="24"/>
        </w:rPr>
        <w:t xml:space="preserve"> </w:t>
      </w:r>
      <w:r w:rsidR="00C77E34" w:rsidRPr="00FD1DE3">
        <w:rPr>
          <w:szCs w:val="24"/>
        </w:rPr>
        <w:t xml:space="preserve">и </w:t>
      </w:r>
      <w:r w:rsidR="00936164" w:rsidRPr="00FD1DE3">
        <w:rPr>
          <w:szCs w:val="24"/>
        </w:rPr>
        <w:t>Дискретни</w:t>
      </w:r>
      <w:r w:rsidRPr="00FD1DE3">
        <w:rPr>
          <w:szCs w:val="24"/>
        </w:rPr>
        <w:t>.</w:t>
      </w:r>
      <w:r w:rsidR="007C1783" w:rsidRPr="00FD1DE3">
        <w:rPr>
          <w:szCs w:val="24"/>
        </w:rPr>
        <w:t xml:space="preserve"> </w:t>
      </w:r>
      <w:r w:rsidR="00391BB2" w:rsidRPr="00FD1DE3">
        <w:rPr>
          <w:szCs w:val="24"/>
        </w:rPr>
        <w:t>Събираме данни, как</w:t>
      </w:r>
      <w:r w:rsidR="008765F5" w:rsidRPr="00FD1DE3">
        <w:rPr>
          <w:szCs w:val="24"/>
        </w:rPr>
        <w:t>вито сме могли да идентифиц</w:t>
      </w:r>
      <w:r w:rsidRPr="00FD1DE3">
        <w:rPr>
          <w:szCs w:val="24"/>
        </w:rPr>
        <w:t>ираме като необходими и налични.</w:t>
      </w:r>
      <w:r w:rsidR="00EC6F4B" w:rsidRPr="00FD1DE3">
        <w:rPr>
          <w:szCs w:val="24"/>
        </w:rPr>
        <w:t xml:space="preserve"> </w:t>
      </w:r>
      <w:r w:rsidR="008765F5" w:rsidRPr="00FD1DE3">
        <w:rPr>
          <w:szCs w:val="24"/>
        </w:rPr>
        <w:t>Това е стъпката</w:t>
      </w:r>
      <w:r w:rsidR="00391BB2" w:rsidRPr="00FD1DE3">
        <w:rPr>
          <w:szCs w:val="24"/>
        </w:rPr>
        <w:t>,</w:t>
      </w:r>
      <w:r w:rsidR="00EC6F4B" w:rsidRPr="00FD1DE3">
        <w:rPr>
          <w:szCs w:val="24"/>
        </w:rPr>
        <w:t xml:space="preserve"> </w:t>
      </w:r>
      <w:r w:rsidR="008765F5" w:rsidRPr="00FD1DE3">
        <w:rPr>
          <w:szCs w:val="24"/>
        </w:rPr>
        <w:t xml:space="preserve">където трябва да се </w:t>
      </w:r>
      <w:r w:rsidR="00143399" w:rsidRPr="00FD1DE3">
        <w:rPr>
          <w:szCs w:val="24"/>
        </w:rPr>
        <w:t>стандартизират данните.</w:t>
      </w:r>
      <w:r w:rsidR="00EC6F4B" w:rsidRPr="00FD1DE3">
        <w:rPr>
          <w:szCs w:val="24"/>
        </w:rPr>
        <w:t xml:space="preserve"> </w:t>
      </w:r>
      <w:r w:rsidR="00074851" w:rsidRPr="00FD1DE3">
        <w:rPr>
          <w:szCs w:val="24"/>
        </w:rPr>
        <w:t>Да се подготвят за с</w:t>
      </w:r>
      <w:r w:rsidR="00936164" w:rsidRPr="00FD1DE3">
        <w:rPr>
          <w:szCs w:val="24"/>
        </w:rPr>
        <w:t>ъхранение и структуриран анализ</w:t>
      </w:r>
      <w:r w:rsidR="00074851" w:rsidRPr="00FD1DE3">
        <w:rPr>
          <w:szCs w:val="24"/>
        </w:rPr>
        <w:t>.</w:t>
      </w:r>
      <w:r w:rsidR="00936164" w:rsidRPr="00FD1DE3">
        <w:rPr>
          <w:szCs w:val="24"/>
        </w:rPr>
        <w:t xml:space="preserve"> </w:t>
      </w:r>
      <w:r w:rsidR="007C1783" w:rsidRPr="00FD1DE3">
        <w:rPr>
          <w:szCs w:val="24"/>
        </w:rPr>
        <w:t>Задава се</w:t>
      </w:r>
      <w:r w:rsidR="00074851" w:rsidRPr="00FD1DE3">
        <w:rPr>
          <w:szCs w:val="24"/>
        </w:rPr>
        <w:t xml:space="preserve"> въпросът къде всъщност намираме информацията?</w:t>
      </w:r>
      <w:r w:rsidR="00EC6F4B" w:rsidRPr="00FD1DE3">
        <w:rPr>
          <w:szCs w:val="24"/>
        </w:rPr>
        <w:t xml:space="preserve"> </w:t>
      </w:r>
      <w:r w:rsidR="00074851" w:rsidRPr="00FD1DE3">
        <w:rPr>
          <w:szCs w:val="24"/>
        </w:rPr>
        <w:t>Възможни</w:t>
      </w:r>
      <w:r w:rsidR="00936164" w:rsidRPr="00FD1DE3">
        <w:rPr>
          <w:szCs w:val="24"/>
        </w:rPr>
        <w:t>те</w:t>
      </w:r>
      <w:r w:rsidR="00074851" w:rsidRPr="00FD1DE3">
        <w:rPr>
          <w:szCs w:val="24"/>
        </w:rPr>
        <w:t xml:space="preserve"> източници са </w:t>
      </w:r>
      <w:r w:rsidR="00936164" w:rsidRPr="00FD1DE3">
        <w:rPr>
          <w:szCs w:val="24"/>
        </w:rPr>
        <w:t xml:space="preserve">методологии или процедури </w:t>
      </w:r>
      <w:r w:rsidR="00074851" w:rsidRPr="00FD1DE3">
        <w:rPr>
          <w:szCs w:val="24"/>
        </w:rPr>
        <w:t xml:space="preserve">за </w:t>
      </w:r>
      <w:r w:rsidR="00A47856" w:rsidRPr="00FD1DE3">
        <w:rPr>
          <w:szCs w:val="24"/>
        </w:rPr>
        <w:t>управление</w:t>
      </w:r>
      <w:r w:rsidR="00074851" w:rsidRPr="00FD1DE3">
        <w:rPr>
          <w:szCs w:val="24"/>
        </w:rPr>
        <w:t xml:space="preserve">, </w:t>
      </w:r>
      <w:r w:rsidR="00936164" w:rsidRPr="00FD1DE3">
        <w:rPr>
          <w:szCs w:val="24"/>
        </w:rPr>
        <w:t>средства</w:t>
      </w:r>
      <w:r w:rsidR="00074851" w:rsidRPr="00FD1DE3">
        <w:rPr>
          <w:szCs w:val="24"/>
        </w:rPr>
        <w:t xml:space="preserve"> за наблюдение, </w:t>
      </w:r>
      <w:r w:rsidR="00936164" w:rsidRPr="00FD1DE3">
        <w:rPr>
          <w:szCs w:val="24"/>
        </w:rPr>
        <w:t>соф</w:t>
      </w:r>
      <w:r w:rsidR="003A6D9F" w:rsidRPr="00FD1DE3">
        <w:rPr>
          <w:szCs w:val="24"/>
        </w:rPr>
        <w:t>т</w:t>
      </w:r>
      <w:r w:rsidR="00936164" w:rsidRPr="00FD1DE3">
        <w:rPr>
          <w:szCs w:val="24"/>
        </w:rPr>
        <w:t>уери за създаване на отчети</w:t>
      </w:r>
      <w:r w:rsidR="00074851" w:rsidRPr="00FD1DE3">
        <w:rPr>
          <w:szCs w:val="24"/>
        </w:rPr>
        <w:t xml:space="preserve">, съществуващи </w:t>
      </w:r>
      <w:r w:rsidR="00936164" w:rsidRPr="00FD1DE3">
        <w:rPr>
          <w:szCs w:val="24"/>
        </w:rPr>
        <w:t>отчети и презентации</w:t>
      </w:r>
      <w:r w:rsidR="00074851" w:rsidRPr="00FD1DE3">
        <w:rPr>
          <w:szCs w:val="24"/>
        </w:rPr>
        <w:t xml:space="preserve"> и други източници.</w:t>
      </w:r>
    </w:p>
    <w:p w14:paraId="366A471A" w14:textId="70BBEA16" w:rsidR="005157EA" w:rsidRPr="00FD1DE3" w:rsidRDefault="00373CC4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rFonts w:cs="Arial"/>
          <w:color w:val="000000"/>
          <w:szCs w:val="24"/>
        </w:rPr>
      </w:pPr>
      <w:r w:rsidRPr="00FD1DE3">
        <w:rPr>
          <w:szCs w:val="24"/>
        </w:rPr>
        <w:t xml:space="preserve">Тук </w:t>
      </w:r>
      <w:r w:rsidR="00EC6F4B" w:rsidRPr="00FD1DE3">
        <w:rPr>
          <w:szCs w:val="24"/>
        </w:rPr>
        <w:t>следва да се зададе въпроса</w:t>
      </w:r>
      <w:r w:rsidRPr="00FD1DE3">
        <w:rPr>
          <w:szCs w:val="24"/>
        </w:rPr>
        <w:t xml:space="preserve"> какво наистина мерим?</w:t>
      </w:r>
      <w:r w:rsidR="0045113C" w:rsidRPr="00FD1DE3">
        <w:rPr>
          <w:rFonts w:cs="Arial"/>
          <w:color w:val="000000"/>
          <w:szCs w:val="24"/>
        </w:rPr>
        <w:t xml:space="preserve"> </w:t>
      </w:r>
      <w:r w:rsidR="00143399" w:rsidRPr="00FD1DE3">
        <w:rPr>
          <w:rFonts w:cs="Arial"/>
          <w:color w:val="000000"/>
          <w:szCs w:val="24"/>
        </w:rPr>
        <w:t>Пример:</w:t>
      </w:r>
      <w:r w:rsidR="00A47856" w:rsidRPr="00FD1DE3">
        <w:rPr>
          <w:rFonts w:cs="Arial"/>
          <w:color w:val="000000"/>
          <w:szCs w:val="24"/>
        </w:rPr>
        <w:t>Център</w:t>
      </w:r>
      <w:r w:rsidR="002D1D56" w:rsidRPr="00FD1DE3">
        <w:rPr>
          <w:rFonts w:cs="Arial"/>
          <w:color w:val="000000"/>
          <w:szCs w:val="24"/>
        </w:rPr>
        <w:t xml:space="preserve"> з</w:t>
      </w:r>
      <w:r w:rsidR="00391BB2" w:rsidRPr="00FD1DE3">
        <w:rPr>
          <w:rFonts w:cs="Arial"/>
          <w:color w:val="000000"/>
          <w:szCs w:val="24"/>
        </w:rPr>
        <w:t xml:space="preserve">а </w:t>
      </w:r>
      <w:r w:rsidR="002D1D56" w:rsidRPr="00FD1DE3">
        <w:rPr>
          <w:rFonts w:cs="Arial"/>
          <w:color w:val="000000"/>
          <w:szCs w:val="24"/>
        </w:rPr>
        <w:t>обслужване на клиенти</w:t>
      </w:r>
      <w:r w:rsidR="00391BB2" w:rsidRPr="00FD1DE3">
        <w:rPr>
          <w:rFonts w:cs="Arial"/>
          <w:color w:val="000000"/>
          <w:szCs w:val="24"/>
        </w:rPr>
        <w:t>. След събиране и</w:t>
      </w:r>
      <w:r w:rsidR="0045113C" w:rsidRPr="00FD1DE3">
        <w:rPr>
          <w:rFonts w:cs="Arial"/>
          <w:color w:val="000000"/>
          <w:szCs w:val="24"/>
        </w:rPr>
        <w:t xml:space="preserve"> обработка на данните се</w:t>
      </w:r>
      <w:r w:rsidR="00391BB2" w:rsidRPr="00FD1DE3">
        <w:rPr>
          <w:rFonts w:cs="Arial"/>
          <w:color w:val="000000"/>
          <w:szCs w:val="24"/>
        </w:rPr>
        <w:t xml:space="preserve"> </w:t>
      </w:r>
      <w:r w:rsidRPr="00FD1DE3">
        <w:rPr>
          <w:rFonts w:cs="Arial"/>
          <w:color w:val="000000"/>
          <w:szCs w:val="24"/>
        </w:rPr>
        <w:t>получило</w:t>
      </w:r>
      <w:r w:rsidR="00391BB2" w:rsidRPr="00FD1DE3">
        <w:rPr>
          <w:rFonts w:cs="Arial"/>
          <w:color w:val="000000"/>
          <w:szCs w:val="24"/>
        </w:rPr>
        <w:t>,</w:t>
      </w:r>
      <w:r w:rsidRPr="00FD1DE3">
        <w:rPr>
          <w:rFonts w:cs="Arial"/>
          <w:color w:val="000000"/>
          <w:szCs w:val="24"/>
        </w:rPr>
        <w:t xml:space="preserve"> </w:t>
      </w:r>
      <w:r w:rsidR="007C1783" w:rsidRPr="00FD1DE3">
        <w:rPr>
          <w:rFonts w:cs="Arial"/>
          <w:color w:val="000000"/>
          <w:szCs w:val="24"/>
        </w:rPr>
        <w:t>че центърът</w:t>
      </w:r>
      <w:r w:rsidR="00391BB2" w:rsidRPr="00FD1DE3">
        <w:rPr>
          <w:rFonts w:cs="Arial"/>
          <w:color w:val="000000"/>
          <w:szCs w:val="24"/>
        </w:rPr>
        <w:t xml:space="preserve"> за месец е получил 42000 инц</w:t>
      </w:r>
      <w:r w:rsidR="0045113C" w:rsidRPr="00FD1DE3">
        <w:rPr>
          <w:rFonts w:cs="Arial"/>
          <w:color w:val="000000"/>
          <w:szCs w:val="24"/>
        </w:rPr>
        <w:t>идентни тикета</w:t>
      </w:r>
      <w:r w:rsidR="00391BB2" w:rsidRPr="00FD1DE3">
        <w:rPr>
          <w:rFonts w:cs="Arial"/>
          <w:color w:val="000000"/>
          <w:szCs w:val="24"/>
        </w:rPr>
        <w:t>,</w:t>
      </w:r>
      <w:r w:rsidR="0045113C" w:rsidRPr="00FD1DE3">
        <w:rPr>
          <w:rFonts w:cs="Arial"/>
          <w:color w:val="000000"/>
          <w:szCs w:val="24"/>
        </w:rPr>
        <w:t xml:space="preserve"> </w:t>
      </w:r>
      <w:r w:rsidR="007C1783" w:rsidRPr="00FD1DE3">
        <w:rPr>
          <w:rFonts w:cs="Arial"/>
          <w:color w:val="000000"/>
          <w:szCs w:val="24"/>
        </w:rPr>
        <w:t xml:space="preserve">а </w:t>
      </w:r>
      <w:r w:rsidR="00391BB2" w:rsidRPr="00FD1DE3">
        <w:rPr>
          <w:rFonts w:cs="Arial"/>
          <w:color w:val="000000"/>
          <w:szCs w:val="24"/>
        </w:rPr>
        <w:t>е обработил 65 000 при първия контакт. Очевидно такова представяне не е било</w:t>
      </w:r>
      <w:r w:rsidR="0045113C" w:rsidRPr="00FD1DE3">
        <w:rPr>
          <w:rFonts w:cs="Arial"/>
          <w:color w:val="000000"/>
          <w:szCs w:val="24"/>
        </w:rPr>
        <w:t xml:space="preserve"> подложено на задълбочен анализ</w:t>
      </w:r>
      <w:r w:rsidR="00391BB2" w:rsidRPr="00FD1DE3">
        <w:rPr>
          <w:rFonts w:cs="Arial"/>
          <w:color w:val="000000"/>
          <w:szCs w:val="24"/>
        </w:rPr>
        <w:t>, в следс</w:t>
      </w:r>
      <w:r w:rsidRPr="00FD1DE3">
        <w:rPr>
          <w:rFonts w:cs="Arial"/>
          <w:color w:val="000000"/>
          <w:szCs w:val="24"/>
        </w:rPr>
        <w:t>т</w:t>
      </w:r>
      <w:r w:rsidR="00391BB2" w:rsidRPr="00FD1DE3">
        <w:rPr>
          <w:rFonts w:cs="Arial"/>
          <w:color w:val="000000"/>
          <w:szCs w:val="24"/>
        </w:rPr>
        <w:t xml:space="preserve">вие </w:t>
      </w:r>
      <w:r w:rsidR="00EC6F4B" w:rsidRPr="00FD1DE3">
        <w:rPr>
          <w:rFonts w:cs="Arial"/>
          <w:color w:val="000000"/>
          <w:szCs w:val="24"/>
        </w:rPr>
        <w:t xml:space="preserve">на което </w:t>
      </w:r>
      <w:r w:rsidR="00391BB2" w:rsidRPr="00FD1DE3">
        <w:rPr>
          <w:rFonts w:cs="Arial"/>
          <w:color w:val="000000"/>
          <w:szCs w:val="24"/>
        </w:rPr>
        <w:t>данните на могат да бъдат използвани за извод.</w:t>
      </w:r>
    </w:p>
    <w:p w14:paraId="100C9FEE" w14:textId="77777777" w:rsidR="00074851" w:rsidRPr="00FD1DE3" w:rsidRDefault="00074851" w:rsidP="00781898">
      <w:pPr>
        <w:pStyle w:val="para"/>
        <w:numPr>
          <w:ilvl w:val="0"/>
          <w:numId w:val="8"/>
        </w:numPr>
        <w:tabs>
          <w:tab w:val="left" w:pos="720"/>
        </w:tabs>
        <w:spacing w:before="240" w:beforeAutospacing="0" w:after="120" w:afterAutospacing="0" w:line="240" w:lineRule="auto"/>
        <w:contextualSpacing/>
        <w:jc w:val="both"/>
        <w:rPr>
          <w:rFonts w:ascii="Cambria" w:hAnsi="Cambria"/>
          <w:u w:val="single"/>
        </w:rPr>
      </w:pPr>
      <w:r w:rsidRPr="00FD1DE3">
        <w:rPr>
          <w:rFonts w:ascii="Cambria" w:hAnsi="Cambria"/>
          <w:u w:val="single"/>
        </w:rPr>
        <w:t>Обработка на данни</w:t>
      </w:r>
    </w:p>
    <w:p w14:paraId="26367874" w14:textId="7C4F1335" w:rsidR="005157EA" w:rsidRPr="00FD1DE3" w:rsidRDefault="005453FB" w:rsidP="00781898">
      <w:pPr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rFonts w:cs="Arial"/>
          <w:color w:val="000000"/>
          <w:szCs w:val="24"/>
        </w:rPr>
        <w:t>Тук данните се преобразуват и ст</w:t>
      </w:r>
      <w:r w:rsidR="009C28B8" w:rsidRPr="00FD1DE3">
        <w:rPr>
          <w:rFonts w:cs="Arial"/>
          <w:color w:val="000000"/>
          <w:szCs w:val="24"/>
        </w:rPr>
        <w:t>руктурират в необходимия формат</w:t>
      </w:r>
      <w:r w:rsidRPr="00FD1DE3">
        <w:rPr>
          <w:rFonts w:cs="Arial"/>
          <w:color w:val="000000"/>
          <w:szCs w:val="24"/>
        </w:rPr>
        <w:t>. Опр</w:t>
      </w:r>
      <w:r w:rsidR="00391BB2" w:rsidRPr="00FD1DE3">
        <w:rPr>
          <w:rFonts w:cs="Arial"/>
          <w:color w:val="000000"/>
          <w:szCs w:val="24"/>
        </w:rPr>
        <w:t xml:space="preserve">еделя се </w:t>
      </w:r>
      <w:r w:rsidR="00736CD3" w:rsidRPr="00FD1DE3">
        <w:rPr>
          <w:rFonts w:cs="Arial"/>
          <w:color w:val="000000"/>
          <w:szCs w:val="24"/>
        </w:rPr>
        <w:t>как и на кого трябва да бъдат представени</w:t>
      </w:r>
      <w:r w:rsidR="00143399" w:rsidRPr="00FD1DE3">
        <w:rPr>
          <w:rFonts w:cs="Arial"/>
          <w:color w:val="000000"/>
          <w:szCs w:val="24"/>
        </w:rPr>
        <w:t>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Pr="00FD1DE3">
        <w:rPr>
          <w:rFonts w:cs="Arial"/>
          <w:color w:val="000000"/>
          <w:szCs w:val="24"/>
        </w:rPr>
        <w:t xml:space="preserve">Кои ще са </w:t>
      </w:r>
      <w:r w:rsidR="00EC6F4B" w:rsidRPr="00FD1DE3">
        <w:rPr>
          <w:rFonts w:cs="Arial"/>
          <w:color w:val="000000"/>
          <w:szCs w:val="24"/>
        </w:rPr>
        <w:t>потребителите</w:t>
      </w:r>
      <w:r w:rsidR="009C28B8" w:rsidRPr="00FD1DE3">
        <w:rPr>
          <w:rFonts w:cs="Arial"/>
          <w:color w:val="000000"/>
          <w:szCs w:val="24"/>
        </w:rPr>
        <w:t xml:space="preserve"> и нивото </w:t>
      </w:r>
      <w:r w:rsidR="00143399" w:rsidRPr="00FD1DE3">
        <w:rPr>
          <w:rFonts w:cs="Arial"/>
          <w:color w:val="000000"/>
          <w:szCs w:val="24"/>
        </w:rPr>
        <w:t>им в организационната йерархия.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="009C28B8" w:rsidRPr="00FD1DE3">
        <w:rPr>
          <w:rFonts w:cs="Arial"/>
          <w:color w:val="000000"/>
          <w:szCs w:val="24"/>
        </w:rPr>
        <w:t>Т</w:t>
      </w:r>
      <w:r w:rsidRPr="00FD1DE3">
        <w:rPr>
          <w:rFonts w:cs="Arial"/>
          <w:color w:val="000000"/>
          <w:szCs w:val="24"/>
        </w:rPr>
        <w:t xml:space="preserve">ова </w:t>
      </w:r>
      <w:r w:rsidR="009C28B8" w:rsidRPr="00FD1DE3">
        <w:rPr>
          <w:rFonts w:cs="Arial"/>
          <w:color w:val="000000"/>
          <w:szCs w:val="24"/>
        </w:rPr>
        <w:t>определя</w:t>
      </w:r>
      <w:r w:rsidRPr="00FD1DE3">
        <w:rPr>
          <w:rFonts w:cs="Arial"/>
          <w:color w:val="000000"/>
          <w:szCs w:val="24"/>
        </w:rPr>
        <w:t xml:space="preserve"> нивото на детайл</w:t>
      </w:r>
      <w:r w:rsidR="00736CD3" w:rsidRPr="00FD1DE3">
        <w:rPr>
          <w:rFonts w:cs="Arial"/>
          <w:color w:val="000000"/>
          <w:szCs w:val="24"/>
        </w:rPr>
        <w:t xml:space="preserve"> при изготвяне на презентацията</w:t>
      </w:r>
      <w:r w:rsidRPr="00FD1DE3">
        <w:rPr>
          <w:rFonts w:cs="Arial"/>
          <w:color w:val="000000"/>
          <w:szCs w:val="24"/>
        </w:rPr>
        <w:t>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="00A47856" w:rsidRPr="00FD1DE3">
        <w:rPr>
          <w:rFonts w:cs="Arial"/>
          <w:color w:val="000000"/>
          <w:szCs w:val="24"/>
        </w:rPr>
        <w:t>Използваните</w:t>
      </w:r>
      <w:r w:rsidRPr="00FD1DE3">
        <w:rPr>
          <w:rFonts w:cs="Arial"/>
          <w:color w:val="000000"/>
          <w:szCs w:val="24"/>
        </w:rPr>
        <w:t xml:space="preserve"> методи и </w:t>
      </w:r>
      <w:r w:rsidR="009C28B8" w:rsidRPr="00FD1DE3">
        <w:rPr>
          <w:rFonts w:cs="Arial"/>
          <w:color w:val="000000"/>
          <w:szCs w:val="24"/>
        </w:rPr>
        <w:t>средства</w:t>
      </w:r>
      <w:r w:rsidRPr="00FD1DE3">
        <w:rPr>
          <w:rFonts w:cs="Arial"/>
          <w:color w:val="000000"/>
          <w:szCs w:val="24"/>
        </w:rPr>
        <w:t xml:space="preserve"> са генератори</w:t>
      </w:r>
      <w:r w:rsidR="00143399" w:rsidRPr="00FD1DE3">
        <w:rPr>
          <w:rFonts w:cs="Arial"/>
          <w:color w:val="000000"/>
          <w:szCs w:val="24"/>
        </w:rPr>
        <w:t xml:space="preserve"> на отчети.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="009C28B8" w:rsidRPr="00FD1DE3">
        <w:rPr>
          <w:rFonts w:cs="Arial"/>
          <w:color w:val="000000"/>
          <w:szCs w:val="24"/>
        </w:rPr>
        <w:t xml:space="preserve">Важно е да се </w:t>
      </w:r>
      <w:r w:rsidR="00A47856" w:rsidRPr="00FD1DE3">
        <w:rPr>
          <w:rFonts w:cs="Arial"/>
          <w:color w:val="000000"/>
          <w:szCs w:val="24"/>
        </w:rPr>
        <w:t>помни, че</w:t>
      </w:r>
      <w:r w:rsidRPr="00FD1DE3">
        <w:rPr>
          <w:rFonts w:cs="Arial"/>
          <w:color w:val="000000"/>
          <w:szCs w:val="24"/>
        </w:rPr>
        <w:t xml:space="preserve"> отчета или каквото и да е представяне на данните трябва да о</w:t>
      </w:r>
      <w:r w:rsidR="00391BB2" w:rsidRPr="00FD1DE3">
        <w:rPr>
          <w:rFonts w:cs="Arial"/>
          <w:color w:val="000000"/>
          <w:szCs w:val="24"/>
        </w:rPr>
        <w:t xml:space="preserve">бхваща целия процес на </w:t>
      </w:r>
      <w:r w:rsidR="00F40212">
        <w:rPr>
          <w:rFonts w:cs="Arial"/>
          <w:color w:val="000000"/>
          <w:szCs w:val="24"/>
        </w:rPr>
        <w:t xml:space="preserve">услуга </w:t>
      </w:r>
      <w:r w:rsidR="00143399" w:rsidRPr="00FD1DE3">
        <w:rPr>
          <w:rFonts w:cs="Arial"/>
          <w:color w:val="000000"/>
          <w:szCs w:val="24"/>
        </w:rPr>
        <w:t>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Pr="00FD1DE3">
        <w:rPr>
          <w:rFonts w:cs="Arial"/>
          <w:color w:val="000000"/>
          <w:szCs w:val="24"/>
        </w:rPr>
        <w:t>Пътя</w:t>
      </w:r>
      <w:r w:rsidR="00736CD3" w:rsidRPr="00FD1DE3">
        <w:rPr>
          <w:rFonts w:cs="Arial"/>
          <w:color w:val="000000"/>
          <w:szCs w:val="24"/>
        </w:rPr>
        <w:t>т</w:t>
      </w:r>
      <w:r w:rsidRPr="00FD1DE3">
        <w:rPr>
          <w:rFonts w:cs="Arial"/>
          <w:color w:val="000000"/>
          <w:szCs w:val="24"/>
        </w:rPr>
        <w:t>,</w:t>
      </w:r>
      <w:r w:rsidR="009C28B8" w:rsidRPr="00FD1DE3">
        <w:rPr>
          <w:rFonts w:cs="Arial"/>
          <w:color w:val="000000"/>
          <w:szCs w:val="24"/>
        </w:rPr>
        <w:t xml:space="preserve"> </w:t>
      </w:r>
      <w:r w:rsidR="00736CD3" w:rsidRPr="00FD1DE3">
        <w:rPr>
          <w:rFonts w:cs="Arial"/>
          <w:color w:val="000000"/>
          <w:szCs w:val="24"/>
        </w:rPr>
        <w:t xml:space="preserve">който се изминава започва </w:t>
      </w:r>
      <w:r w:rsidRPr="00FD1DE3">
        <w:rPr>
          <w:rFonts w:cs="Arial"/>
          <w:color w:val="000000"/>
          <w:szCs w:val="24"/>
        </w:rPr>
        <w:t xml:space="preserve">от сурови данни – мерки </w:t>
      </w:r>
      <w:r w:rsidR="00736CD3" w:rsidRPr="00FD1DE3">
        <w:rPr>
          <w:rFonts w:cs="Arial"/>
          <w:color w:val="000000"/>
          <w:szCs w:val="24"/>
        </w:rPr>
        <w:t xml:space="preserve">минава </w:t>
      </w:r>
      <w:r w:rsidR="0045113C" w:rsidRPr="00FD1DE3">
        <w:rPr>
          <w:rFonts w:cs="Arial"/>
          <w:color w:val="000000"/>
          <w:szCs w:val="24"/>
        </w:rPr>
        <w:t>през метрика, индикатори</w:t>
      </w:r>
      <w:r w:rsidRPr="00FD1DE3">
        <w:rPr>
          <w:rFonts w:cs="Arial"/>
          <w:color w:val="000000"/>
          <w:szCs w:val="24"/>
        </w:rPr>
        <w:t>, критични фактори за</w:t>
      </w:r>
      <w:r w:rsidR="009C28B8" w:rsidRPr="00FD1DE3">
        <w:rPr>
          <w:rFonts w:cs="Arial"/>
          <w:color w:val="000000"/>
          <w:szCs w:val="24"/>
        </w:rPr>
        <w:t xml:space="preserve"> успех  и така нагоре </w:t>
      </w:r>
      <w:r w:rsidR="00143399" w:rsidRPr="00FD1DE3">
        <w:rPr>
          <w:rFonts w:cs="Arial"/>
          <w:color w:val="000000"/>
          <w:szCs w:val="24"/>
        </w:rPr>
        <w:t>до визия.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="0025560E" w:rsidRPr="00FD1DE3">
        <w:rPr>
          <w:rFonts w:cs="Arial"/>
          <w:color w:val="000000"/>
          <w:szCs w:val="24"/>
        </w:rPr>
        <w:t>Логическото</w:t>
      </w:r>
      <w:r w:rsidR="0031018F" w:rsidRPr="00FD1DE3">
        <w:rPr>
          <w:rFonts w:cs="Arial"/>
          <w:color w:val="000000"/>
          <w:szCs w:val="24"/>
        </w:rPr>
        <w:t xml:space="preserve"> групи</w:t>
      </w:r>
      <w:r w:rsidRPr="00FD1DE3">
        <w:rPr>
          <w:rFonts w:cs="Arial"/>
          <w:color w:val="000000"/>
          <w:szCs w:val="24"/>
        </w:rPr>
        <w:t xml:space="preserve">ране на данните в обособени групи и </w:t>
      </w:r>
      <w:r w:rsidR="00736CD3" w:rsidRPr="00FD1DE3">
        <w:rPr>
          <w:rFonts w:cs="Arial"/>
          <w:color w:val="000000"/>
          <w:szCs w:val="24"/>
        </w:rPr>
        <w:t>отчети</w:t>
      </w:r>
      <w:r w:rsidR="00143399" w:rsidRPr="00FD1DE3">
        <w:rPr>
          <w:rFonts w:cs="Arial"/>
          <w:color w:val="000000"/>
          <w:szCs w:val="24"/>
        </w:rPr>
        <w:t xml:space="preserve"> е от изключителна важност.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Pr="00FD1DE3">
        <w:rPr>
          <w:rFonts w:cs="Arial"/>
          <w:color w:val="000000"/>
          <w:szCs w:val="24"/>
        </w:rPr>
        <w:t>Наприм</w:t>
      </w:r>
      <w:r w:rsidR="009C28B8" w:rsidRPr="00FD1DE3">
        <w:rPr>
          <w:rFonts w:cs="Arial"/>
          <w:color w:val="000000"/>
          <w:szCs w:val="24"/>
        </w:rPr>
        <w:t>е</w:t>
      </w:r>
      <w:r w:rsidR="00BF4C09" w:rsidRPr="00FD1DE3">
        <w:rPr>
          <w:rFonts w:cs="Arial"/>
          <w:color w:val="000000"/>
          <w:szCs w:val="24"/>
        </w:rPr>
        <w:t>р</w:t>
      </w:r>
      <w:r w:rsidR="00EC6F4B" w:rsidRPr="00FD1DE3">
        <w:rPr>
          <w:rFonts w:cs="Arial"/>
          <w:color w:val="000000"/>
          <w:szCs w:val="24"/>
        </w:rPr>
        <w:t xml:space="preserve">, </w:t>
      </w:r>
      <w:r w:rsidR="00006ECE" w:rsidRPr="00FD1DE3">
        <w:rPr>
          <w:rFonts w:cs="Arial"/>
          <w:color w:val="000000"/>
          <w:szCs w:val="24"/>
        </w:rPr>
        <w:t>ако знаем,</w:t>
      </w:r>
      <w:r w:rsidR="00BF4C09" w:rsidRPr="00FD1DE3">
        <w:rPr>
          <w:rFonts w:cs="Arial"/>
          <w:color w:val="000000"/>
          <w:szCs w:val="24"/>
        </w:rPr>
        <w:t xml:space="preserve"> </w:t>
      </w:r>
      <w:r w:rsidR="00006ECE" w:rsidRPr="00FD1DE3">
        <w:rPr>
          <w:rFonts w:cs="Arial"/>
          <w:color w:val="000000"/>
          <w:szCs w:val="24"/>
        </w:rPr>
        <w:t xml:space="preserve">че даден </w:t>
      </w:r>
      <w:r w:rsidR="00A47856" w:rsidRPr="00FD1DE3">
        <w:rPr>
          <w:rFonts w:cs="Arial"/>
          <w:color w:val="000000"/>
          <w:szCs w:val="24"/>
        </w:rPr>
        <w:t>сървър</w:t>
      </w:r>
      <w:r w:rsidR="009C28B8" w:rsidRPr="00FD1DE3">
        <w:rPr>
          <w:rFonts w:cs="Arial"/>
          <w:color w:val="000000"/>
          <w:szCs w:val="24"/>
        </w:rPr>
        <w:t xml:space="preserve"> работи </w:t>
      </w:r>
      <w:r w:rsidRPr="00FD1DE3">
        <w:rPr>
          <w:rFonts w:cs="Arial"/>
          <w:color w:val="000000"/>
          <w:szCs w:val="24"/>
        </w:rPr>
        <w:t xml:space="preserve">99% </w:t>
      </w:r>
      <w:r w:rsidR="009C28B8" w:rsidRPr="00FD1DE3">
        <w:rPr>
          <w:rFonts w:cs="Arial"/>
          <w:color w:val="000000"/>
          <w:szCs w:val="24"/>
        </w:rPr>
        <w:t xml:space="preserve">от времето </w:t>
      </w:r>
      <w:r w:rsidR="00736CD3" w:rsidRPr="00FD1DE3">
        <w:rPr>
          <w:rFonts w:cs="Arial"/>
          <w:color w:val="000000"/>
          <w:szCs w:val="24"/>
        </w:rPr>
        <w:t>е просто добър факт</w:t>
      </w:r>
      <w:r w:rsidRPr="00FD1DE3">
        <w:rPr>
          <w:rFonts w:cs="Arial"/>
          <w:color w:val="000000"/>
          <w:szCs w:val="24"/>
        </w:rPr>
        <w:t>, но ако зн</w:t>
      </w:r>
      <w:r w:rsidR="009C28B8" w:rsidRPr="00FD1DE3">
        <w:rPr>
          <w:rFonts w:cs="Arial"/>
          <w:color w:val="000000"/>
          <w:szCs w:val="24"/>
        </w:rPr>
        <w:t>а</w:t>
      </w:r>
      <w:r w:rsidR="0023646A" w:rsidRPr="00FD1DE3">
        <w:rPr>
          <w:rFonts w:cs="Arial"/>
          <w:color w:val="000000"/>
          <w:szCs w:val="24"/>
        </w:rPr>
        <w:t>е</w:t>
      </w:r>
      <w:r w:rsidR="009C28B8" w:rsidRPr="00FD1DE3">
        <w:rPr>
          <w:rFonts w:cs="Arial"/>
          <w:color w:val="000000"/>
          <w:szCs w:val="24"/>
        </w:rPr>
        <w:t>м</w:t>
      </w:r>
      <w:r w:rsidR="00736CD3" w:rsidRPr="00FD1DE3">
        <w:rPr>
          <w:rFonts w:cs="Arial"/>
          <w:color w:val="000000"/>
          <w:szCs w:val="24"/>
        </w:rPr>
        <w:t xml:space="preserve"> и че никой не е м</w:t>
      </w:r>
      <w:r w:rsidR="0023646A" w:rsidRPr="00FD1DE3">
        <w:rPr>
          <w:rFonts w:cs="Arial"/>
          <w:color w:val="000000"/>
          <w:szCs w:val="24"/>
        </w:rPr>
        <w:t>о</w:t>
      </w:r>
      <w:r w:rsidR="00736CD3" w:rsidRPr="00FD1DE3">
        <w:rPr>
          <w:rFonts w:cs="Arial"/>
          <w:color w:val="000000"/>
          <w:szCs w:val="24"/>
        </w:rPr>
        <w:t>жел</w:t>
      </w:r>
      <w:r w:rsidRPr="00FD1DE3">
        <w:rPr>
          <w:rFonts w:cs="Arial"/>
          <w:color w:val="000000"/>
          <w:szCs w:val="24"/>
        </w:rPr>
        <w:t xml:space="preserve"> да го достъпи</w:t>
      </w:r>
      <w:r w:rsidR="00EC6F4B" w:rsidRPr="00FD1DE3">
        <w:rPr>
          <w:rFonts w:cs="Arial"/>
          <w:color w:val="000000"/>
          <w:szCs w:val="24"/>
        </w:rPr>
        <w:t>,</w:t>
      </w:r>
      <w:r w:rsidRPr="00FD1DE3">
        <w:rPr>
          <w:rFonts w:cs="Arial"/>
          <w:color w:val="000000"/>
          <w:szCs w:val="24"/>
        </w:rPr>
        <w:t xml:space="preserve"> вече </w:t>
      </w:r>
      <w:r w:rsidR="00A47856" w:rsidRPr="00FD1DE3">
        <w:rPr>
          <w:rFonts w:cs="Arial"/>
          <w:color w:val="000000"/>
          <w:szCs w:val="24"/>
        </w:rPr>
        <w:t>променя</w:t>
      </w:r>
      <w:r w:rsidRPr="00FD1DE3">
        <w:rPr>
          <w:rFonts w:cs="Arial"/>
          <w:color w:val="000000"/>
          <w:szCs w:val="24"/>
        </w:rPr>
        <w:t xml:space="preserve"> много нещата</w:t>
      </w:r>
      <w:bookmarkStart w:id="126" w:name="_Toc163237791"/>
      <w:bookmarkEnd w:id="126"/>
      <w:r w:rsidR="009C28B8" w:rsidRPr="00FD1DE3">
        <w:rPr>
          <w:rFonts w:cs="Arial"/>
          <w:color w:val="000000"/>
          <w:szCs w:val="24"/>
        </w:rPr>
        <w:t>.</w:t>
      </w:r>
      <w:r w:rsidR="00EC6F4B" w:rsidRPr="00FD1DE3">
        <w:rPr>
          <w:rFonts w:cs="Arial"/>
          <w:color w:val="000000"/>
          <w:szCs w:val="24"/>
        </w:rPr>
        <w:t xml:space="preserve"> </w:t>
      </w:r>
      <w:r w:rsidR="00BF4C09" w:rsidRPr="00FD1DE3">
        <w:rPr>
          <w:szCs w:val="24"/>
        </w:rPr>
        <w:t>Практиката говори</w:t>
      </w:r>
      <w:r w:rsidRPr="00FD1DE3">
        <w:rPr>
          <w:szCs w:val="24"/>
        </w:rPr>
        <w:t>,</w:t>
      </w:r>
      <w:r w:rsidR="00BF4C09" w:rsidRPr="00FD1DE3">
        <w:rPr>
          <w:szCs w:val="24"/>
        </w:rPr>
        <w:t xml:space="preserve"> </w:t>
      </w:r>
      <w:r w:rsidRPr="00FD1DE3">
        <w:rPr>
          <w:szCs w:val="24"/>
        </w:rPr>
        <w:t>че дост</w:t>
      </w:r>
      <w:r w:rsidR="009845CD" w:rsidRPr="00FD1DE3">
        <w:rPr>
          <w:szCs w:val="24"/>
        </w:rPr>
        <w:t xml:space="preserve">а </w:t>
      </w:r>
      <w:r w:rsidR="00E843D6" w:rsidRPr="00FD1DE3">
        <w:rPr>
          <w:szCs w:val="24"/>
        </w:rPr>
        <w:t>ч</w:t>
      </w:r>
      <w:r w:rsidRPr="00FD1DE3">
        <w:rPr>
          <w:szCs w:val="24"/>
        </w:rPr>
        <w:t>есто не се</w:t>
      </w:r>
      <w:r w:rsidR="009C28B8" w:rsidRPr="00FD1DE3">
        <w:rPr>
          <w:szCs w:val="24"/>
        </w:rPr>
        <w:t xml:space="preserve"> обръща внимание на тази стъпка.</w:t>
      </w:r>
      <w:r w:rsidR="00EC6F4B" w:rsidRPr="00FD1DE3">
        <w:rPr>
          <w:szCs w:val="24"/>
        </w:rPr>
        <w:t xml:space="preserve"> </w:t>
      </w:r>
      <w:r w:rsidR="00E843D6" w:rsidRPr="00FD1DE3">
        <w:rPr>
          <w:szCs w:val="24"/>
        </w:rPr>
        <w:t>Основни парамет</w:t>
      </w:r>
      <w:r w:rsidR="0031018F" w:rsidRPr="00FD1DE3">
        <w:rPr>
          <w:szCs w:val="24"/>
        </w:rPr>
        <w:t>р</w:t>
      </w:r>
      <w:r w:rsidR="00E843D6" w:rsidRPr="00FD1DE3">
        <w:rPr>
          <w:szCs w:val="24"/>
        </w:rPr>
        <w:t>и</w:t>
      </w:r>
      <w:r w:rsidR="0031018F" w:rsidRPr="00FD1DE3">
        <w:rPr>
          <w:szCs w:val="24"/>
        </w:rPr>
        <w:t>,</w:t>
      </w:r>
      <w:r w:rsidR="00934EA5" w:rsidRPr="00FD1DE3">
        <w:rPr>
          <w:szCs w:val="24"/>
        </w:rPr>
        <w:t xml:space="preserve"> </w:t>
      </w:r>
      <w:r w:rsidR="0031018F" w:rsidRPr="00FD1DE3">
        <w:rPr>
          <w:szCs w:val="24"/>
        </w:rPr>
        <w:t xml:space="preserve">които трябва да се </w:t>
      </w:r>
      <w:r w:rsidR="0031018F" w:rsidRPr="00FD1DE3">
        <w:rPr>
          <w:szCs w:val="24"/>
        </w:rPr>
        <w:lastRenderedPageBreak/>
        <w:t>дефинират са:</w:t>
      </w:r>
      <w:r w:rsidR="00EC6F4B" w:rsidRPr="00FD1DE3">
        <w:rPr>
          <w:szCs w:val="24"/>
        </w:rPr>
        <w:t xml:space="preserve"> </w:t>
      </w:r>
      <w:r w:rsidR="0045113C" w:rsidRPr="00FD1DE3">
        <w:rPr>
          <w:szCs w:val="24"/>
        </w:rPr>
        <w:t xml:space="preserve">Честота на генериране на </w:t>
      </w:r>
      <w:r w:rsidR="0031018F" w:rsidRPr="00FD1DE3">
        <w:rPr>
          <w:szCs w:val="24"/>
        </w:rPr>
        <w:t>данните</w:t>
      </w:r>
      <w:r w:rsidR="007C1783" w:rsidRPr="00FD1DE3">
        <w:rPr>
          <w:szCs w:val="24"/>
        </w:rPr>
        <w:t xml:space="preserve">, </w:t>
      </w:r>
      <w:r w:rsidR="00641BB2" w:rsidRPr="00FD1DE3">
        <w:rPr>
          <w:szCs w:val="24"/>
        </w:rPr>
        <w:t>ф</w:t>
      </w:r>
      <w:r w:rsidR="00BF4C09" w:rsidRPr="00FD1DE3">
        <w:rPr>
          <w:szCs w:val="24"/>
        </w:rPr>
        <w:t>ормата</w:t>
      </w:r>
      <w:r w:rsidR="0031018F" w:rsidRPr="00FD1DE3">
        <w:rPr>
          <w:szCs w:val="24"/>
        </w:rPr>
        <w:t>, необходим</w:t>
      </w:r>
      <w:r w:rsidR="0023646A" w:rsidRPr="00FD1DE3">
        <w:rPr>
          <w:szCs w:val="24"/>
        </w:rPr>
        <w:t xml:space="preserve"> з</w:t>
      </w:r>
      <w:r w:rsidR="00BF4C09" w:rsidRPr="00FD1DE3">
        <w:rPr>
          <w:szCs w:val="24"/>
        </w:rPr>
        <w:t>а предст</w:t>
      </w:r>
      <w:r w:rsidR="00EC6F4B" w:rsidRPr="00FD1DE3">
        <w:rPr>
          <w:szCs w:val="24"/>
        </w:rPr>
        <w:t>авянето, р</w:t>
      </w:r>
      <w:r w:rsidR="00BF4C09" w:rsidRPr="00FD1DE3">
        <w:rPr>
          <w:szCs w:val="24"/>
        </w:rPr>
        <w:t>азбира се и ср</w:t>
      </w:r>
      <w:r w:rsidR="0023646A" w:rsidRPr="00FD1DE3">
        <w:rPr>
          <w:szCs w:val="24"/>
        </w:rPr>
        <w:t>едството</w:t>
      </w:r>
      <w:r w:rsidR="0031018F" w:rsidRPr="00FD1DE3">
        <w:rPr>
          <w:szCs w:val="24"/>
        </w:rPr>
        <w:t>,</w:t>
      </w:r>
      <w:r w:rsidR="00BF4C09" w:rsidRPr="00FD1DE3">
        <w:rPr>
          <w:szCs w:val="24"/>
        </w:rPr>
        <w:t xml:space="preserve"> </w:t>
      </w:r>
      <w:r w:rsidR="0031018F" w:rsidRPr="00FD1DE3">
        <w:rPr>
          <w:szCs w:val="24"/>
        </w:rPr>
        <w:t>което ще използваме</w:t>
      </w:r>
      <w:r w:rsidR="0023646A" w:rsidRPr="00FD1DE3">
        <w:rPr>
          <w:szCs w:val="24"/>
        </w:rPr>
        <w:t>.</w:t>
      </w:r>
    </w:p>
    <w:p w14:paraId="38CAA71B" w14:textId="2E5B7F85" w:rsidR="0088163F" w:rsidRPr="00FD1DE3" w:rsidRDefault="00A45048" w:rsidP="00781898">
      <w:pPr>
        <w:pStyle w:val="ListParagraph"/>
        <w:tabs>
          <w:tab w:val="left" w:pos="720"/>
        </w:tabs>
        <w:spacing w:before="240" w:line="240" w:lineRule="auto"/>
        <w:jc w:val="both"/>
        <w:rPr>
          <w:u w:val="single"/>
          <w:lang w:val="bg-BG"/>
        </w:rPr>
      </w:pPr>
      <w:r w:rsidRPr="00FD1DE3">
        <w:rPr>
          <w:lang w:val="bg-BG"/>
        </w:rPr>
        <w:tab/>
      </w:r>
      <w:r w:rsidR="0031018F" w:rsidRPr="00FD1DE3">
        <w:rPr>
          <w:u w:val="single"/>
          <w:lang w:val="bg-BG"/>
        </w:rPr>
        <w:t>Анализ на данните</w:t>
      </w:r>
    </w:p>
    <w:p w14:paraId="51798EC6" w14:textId="0A3C5F9C" w:rsidR="00E226B5" w:rsidRPr="00FD1DE3" w:rsidRDefault="0045113C" w:rsidP="00781898">
      <w:pPr>
        <w:pStyle w:val="para"/>
        <w:spacing w:before="240" w:beforeAutospacing="0" w:after="120" w:afterAutospacing="0" w:line="240" w:lineRule="auto"/>
        <w:ind w:firstLine="708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Нека си представим</w:t>
      </w:r>
      <w:r w:rsidR="009845CD" w:rsidRPr="00FD1DE3">
        <w:rPr>
          <w:rFonts w:ascii="Cambria" w:hAnsi="Cambria"/>
        </w:rPr>
        <w:t>,</w:t>
      </w:r>
      <w:r w:rsidRPr="00FD1DE3">
        <w:rPr>
          <w:rFonts w:ascii="Cambria" w:hAnsi="Cambria"/>
        </w:rPr>
        <w:t xml:space="preserve"> </w:t>
      </w:r>
      <w:r w:rsidR="009845CD" w:rsidRPr="00FD1DE3">
        <w:rPr>
          <w:rFonts w:ascii="Cambria" w:hAnsi="Cambria"/>
        </w:rPr>
        <w:t xml:space="preserve">че </w:t>
      </w:r>
      <w:r w:rsidR="008020AD" w:rsidRPr="00FD1DE3">
        <w:rPr>
          <w:rFonts w:ascii="Cambria" w:hAnsi="Cambria"/>
        </w:rPr>
        <w:t>са обработени</w:t>
      </w:r>
      <w:r w:rsidR="009845CD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данни</w:t>
      </w:r>
      <w:r w:rsidR="009845CD" w:rsidRPr="00FD1DE3">
        <w:rPr>
          <w:rFonts w:ascii="Cambria" w:hAnsi="Cambria"/>
        </w:rPr>
        <w:t xml:space="preserve"> за Център за обслужване на клиенти.</w:t>
      </w:r>
      <w:r w:rsidR="00EC6F4B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Данните показват че </w:t>
      </w:r>
      <w:r w:rsidR="00E226B5" w:rsidRPr="00FD1DE3">
        <w:rPr>
          <w:rFonts w:ascii="Cambria" w:hAnsi="Cambria"/>
        </w:rPr>
        <w:t>обажданията намаляват през последните месеци. Първата мисъл и представяне е,</w:t>
      </w:r>
      <w:r w:rsidR="0023646A" w:rsidRPr="00FD1DE3">
        <w:rPr>
          <w:rFonts w:ascii="Cambria" w:hAnsi="Cambria"/>
        </w:rPr>
        <w:t xml:space="preserve"> че това е много добър резулта</w:t>
      </w:r>
      <w:r w:rsidR="00373CC4" w:rsidRPr="00FD1DE3">
        <w:rPr>
          <w:rFonts w:ascii="Cambria" w:hAnsi="Cambria"/>
        </w:rPr>
        <w:t>т,</w:t>
      </w:r>
      <w:r w:rsidR="0023646A" w:rsidRPr="00FD1DE3">
        <w:rPr>
          <w:rFonts w:ascii="Cambria" w:hAnsi="Cambria"/>
        </w:rPr>
        <w:t xml:space="preserve"> в</w:t>
      </w:r>
      <w:r w:rsidR="00E226B5" w:rsidRPr="00FD1DE3">
        <w:rPr>
          <w:rFonts w:ascii="Cambria" w:hAnsi="Cambria"/>
        </w:rPr>
        <w:t>следствие например на под</w:t>
      </w:r>
      <w:r w:rsidR="005157EA" w:rsidRPr="00FD1DE3">
        <w:rPr>
          <w:rFonts w:ascii="Cambria" w:hAnsi="Cambria"/>
        </w:rPr>
        <w:t>обрение на апликациите.</w:t>
      </w:r>
      <w:r w:rsidR="00EC6F4B" w:rsidRPr="00FD1DE3">
        <w:rPr>
          <w:rFonts w:ascii="Cambria" w:hAnsi="Cambria"/>
        </w:rPr>
        <w:t xml:space="preserve"> </w:t>
      </w:r>
      <w:r w:rsidR="00373CC4" w:rsidRPr="00FD1DE3">
        <w:rPr>
          <w:rFonts w:ascii="Cambria" w:hAnsi="Cambria"/>
        </w:rPr>
        <w:t>След по-</w:t>
      </w:r>
      <w:r w:rsidR="00E226B5" w:rsidRPr="00FD1DE3">
        <w:rPr>
          <w:rFonts w:ascii="Cambria" w:hAnsi="Cambria"/>
        </w:rPr>
        <w:t>задълбочен анализ обаче се</w:t>
      </w:r>
      <w:r w:rsidR="0023646A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оказва,</w:t>
      </w:r>
      <w:r w:rsidR="00373CC4" w:rsidRPr="00FD1DE3">
        <w:rPr>
          <w:rFonts w:ascii="Cambria" w:hAnsi="Cambria"/>
        </w:rPr>
        <w:t xml:space="preserve"> че обажданията с</w:t>
      </w:r>
      <w:r w:rsidR="00E226B5" w:rsidRPr="00FD1DE3">
        <w:rPr>
          <w:rFonts w:ascii="Cambria" w:hAnsi="Cambria"/>
        </w:rPr>
        <w:t>а</w:t>
      </w:r>
      <w:r w:rsidR="00373CC4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намалели</w:t>
      </w:r>
      <w:r w:rsidR="0023646A" w:rsidRPr="00FD1DE3">
        <w:rPr>
          <w:rFonts w:ascii="Cambria" w:hAnsi="Cambria"/>
        </w:rPr>
        <w:t>,</w:t>
      </w:r>
      <w:r w:rsidR="00373CC4" w:rsidRPr="00FD1DE3">
        <w:rPr>
          <w:rFonts w:ascii="Cambria" w:hAnsi="Cambria"/>
        </w:rPr>
        <w:t xml:space="preserve"> поради липса на доверие в е</w:t>
      </w:r>
      <w:r w:rsidR="00E226B5" w:rsidRPr="00FD1DE3">
        <w:rPr>
          <w:rFonts w:ascii="Cambria" w:hAnsi="Cambria"/>
        </w:rPr>
        <w:t>к</w:t>
      </w:r>
      <w:r w:rsidR="00373CC4" w:rsidRPr="00FD1DE3">
        <w:rPr>
          <w:rFonts w:ascii="Cambria" w:hAnsi="Cambria"/>
        </w:rPr>
        <w:t>и</w:t>
      </w:r>
      <w:r w:rsidR="00E226B5" w:rsidRPr="00FD1DE3">
        <w:rPr>
          <w:rFonts w:ascii="Cambria" w:hAnsi="Cambria"/>
        </w:rPr>
        <w:t>па на центъра и клиентите се обаждат дирек</w:t>
      </w:r>
      <w:r w:rsidR="00373CC4" w:rsidRPr="00FD1DE3">
        <w:rPr>
          <w:rFonts w:ascii="Cambria" w:hAnsi="Cambria"/>
        </w:rPr>
        <w:t>тно на следващото н</w:t>
      </w:r>
      <w:r w:rsidR="00E226B5" w:rsidRPr="00FD1DE3">
        <w:rPr>
          <w:rFonts w:ascii="Cambria" w:hAnsi="Cambria"/>
        </w:rPr>
        <w:t xml:space="preserve">иво </w:t>
      </w:r>
      <w:r w:rsidR="005157EA" w:rsidRPr="00FD1DE3">
        <w:rPr>
          <w:rFonts w:ascii="Cambria" w:hAnsi="Cambria"/>
        </w:rPr>
        <w:t>поддръжка.</w:t>
      </w:r>
      <w:r w:rsidR="00EC6F4B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Този</w:t>
      </w:r>
      <w:r w:rsidR="00E226B5" w:rsidRPr="00FD1DE3">
        <w:rPr>
          <w:rFonts w:ascii="Cambria" w:hAnsi="Cambria"/>
        </w:rPr>
        <w:t xml:space="preserve"> нагледен пример показва,</w:t>
      </w:r>
      <w:r w:rsidR="0023646A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че е необходимо да се постави под съмн</w:t>
      </w:r>
      <w:r w:rsidR="005157EA" w:rsidRPr="00FD1DE3">
        <w:rPr>
          <w:rFonts w:ascii="Cambria" w:hAnsi="Cambria"/>
        </w:rPr>
        <w:t>ение и проверка всеки резултат.</w:t>
      </w:r>
      <w:r w:rsidR="00EC6F4B" w:rsidRPr="00FD1DE3">
        <w:rPr>
          <w:rFonts w:ascii="Cambria" w:hAnsi="Cambria"/>
        </w:rPr>
        <w:t xml:space="preserve"> Трябва да се</w:t>
      </w:r>
      <w:r w:rsidR="00E226B5" w:rsidRPr="00FD1DE3">
        <w:rPr>
          <w:rFonts w:ascii="Cambria" w:hAnsi="Cambria"/>
        </w:rPr>
        <w:t xml:space="preserve"> обмисли всяка възможна </w:t>
      </w:r>
      <w:r w:rsidR="00373CC4" w:rsidRPr="00FD1DE3">
        <w:rPr>
          <w:rFonts w:ascii="Cambria" w:hAnsi="Cambria"/>
        </w:rPr>
        <w:t>хипотеза</w:t>
      </w:r>
      <w:r w:rsidR="00E226B5" w:rsidRPr="00FD1DE3">
        <w:rPr>
          <w:rFonts w:ascii="Cambria" w:hAnsi="Cambria"/>
        </w:rPr>
        <w:t xml:space="preserve"> и съответно </w:t>
      </w:r>
      <w:r w:rsidR="00373CC4" w:rsidRPr="00FD1DE3">
        <w:rPr>
          <w:rFonts w:ascii="Cambria" w:hAnsi="Cambria"/>
        </w:rPr>
        <w:t xml:space="preserve">да бъде </w:t>
      </w:r>
      <w:r w:rsidR="0023646A" w:rsidRPr="00FD1DE3">
        <w:rPr>
          <w:rFonts w:ascii="Cambria" w:hAnsi="Cambria"/>
        </w:rPr>
        <w:t>доказана с</w:t>
      </w:r>
      <w:r w:rsidR="005157EA" w:rsidRPr="00FD1DE3">
        <w:rPr>
          <w:rFonts w:ascii="Cambria" w:hAnsi="Cambria"/>
        </w:rPr>
        <w:t xml:space="preserve"> други свързани данни.</w:t>
      </w:r>
      <w:r w:rsidR="00EC6F4B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 xml:space="preserve">В нашия пример бихме могли да покажем </w:t>
      </w:r>
      <w:r w:rsidR="00A47856" w:rsidRPr="00FD1DE3">
        <w:rPr>
          <w:rFonts w:ascii="Cambria" w:hAnsi="Cambria"/>
        </w:rPr>
        <w:t>увеличените</w:t>
      </w:r>
      <w:r w:rsidR="00E226B5" w:rsidRPr="00FD1DE3">
        <w:rPr>
          <w:rFonts w:ascii="Cambria" w:hAnsi="Cambria"/>
        </w:rPr>
        <w:t xml:space="preserve"> на обажд</w:t>
      </w:r>
      <w:r w:rsidR="00391BB2" w:rsidRPr="00FD1DE3">
        <w:rPr>
          <w:rFonts w:ascii="Cambria" w:hAnsi="Cambria"/>
        </w:rPr>
        <w:t>анията във второ ниво поддръжка</w:t>
      </w:r>
      <w:r w:rsidR="00E226B5" w:rsidRPr="00FD1DE3">
        <w:rPr>
          <w:rFonts w:ascii="Cambria" w:hAnsi="Cambria"/>
        </w:rPr>
        <w:t>.</w:t>
      </w:r>
      <w:r w:rsidR="00EC6F4B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Също така</w:t>
      </w:r>
      <w:r w:rsidR="00E226B5" w:rsidRPr="00FD1DE3">
        <w:t xml:space="preserve"> </w:t>
      </w:r>
      <w:r w:rsidR="0023646A" w:rsidRPr="00FD1DE3">
        <w:rPr>
          <w:rFonts w:ascii="Cambria" w:hAnsi="Cambria"/>
        </w:rPr>
        <w:t>допълнителен въпросник към</w:t>
      </w:r>
      <w:r w:rsidR="00DF32E2" w:rsidRPr="00FD1DE3">
        <w:rPr>
          <w:rFonts w:ascii="Cambria" w:hAnsi="Cambria"/>
        </w:rPr>
        <w:t xml:space="preserve"> клиента за нивото на доверие</w:t>
      </w:r>
      <w:r w:rsidR="00E226B5" w:rsidRPr="00FD1DE3">
        <w:rPr>
          <w:rFonts w:ascii="Cambria" w:hAnsi="Cambria"/>
        </w:rPr>
        <w:t xml:space="preserve"> към центъра би било още една добра идея.</w:t>
      </w:r>
    </w:p>
    <w:p w14:paraId="3F672536" w14:textId="51316072" w:rsidR="00934EA5" w:rsidRPr="00FD1DE3" w:rsidRDefault="00965065" w:rsidP="00781898">
      <w:pPr>
        <w:pStyle w:val="para"/>
        <w:tabs>
          <w:tab w:val="left" w:pos="720"/>
        </w:tabs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ab/>
      </w:r>
      <w:r w:rsidR="00391BB2" w:rsidRPr="00FD1DE3">
        <w:rPr>
          <w:rFonts w:ascii="Cambria" w:hAnsi="Cambria"/>
        </w:rPr>
        <w:t>Формалната дефиниция е</w:t>
      </w:r>
      <w:r w:rsidR="00E226B5" w:rsidRPr="00FD1DE3">
        <w:rPr>
          <w:rFonts w:ascii="Cambria" w:hAnsi="Cambria"/>
        </w:rPr>
        <w:t>,</w:t>
      </w:r>
      <w:r w:rsidR="00373CC4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че анализа трансформира информацията в знание</w:t>
      </w:r>
      <w:r w:rsidR="005157EA" w:rsidRPr="00FD1DE3">
        <w:rPr>
          <w:rFonts w:ascii="Cambria" w:hAnsi="Cambria"/>
        </w:rPr>
        <w:t>.</w:t>
      </w:r>
      <w:r w:rsidR="00EC6F4B" w:rsidRPr="00FD1DE3">
        <w:rPr>
          <w:rFonts w:ascii="Cambria" w:hAnsi="Cambria"/>
        </w:rPr>
        <w:t xml:space="preserve"> </w:t>
      </w:r>
      <w:r w:rsidR="0023646A" w:rsidRPr="00FD1DE3">
        <w:rPr>
          <w:rFonts w:ascii="Cambria" w:hAnsi="Cambria"/>
        </w:rPr>
        <w:t>Интересуват</w:t>
      </w:r>
      <w:r w:rsidR="005157EA" w:rsidRPr="00FD1DE3">
        <w:rPr>
          <w:rFonts w:ascii="Cambria" w:hAnsi="Cambria"/>
        </w:rPr>
        <w:t xml:space="preserve"> </w:t>
      </w:r>
      <w:r w:rsidR="0023646A" w:rsidRPr="00FD1DE3">
        <w:rPr>
          <w:rFonts w:ascii="Cambria" w:hAnsi="Cambria"/>
        </w:rPr>
        <w:t>ни всички събития</w:t>
      </w:r>
      <w:r w:rsidR="00E226B5" w:rsidRPr="00FD1DE3">
        <w:rPr>
          <w:rFonts w:ascii="Cambria" w:hAnsi="Cambria"/>
        </w:rPr>
        <w:t>,</w:t>
      </w:r>
      <w:r w:rsidR="00373CC4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които влияят на организацията.</w:t>
      </w:r>
      <w:r w:rsidR="00EC6F4B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Следващата стъпка е да се проверят резултатите относно целите и предмета.</w:t>
      </w:r>
      <w:r w:rsidR="00EC6F4B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Трябва да</w:t>
      </w:r>
      <w:r w:rsidR="00EC6F4B" w:rsidRPr="00FD1DE3">
        <w:rPr>
          <w:rFonts w:ascii="Cambria" w:hAnsi="Cambria"/>
        </w:rPr>
        <w:t xml:space="preserve"> се намерят доказателства</w:t>
      </w:r>
      <w:r w:rsidR="00373CC4" w:rsidRPr="00FD1DE3">
        <w:rPr>
          <w:rFonts w:ascii="Cambria" w:hAnsi="Cambria"/>
        </w:rPr>
        <w:t>,</w:t>
      </w:r>
      <w:r w:rsidR="00EC6F4B" w:rsidRPr="00FD1DE3">
        <w:rPr>
          <w:rFonts w:ascii="Cambria" w:hAnsi="Cambria"/>
        </w:rPr>
        <w:t xml:space="preserve"> </w:t>
      </w:r>
      <w:r w:rsidR="00373CC4" w:rsidRPr="00FD1DE3">
        <w:rPr>
          <w:rFonts w:ascii="Cambria" w:hAnsi="Cambria"/>
        </w:rPr>
        <w:t>че п</w:t>
      </w:r>
      <w:r w:rsidR="00E226B5" w:rsidRPr="00FD1DE3">
        <w:rPr>
          <w:rFonts w:ascii="Cambria" w:hAnsi="Cambria"/>
        </w:rPr>
        <w:t xml:space="preserve">редмета на </w:t>
      </w:r>
      <w:r w:rsidR="00F40212">
        <w:rPr>
          <w:rFonts w:ascii="Cambria" w:hAnsi="Cambria"/>
        </w:rPr>
        <w:t xml:space="preserve">услуга </w:t>
      </w:r>
      <w:r w:rsidR="00E226B5" w:rsidRPr="00FD1DE3">
        <w:rPr>
          <w:rFonts w:ascii="Cambria" w:hAnsi="Cambria"/>
        </w:rPr>
        <w:t xml:space="preserve"> е </w:t>
      </w:r>
      <w:r w:rsidR="00373CC4" w:rsidRPr="00FD1DE3">
        <w:rPr>
          <w:rFonts w:ascii="Cambria" w:hAnsi="Cambria"/>
        </w:rPr>
        <w:t xml:space="preserve">следван </w:t>
      </w:r>
      <w:r w:rsidR="00E226B5" w:rsidRPr="00FD1DE3">
        <w:rPr>
          <w:rFonts w:ascii="Cambria" w:hAnsi="Cambria"/>
        </w:rPr>
        <w:t xml:space="preserve">и е добавена </w:t>
      </w:r>
      <w:r w:rsidR="00373CC4" w:rsidRPr="00FD1DE3">
        <w:rPr>
          <w:rFonts w:ascii="Cambria" w:hAnsi="Cambria"/>
        </w:rPr>
        <w:t xml:space="preserve">бизнес </w:t>
      </w:r>
      <w:r w:rsidR="005157EA" w:rsidRPr="00FD1DE3">
        <w:rPr>
          <w:rFonts w:ascii="Cambria" w:hAnsi="Cambria"/>
        </w:rPr>
        <w:t>стойност.</w:t>
      </w:r>
      <w:r w:rsidR="00E459A1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Документирането на наблюденията е задължително</w:t>
      </w:r>
      <w:r w:rsidR="00006ECE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Без да с</w:t>
      </w:r>
      <w:r w:rsidR="0023646A" w:rsidRPr="00FD1DE3">
        <w:rPr>
          <w:rFonts w:ascii="Cambria" w:hAnsi="Cambria"/>
        </w:rPr>
        <w:t>м</w:t>
      </w:r>
      <w:r w:rsidR="00E226B5" w:rsidRPr="00FD1DE3">
        <w:rPr>
          <w:rFonts w:ascii="Cambria" w:hAnsi="Cambria"/>
        </w:rPr>
        <w:t>е направил</w:t>
      </w:r>
      <w:r w:rsidR="0023646A" w:rsidRPr="00FD1DE3">
        <w:rPr>
          <w:rFonts w:ascii="Cambria" w:hAnsi="Cambria"/>
        </w:rPr>
        <w:t>и</w:t>
      </w:r>
      <w:r w:rsidR="00E226B5" w:rsidRPr="00FD1DE3">
        <w:rPr>
          <w:rFonts w:ascii="Cambria" w:hAnsi="Cambria"/>
        </w:rPr>
        <w:t xml:space="preserve"> задълбоче</w:t>
      </w:r>
      <w:r w:rsidR="00E459A1" w:rsidRPr="00FD1DE3">
        <w:rPr>
          <w:rFonts w:ascii="Cambria" w:hAnsi="Cambria"/>
        </w:rPr>
        <w:t>н анализ просто има данни</w:t>
      </w:r>
      <w:r w:rsidR="00E226B5" w:rsidRPr="00FD1DE3">
        <w:rPr>
          <w:rFonts w:ascii="Cambria" w:hAnsi="Cambria"/>
        </w:rPr>
        <w:t>,</w:t>
      </w:r>
      <w:r w:rsidR="00E459A1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които не</w:t>
      </w:r>
      <w:r w:rsidR="004E7261" w:rsidRPr="00FD1DE3">
        <w:rPr>
          <w:rFonts w:ascii="Cambria" w:hAnsi="Cambria"/>
        </w:rPr>
        <w:t xml:space="preserve"> </w:t>
      </w:r>
      <w:r w:rsidR="00E226B5" w:rsidRPr="00FD1DE3">
        <w:rPr>
          <w:rFonts w:ascii="Cambria" w:hAnsi="Cambria"/>
        </w:rPr>
        <w:t>могат да бъдат нещо повече от показатели</w:t>
      </w:r>
      <w:r w:rsidR="004E7261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="00641BB2" w:rsidRPr="00FD1DE3">
        <w:rPr>
          <w:rFonts w:ascii="Cambria" w:hAnsi="Cambria"/>
        </w:rPr>
        <w:t xml:space="preserve">Необходимо е да </w:t>
      </w:r>
      <w:r w:rsidR="00E459A1" w:rsidRPr="00FD1DE3">
        <w:rPr>
          <w:rFonts w:ascii="Cambria" w:hAnsi="Cambria"/>
        </w:rPr>
        <w:t>сравним</w:t>
      </w:r>
      <w:r w:rsidR="00641BB2" w:rsidRPr="00FD1DE3">
        <w:rPr>
          <w:rFonts w:ascii="Cambria" w:hAnsi="Cambria"/>
        </w:rPr>
        <w:t xml:space="preserve"> </w:t>
      </w:r>
      <w:r w:rsidR="00E459A1" w:rsidRPr="00FD1DE3">
        <w:rPr>
          <w:rFonts w:ascii="Cambria" w:hAnsi="Cambria"/>
        </w:rPr>
        <w:t xml:space="preserve">данните </w:t>
      </w:r>
      <w:r w:rsidR="00641BB2" w:rsidRPr="00FD1DE3">
        <w:rPr>
          <w:rFonts w:ascii="Cambria" w:hAnsi="Cambria"/>
        </w:rPr>
        <w:t>с вече</w:t>
      </w:r>
      <w:r w:rsidR="00373CC4" w:rsidRPr="00FD1DE3">
        <w:rPr>
          <w:rFonts w:ascii="Cambria" w:hAnsi="Cambria"/>
        </w:rPr>
        <w:t xml:space="preserve"> </w:t>
      </w:r>
      <w:r w:rsidR="00641BB2" w:rsidRPr="00FD1DE3">
        <w:rPr>
          <w:rFonts w:ascii="Cambria" w:hAnsi="Cambria"/>
        </w:rPr>
        <w:t xml:space="preserve">дефинирани цели  при проектирането на </w:t>
      </w:r>
      <w:r w:rsidR="00F40212">
        <w:rPr>
          <w:rFonts w:ascii="Cambria" w:hAnsi="Cambria"/>
        </w:rPr>
        <w:t xml:space="preserve">услуга </w:t>
      </w:r>
      <w:r w:rsidR="005157EA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Може</w:t>
      </w:r>
      <w:r w:rsidR="00641BB2" w:rsidRPr="00FD1DE3">
        <w:rPr>
          <w:rFonts w:ascii="Cambria" w:hAnsi="Cambria"/>
        </w:rPr>
        <w:t xml:space="preserve"> би най-важната част е ползата от анализа на </w:t>
      </w:r>
      <w:r w:rsidR="00A47856" w:rsidRPr="00FD1DE3">
        <w:rPr>
          <w:rFonts w:ascii="Cambria" w:hAnsi="Cambria"/>
        </w:rPr>
        <w:t>данните</w:t>
      </w:r>
      <w:r w:rsidR="00641BB2" w:rsidRPr="00FD1DE3">
        <w:rPr>
          <w:rFonts w:ascii="Cambria" w:hAnsi="Cambria"/>
        </w:rPr>
        <w:t xml:space="preserve"> за </w:t>
      </w:r>
      <w:r w:rsidR="005157EA" w:rsidRPr="00FD1DE3">
        <w:rPr>
          <w:rFonts w:ascii="Cambria" w:hAnsi="Cambria"/>
        </w:rPr>
        <w:t>бизнеса.</w:t>
      </w:r>
      <w:r w:rsidR="00E459A1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При</w:t>
      </w:r>
      <w:r w:rsidR="00641BB2" w:rsidRPr="00FD1DE3">
        <w:rPr>
          <w:rFonts w:ascii="Cambria" w:hAnsi="Cambria"/>
        </w:rPr>
        <w:t xml:space="preserve"> добро представяне</w:t>
      </w:r>
      <w:r w:rsidR="00E459A1" w:rsidRPr="00FD1DE3">
        <w:rPr>
          <w:rFonts w:ascii="Cambria" w:hAnsi="Cambria"/>
        </w:rPr>
        <w:t xml:space="preserve">, </w:t>
      </w:r>
      <w:r w:rsidR="00641BB2" w:rsidRPr="00FD1DE3">
        <w:rPr>
          <w:rFonts w:ascii="Cambria" w:hAnsi="Cambria"/>
        </w:rPr>
        <w:t xml:space="preserve">те биха могли да решат дали да инвестират в дадено подобрение или </w:t>
      </w:r>
      <w:r w:rsidR="005157EA" w:rsidRPr="00FD1DE3">
        <w:rPr>
          <w:rFonts w:ascii="Cambria" w:hAnsi="Cambria"/>
        </w:rPr>
        <w:t>не.</w:t>
      </w:r>
      <w:r w:rsidR="00E459A1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Още</w:t>
      </w:r>
      <w:r w:rsidR="0045113C" w:rsidRPr="00FD1DE3">
        <w:rPr>
          <w:rFonts w:ascii="Cambria" w:hAnsi="Cambria"/>
        </w:rPr>
        <w:t xml:space="preserve"> един пример е </w:t>
      </w:r>
      <w:r w:rsidR="00641BB2" w:rsidRPr="00FD1DE3">
        <w:rPr>
          <w:rFonts w:ascii="Cambria" w:hAnsi="Cambria"/>
        </w:rPr>
        <w:t xml:space="preserve">анализа </w:t>
      </w:r>
      <w:r w:rsidR="005157EA" w:rsidRPr="00FD1DE3">
        <w:rPr>
          <w:rFonts w:ascii="Cambria" w:hAnsi="Cambria"/>
        </w:rPr>
        <w:t>на натовареността на ресурсите.</w:t>
      </w:r>
      <w:r w:rsidR="00E459A1" w:rsidRPr="00FD1DE3">
        <w:rPr>
          <w:rFonts w:ascii="Cambria" w:hAnsi="Cambria"/>
        </w:rPr>
        <w:t xml:space="preserve"> </w:t>
      </w:r>
      <w:r w:rsidR="00641BB2" w:rsidRPr="00FD1DE3">
        <w:rPr>
          <w:rFonts w:ascii="Cambria" w:hAnsi="Cambria"/>
        </w:rPr>
        <w:t>Например</w:t>
      </w:r>
      <w:r w:rsidR="00E459A1" w:rsidRPr="00FD1DE3">
        <w:rPr>
          <w:rFonts w:ascii="Cambria" w:hAnsi="Cambria"/>
        </w:rPr>
        <w:t xml:space="preserve">, може да изследваме кои </w:t>
      </w:r>
      <w:r w:rsidR="0049454D" w:rsidRPr="00FD1DE3">
        <w:rPr>
          <w:rFonts w:ascii="Cambria" w:hAnsi="Cambria"/>
        </w:rPr>
        <w:t>клиенти, какви</w:t>
      </w:r>
      <w:r w:rsidR="00641BB2" w:rsidRPr="00FD1DE3">
        <w:rPr>
          <w:rFonts w:ascii="Cambria" w:hAnsi="Cambria"/>
        </w:rPr>
        <w:t xml:space="preserve"> ресурси </w:t>
      </w:r>
      <w:r w:rsidR="00A47856" w:rsidRPr="00FD1DE3">
        <w:rPr>
          <w:rFonts w:ascii="Cambria" w:hAnsi="Cambria"/>
        </w:rPr>
        <w:t>използва</w:t>
      </w:r>
      <w:r w:rsidR="00E459A1" w:rsidRPr="00FD1DE3">
        <w:rPr>
          <w:rFonts w:ascii="Cambria" w:hAnsi="Cambria"/>
        </w:rPr>
        <w:t>т</w:t>
      </w:r>
      <w:r w:rsidR="00641BB2" w:rsidRPr="00FD1DE3">
        <w:rPr>
          <w:rFonts w:ascii="Cambria" w:hAnsi="Cambria"/>
        </w:rPr>
        <w:t xml:space="preserve"> и според резултата да подскаже</w:t>
      </w:r>
      <w:r w:rsidR="00E459A1" w:rsidRPr="00FD1DE3">
        <w:rPr>
          <w:rFonts w:ascii="Cambria" w:hAnsi="Cambria"/>
        </w:rPr>
        <w:t>м</w:t>
      </w:r>
      <w:r w:rsidR="00641BB2" w:rsidRPr="00FD1DE3">
        <w:rPr>
          <w:rFonts w:ascii="Cambria" w:hAnsi="Cambria"/>
        </w:rPr>
        <w:t xml:space="preserve"> на бизнеса</w:t>
      </w:r>
      <w:r w:rsidR="00E459A1" w:rsidRPr="00FD1DE3">
        <w:rPr>
          <w:rFonts w:ascii="Cambria" w:hAnsi="Cambria"/>
        </w:rPr>
        <w:t xml:space="preserve"> потребителите</w:t>
      </w:r>
      <w:r w:rsidR="00641BB2" w:rsidRPr="00FD1DE3">
        <w:rPr>
          <w:rFonts w:ascii="Cambria" w:hAnsi="Cambria"/>
        </w:rPr>
        <w:t xml:space="preserve"> нова дейност.</w:t>
      </w:r>
      <w:r w:rsidR="00E459A1" w:rsidRPr="00FD1DE3">
        <w:rPr>
          <w:rFonts w:ascii="Cambria" w:hAnsi="Cambria"/>
        </w:rPr>
        <w:t xml:space="preserve"> </w:t>
      </w:r>
      <w:r w:rsidR="00006ECE" w:rsidRPr="00FD1DE3">
        <w:rPr>
          <w:rFonts w:ascii="Cambria" w:hAnsi="Cambria"/>
        </w:rPr>
        <w:t>Друг аспект е разгле</w:t>
      </w:r>
      <w:r w:rsidR="00641BB2" w:rsidRPr="00FD1DE3">
        <w:rPr>
          <w:rFonts w:ascii="Cambria" w:hAnsi="Cambria"/>
        </w:rPr>
        <w:t>ждането и сравняването на данните във врем</w:t>
      </w:r>
      <w:r w:rsidR="00006ECE" w:rsidRPr="00FD1DE3">
        <w:rPr>
          <w:rFonts w:ascii="Cambria" w:hAnsi="Cambria"/>
        </w:rPr>
        <w:t>ето без наблюдение на определен</w:t>
      </w:r>
      <w:r w:rsidR="00641BB2" w:rsidRPr="00FD1DE3">
        <w:rPr>
          <w:rFonts w:ascii="Cambria" w:hAnsi="Cambria"/>
        </w:rPr>
        <w:t xml:space="preserve"> период от време трудно може</w:t>
      </w:r>
      <w:r w:rsidR="00E459A1" w:rsidRPr="00FD1DE3">
        <w:rPr>
          <w:rFonts w:ascii="Cambria" w:hAnsi="Cambria"/>
        </w:rPr>
        <w:t>м</w:t>
      </w:r>
      <w:r w:rsidR="00641BB2" w:rsidRPr="00FD1DE3">
        <w:rPr>
          <w:rFonts w:ascii="Cambria" w:hAnsi="Cambria"/>
        </w:rPr>
        <w:t xml:space="preserve"> да </w:t>
      </w:r>
      <w:r w:rsidR="00E459A1" w:rsidRPr="00FD1DE3">
        <w:rPr>
          <w:rFonts w:ascii="Cambria" w:hAnsi="Cambria"/>
        </w:rPr>
        <w:t xml:space="preserve"> заключим</w:t>
      </w:r>
      <w:r w:rsidR="00641BB2" w:rsidRPr="00FD1DE3">
        <w:rPr>
          <w:rFonts w:ascii="Cambria" w:hAnsi="Cambria"/>
        </w:rPr>
        <w:t xml:space="preserve"> как се развиват</w:t>
      </w:r>
      <w:r w:rsidR="00006ECE" w:rsidRPr="00FD1DE3">
        <w:rPr>
          <w:rFonts w:ascii="Cambria" w:hAnsi="Cambria"/>
        </w:rPr>
        <w:t xml:space="preserve"> процесите</w:t>
      </w:r>
      <w:r w:rsidR="0023646A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Без анализ</w:t>
      </w:r>
      <w:r w:rsidR="00E459A1" w:rsidRPr="00FD1DE3">
        <w:rPr>
          <w:rFonts w:ascii="Cambria" w:hAnsi="Cambria"/>
        </w:rPr>
        <w:t>,</w:t>
      </w:r>
      <w:r w:rsidR="00C47815" w:rsidRPr="00FD1DE3">
        <w:rPr>
          <w:rFonts w:ascii="Cambria" w:hAnsi="Cambria"/>
        </w:rPr>
        <w:t xml:space="preserve"> данните остават неопределена информа</w:t>
      </w:r>
      <w:r w:rsidR="005157EA" w:rsidRPr="00FD1DE3">
        <w:rPr>
          <w:rFonts w:ascii="Cambria" w:hAnsi="Cambria"/>
        </w:rPr>
        <w:t>ция.</w:t>
      </w:r>
      <w:r w:rsidR="00E459A1" w:rsidRPr="00FD1DE3">
        <w:rPr>
          <w:rFonts w:ascii="Cambria" w:hAnsi="Cambria"/>
        </w:rPr>
        <w:t xml:space="preserve"> </w:t>
      </w:r>
      <w:r w:rsidR="00373CC4" w:rsidRPr="00FD1DE3">
        <w:rPr>
          <w:rFonts w:ascii="Cambria" w:hAnsi="Cambria"/>
        </w:rPr>
        <w:t>След анализа идват идеите з</w:t>
      </w:r>
      <w:r w:rsidR="00C47815" w:rsidRPr="00FD1DE3">
        <w:rPr>
          <w:rFonts w:ascii="Cambria" w:hAnsi="Cambria"/>
        </w:rPr>
        <w:t>а</w:t>
      </w:r>
      <w:r w:rsidR="00373CC4" w:rsidRPr="00FD1DE3">
        <w:rPr>
          <w:rFonts w:ascii="Cambria" w:hAnsi="Cambria"/>
        </w:rPr>
        <w:t xml:space="preserve"> </w:t>
      </w:r>
      <w:r w:rsidR="005157EA" w:rsidRPr="00FD1DE3">
        <w:rPr>
          <w:rFonts w:ascii="Cambria" w:hAnsi="Cambria"/>
        </w:rPr>
        <w:t>подобряване.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С непрекъснато подобряване и оценка се разбира</w:t>
      </w:r>
      <w:r w:rsidR="00E459A1" w:rsidRPr="00FD1DE3">
        <w:rPr>
          <w:rFonts w:ascii="Cambria" w:hAnsi="Cambria"/>
        </w:rPr>
        <w:t xml:space="preserve"> какво е постигнато и ако е постигнато подобрение можем да зададем</w:t>
      </w:r>
      <w:r w:rsidR="00C47815" w:rsidRPr="00FD1DE3">
        <w:rPr>
          <w:rFonts w:ascii="Cambria" w:hAnsi="Cambria"/>
        </w:rPr>
        <w:t xml:space="preserve"> какво ново т</w:t>
      </w:r>
      <w:r w:rsidR="00373CC4" w:rsidRPr="00FD1DE3">
        <w:rPr>
          <w:rFonts w:ascii="Cambria" w:hAnsi="Cambria"/>
        </w:rPr>
        <w:t>рябва да дефинира</w:t>
      </w:r>
      <w:r w:rsidR="00E459A1" w:rsidRPr="00FD1DE3">
        <w:rPr>
          <w:rFonts w:ascii="Cambria" w:hAnsi="Cambria"/>
        </w:rPr>
        <w:t>ме</w:t>
      </w:r>
      <w:r w:rsidR="00373CC4" w:rsidRPr="00FD1DE3">
        <w:rPr>
          <w:rFonts w:ascii="Cambria" w:hAnsi="Cambria"/>
        </w:rPr>
        <w:t xml:space="preserve"> като </w:t>
      </w:r>
      <w:r w:rsidR="0023646A" w:rsidRPr="00FD1DE3">
        <w:rPr>
          <w:rFonts w:ascii="Cambria" w:hAnsi="Cambria"/>
        </w:rPr>
        <w:t>цел</w:t>
      </w:r>
      <w:r w:rsidR="00E459A1" w:rsidRPr="00FD1DE3">
        <w:rPr>
          <w:rFonts w:ascii="Cambria" w:hAnsi="Cambria"/>
        </w:rPr>
        <w:t xml:space="preserve"> и</w:t>
      </w:r>
      <w:r w:rsidR="00C47815" w:rsidRPr="00FD1DE3">
        <w:rPr>
          <w:rFonts w:ascii="Cambria" w:hAnsi="Cambria"/>
        </w:rPr>
        <w:t xml:space="preserve"> </w:t>
      </w:r>
      <w:r w:rsidR="00E459A1" w:rsidRPr="00FD1DE3">
        <w:rPr>
          <w:rFonts w:ascii="Cambria" w:hAnsi="Cambria"/>
        </w:rPr>
        <w:t>да изготвим</w:t>
      </w:r>
      <w:r w:rsidR="00C47815" w:rsidRPr="00FD1DE3">
        <w:rPr>
          <w:rFonts w:ascii="Cambria" w:hAnsi="Cambria"/>
        </w:rPr>
        <w:t xml:space="preserve"> план за подобряване</w:t>
      </w:r>
      <w:r w:rsidR="00934EA5" w:rsidRPr="00FD1DE3">
        <w:rPr>
          <w:rFonts w:ascii="Cambria" w:hAnsi="Cambria"/>
        </w:rPr>
        <w:t>.</w:t>
      </w:r>
    </w:p>
    <w:p w14:paraId="730B55F1" w14:textId="42420F49" w:rsidR="00641BB2" w:rsidRPr="00FD1DE3" w:rsidRDefault="00641BB2" w:rsidP="00781898">
      <w:pPr>
        <w:pStyle w:val="ListParagraph"/>
        <w:numPr>
          <w:ilvl w:val="0"/>
          <w:numId w:val="8"/>
        </w:numPr>
        <w:tabs>
          <w:tab w:val="left" w:pos="720"/>
        </w:tabs>
        <w:spacing w:before="240" w:line="240" w:lineRule="auto"/>
        <w:jc w:val="both"/>
        <w:rPr>
          <w:u w:val="single"/>
          <w:lang w:val="bg-BG"/>
        </w:rPr>
      </w:pPr>
      <w:bookmarkStart w:id="127" w:name="_Toc176261051"/>
      <w:bookmarkStart w:id="128" w:name="_Toc176507128"/>
      <w:bookmarkStart w:id="129" w:name="_Toc176507446"/>
      <w:bookmarkStart w:id="130" w:name="_Toc176514929"/>
      <w:r w:rsidRPr="00FD1DE3">
        <w:rPr>
          <w:u w:val="single"/>
          <w:lang w:val="bg-BG"/>
        </w:rPr>
        <w:t>Представяне на данните.</w:t>
      </w:r>
    </w:p>
    <w:bookmarkEnd w:id="127"/>
    <w:bookmarkEnd w:id="128"/>
    <w:bookmarkEnd w:id="129"/>
    <w:bookmarkEnd w:id="130"/>
    <w:p w14:paraId="14ECE9C7" w14:textId="16AF6425" w:rsidR="00FD5F93" w:rsidRPr="00FD1DE3" w:rsidRDefault="00FD5F93" w:rsidP="00781898">
      <w:pPr>
        <w:pStyle w:val="para"/>
        <w:spacing w:before="240" w:beforeAutospacing="0" w:after="120" w:afterAutospacing="0" w:line="240" w:lineRule="auto"/>
        <w:ind w:firstLine="708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Представянето на ин</w:t>
      </w:r>
      <w:r w:rsidR="00634E61" w:rsidRPr="00FD1DE3">
        <w:rPr>
          <w:rFonts w:ascii="Cambria" w:hAnsi="Cambria"/>
        </w:rPr>
        <w:t xml:space="preserve">формацията е преобразуването и </w:t>
      </w:r>
      <w:r w:rsidRPr="00FD1DE3">
        <w:rPr>
          <w:rFonts w:ascii="Cambria" w:hAnsi="Cambria"/>
        </w:rPr>
        <w:t xml:space="preserve">във вид на </w:t>
      </w:r>
      <w:r w:rsidR="00373CC4" w:rsidRPr="00FD1DE3">
        <w:rPr>
          <w:rFonts w:ascii="Cambria" w:hAnsi="Cambria"/>
        </w:rPr>
        <w:t>изводи</w:t>
      </w:r>
      <w:r w:rsidR="00143399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Тази стъпка е в </w:t>
      </w:r>
      <w:r w:rsidR="00373CC4" w:rsidRPr="00FD1DE3">
        <w:rPr>
          <w:rFonts w:ascii="Cambria" w:hAnsi="Cambria"/>
        </w:rPr>
        <w:t xml:space="preserve">силна </w:t>
      </w:r>
      <w:r w:rsidRPr="00FD1DE3">
        <w:rPr>
          <w:rFonts w:ascii="Cambria" w:hAnsi="Cambria"/>
        </w:rPr>
        <w:t>зависимост от</w:t>
      </w:r>
      <w:r w:rsidR="007B6EF9" w:rsidRPr="00FD1DE3">
        <w:rPr>
          <w:rFonts w:ascii="Cambria" w:hAnsi="Cambria"/>
        </w:rPr>
        <w:t xml:space="preserve"> нивото на управление</w:t>
      </w:r>
      <w:r w:rsidR="00373CC4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Създаването на </w:t>
      </w:r>
      <w:r w:rsidR="00634E61" w:rsidRPr="00FD1DE3">
        <w:rPr>
          <w:rFonts w:ascii="Cambria" w:hAnsi="Cambria"/>
        </w:rPr>
        <w:t>отчет</w:t>
      </w:r>
      <w:r w:rsidRPr="00FD1DE3">
        <w:rPr>
          <w:rFonts w:ascii="Cambria" w:hAnsi="Cambria"/>
        </w:rPr>
        <w:t xml:space="preserve"> или презентация на информац</w:t>
      </w:r>
      <w:r w:rsidR="00143399" w:rsidRPr="00FD1DE3">
        <w:rPr>
          <w:rFonts w:ascii="Cambria" w:hAnsi="Cambria"/>
        </w:rPr>
        <w:t>ията е доста рутинна процедура.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От друга страна обаче </w:t>
      </w:r>
      <w:r w:rsidR="00634E61" w:rsidRPr="00FD1DE3">
        <w:rPr>
          <w:rFonts w:ascii="Cambria" w:hAnsi="Cambria"/>
        </w:rPr>
        <w:t xml:space="preserve">рутината </w:t>
      </w:r>
      <w:r w:rsidRPr="00FD1DE3">
        <w:rPr>
          <w:rFonts w:ascii="Cambria" w:hAnsi="Cambria"/>
        </w:rPr>
        <w:t xml:space="preserve">трябва да се превърне в желание за </w:t>
      </w:r>
      <w:r w:rsidR="00634E61" w:rsidRPr="00FD1DE3">
        <w:rPr>
          <w:rFonts w:ascii="Cambria" w:hAnsi="Cambria"/>
        </w:rPr>
        <w:t xml:space="preserve">извеждане на </w:t>
      </w:r>
      <w:r w:rsidRPr="00FD1DE3">
        <w:rPr>
          <w:rFonts w:ascii="Cambria" w:hAnsi="Cambria"/>
        </w:rPr>
        <w:t>з</w:t>
      </w:r>
      <w:r w:rsidR="00634E61" w:rsidRPr="00FD1DE3">
        <w:rPr>
          <w:rFonts w:ascii="Cambria" w:hAnsi="Cambria"/>
        </w:rPr>
        <w:t>а</w:t>
      </w:r>
      <w:r w:rsidRPr="00FD1DE3">
        <w:rPr>
          <w:rFonts w:ascii="Cambria" w:hAnsi="Cambria"/>
        </w:rPr>
        <w:t>ключение и представяне на ползите.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Внимателното обмисляне на нивото на представяне и </w:t>
      </w:r>
      <w:r w:rsidR="00A47856" w:rsidRPr="00FD1DE3">
        <w:rPr>
          <w:rFonts w:ascii="Cambria" w:hAnsi="Cambria"/>
        </w:rPr>
        <w:t>необходимостта</w:t>
      </w:r>
      <w:r w:rsidR="00634E61" w:rsidRPr="00FD1DE3">
        <w:rPr>
          <w:rFonts w:ascii="Cambria" w:hAnsi="Cambria"/>
        </w:rPr>
        <w:t xml:space="preserve"> от информацията з</w:t>
      </w:r>
      <w:r w:rsidRPr="00FD1DE3">
        <w:rPr>
          <w:rFonts w:ascii="Cambria" w:hAnsi="Cambria"/>
        </w:rPr>
        <w:t>а управляващите.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 xml:space="preserve">Много от </w:t>
      </w:r>
      <w:r w:rsidR="00A47856" w:rsidRPr="00FD1DE3">
        <w:rPr>
          <w:rFonts w:ascii="Cambria" w:hAnsi="Cambria"/>
        </w:rPr>
        <w:t>менажерите</w:t>
      </w:r>
      <w:r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получават</w:t>
      </w:r>
      <w:r w:rsidRPr="00FD1DE3">
        <w:rPr>
          <w:rFonts w:ascii="Cambria" w:hAnsi="Cambria"/>
        </w:rPr>
        <w:t xml:space="preserve"> много големи обеми от информация</w:t>
      </w:r>
      <w:r w:rsidR="0045113C" w:rsidRPr="00FD1DE3">
        <w:rPr>
          <w:rFonts w:ascii="Cambria" w:hAnsi="Cambria"/>
        </w:rPr>
        <w:t>, мейли</w:t>
      </w:r>
      <w:r w:rsidR="00634E61" w:rsidRPr="00FD1DE3">
        <w:rPr>
          <w:rFonts w:ascii="Cambria" w:hAnsi="Cambria"/>
        </w:rPr>
        <w:t xml:space="preserve">, отчети и други видове справки, </w:t>
      </w:r>
      <w:r w:rsidRPr="00FD1DE3">
        <w:rPr>
          <w:rFonts w:ascii="Cambria" w:hAnsi="Cambria"/>
        </w:rPr>
        <w:t>които или не се с</w:t>
      </w:r>
      <w:r w:rsidR="00634E61" w:rsidRPr="00FD1DE3">
        <w:rPr>
          <w:rFonts w:ascii="Cambria" w:hAnsi="Cambria"/>
        </w:rPr>
        <w:t xml:space="preserve">вързани директно с работата им </w:t>
      </w:r>
      <w:r w:rsidRPr="00FD1DE3">
        <w:rPr>
          <w:rFonts w:ascii="Cambria" w:hAnsi="Cambria"/>
        </w:rPr>
        <w:t xml:space="preserve">или изискват допълнителна </w:t>
      </w:r>
      <w:r w:rsidR="00E459A1" w:rsidRPr="00FD1DE3">
        <w:rPr>
          <w:rFonts w:ascii="Cambria" w:hAnsi="Cambria"/>
        </w:rPr>
        <w:t>обработка, за да се направи</w:t>
      </w:r>
      <w:r w:rsidRPr="00FD1DE3">
        <w:rPr>
          <w:rFonts w:ascii="Cambria" w:hAnsi="Cambria"/>
        </w:rPr>
        <w:t xml:space="preserve"> заключение. </w:t>
      </w:r>
    </w:p>
    <w:p w14:paraId="5FD12812" w14:textId="6EF9D9C0" w:rsidR="00934EA5" w:rsidRPr="00FD1DE3" w:rsidRDefault="00FD5F93" w:rsidP="00781898">
      <w:pPr>
        <w:pStyle w:val="para"/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Видовете </w:t>
      </w:r>
      <w:r w:rsidR="00634E61" w:rsidRPr="00FD1DE3">
        <w:rPr>
          <w:rFonts w:ascii="Cambria" w:hAnsi="Cambria"/>
        </w:rPr>
        <w:t>справки</w:t>
      </w:r>
      <w:r w:rsidR="00E459A1" w:rsidRPr="00FD1DE3">
        <w:rPr>
          <w:rFonts w:ascii="Cambria" w:hAnsi="Cambria"/>
        </w:rPr>
        <w:t xml:space="preserve"> могат да се категоризират, както следва</w:t>
      </w:r>
      <w:r w:rsidRPr="00FD1DE3">
        <w:rPr>
          <w:rFonts w:ascii="Cambria" w:hAnsi="Cambria"/>
        </w:rPr>
        <w:t>:</w:t>
      </w:r>
      <w:r w:rsidR="00634E61" w:rsidRPr="00FD1DE3">
        <w:rPr>
          <w:rFonts w:ascii="Cambria" w:hAnsi="Cambria"/>
        </w:rPr>
        <w:t xml:space="preserve"> </w:t>
      </w:r>
    </w:p>
    <w:p w14:paraId="75FB1DE4" w14:textId="3BD80DFB" w:rsidR="00FD5F93" w:rsidRPr="00FD1DE3" w:rsidRDefault="00FD5F93" w:rsidP="00781898">
      <w:pPr>
        <w:pStyle w:val="para"/>
        <w:numPr>
          <w:ilvl w:val="0"/>
          <w:numId w:val="15"/>
        </w:numPr>
        <w:spacing w:before="240" w:beforeAutospacing="0" w:after="120" w:afterAutospacing="0" w:line="240" w:lineRule="auto"/>
        <w:ind w:left="709" w:hanging="709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  <w:i/>
        </w:rPr>
        <w:lastRenderedPageBreak/>
        <w:t>Бизнес</w:t>
      </w:r>
      <w:r w:rsidR="0045113C" w:rsidRPr="00FD1DE3">
        <w:rPr>
          <w:rFonts w:ascii="Cambria" w:hAnsi="Cambria"/>
          <w:i/>
        </w:rPr>
        <w:t xml:space="preserve"> </w:t>
      </w:r>
      <w:r w:rsidRPr="00FD1DE3">
        <w:rPr>
          <w:rFonts w:ascii="Cambria" w:hAnsi="Cambria"/>
          <w:i/>
        </w:rPr>
        <w:t>- Необходимостта</w:t>
      </w:r>
      <w:r w:rsidRPr="00FD1DE3">
        <w:rPr>
          <w:rFonts w:ascii="Cambria" w:hAnsi="Cambria"/>
        </w:rPr>
        <w:t xml:space="preserve"> е да се покаже дали </w:t>
      </w:r>
      <w:r w:rsidR="00F40212">
        <w:rPr>
          <w:rFonts w:ascii="Cambria" w:hAnsi="Cambria"/>
        </w:rPr>
        <w:t xml:space="preserve">услуга </w:t>
      </w:r>
      <w:r w:rsidRPr="00FD1DE3">
        <w:rPr>
          <w:rFonts w:ascii="Cambria" w:hAnsi="Cambria"/>
        </w:rPr>
        <w:t xml:space="preserve"> изпълнява за</w:t>
      </w:r>
      <w:r w:rsidR="00634E61" w:rsidRPr="00FD1DE3">
        <w:rPr>
          <w:rFonts w:ascii="Cambria" w:hAnsi="Cambria"/>
        </w:rPr>
        <w:t>д</w:t>
      </w:r>
      <w:r w:rsidRPr="00FD1DE3">
        <w:rPr>
          <w:rFonts w:ascii="Cambria" w:hAnsi="Cambria"/>
        </w:rPr>
        <w:t>аденото ниво и цели.</w:t>
      </w:r>
    </w:p>
    <w:p w14:paraId="3DB6AE7C" w14:textId="7D87D633" w:rsidR="008E07E7" w:rsidRPr="00FD1DE3" w:rsidRDefault="008E07E7" w:rsidP="00781898">
      <w:pPr>
        <w:pStyle w:val="para"/>
        <w:numPr>
          <w:ilvl w:val="0"/>
          <w:numId w:val="7"/>
        </w:numPr>
        <w:spacing w:before="240" w:beforeAutospacing="0" w:after="120" w:afterAutospacing="0" w:line="240" w:lineRule="auto"/>
        <w:ind w:left="720" w:hanging="18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  <w:i/>
        </w:rPr>
        <w:t>Управление</w:t>
      </w:r>
      <w:r w:rsidR="00934EA5" w:rsidRPr="00FD1DE3">
        <w:rPr>
          <w:rFonts w:ascii="Cambria" w:hAnsi="Cambria"/>
          <w:i/>
        </w:rPr>
        <w:t xml:space="preserve"> </w:t>
      </w:r>
      <w:r w:rsidRPr="00FD1DE3">
        <w:rPr>
          <w:rFonts w:ascii="Cambria" w:hAnsi="Cambria"/>
          <w:i/>
        </w:rPr>
        <w:t xml:space="preserve">- </w:t>
      </w:r>
      <w:r w:rsidR="00634E61" w:rsidRPr="00FD1DE3">
        <w:rPr>
          <w:rFonts w:ascii="Cambria" w:hAnsi="Cambria"/>
          <w:i/>
        </w:rPr>
        <w:t>Н</w:t>
      </w:r>
      <w:r w:rsidRPr="00FD1DE3">
        <w:rPr>
          <w:rFonts w:ascii="Cambria" w:hAnsi="Cambria"/>
          <w:i/>
        </w:rPr>
        <w:t>еобходими</w:t>
      </w:r>
      <w:r w:rsidRPr="00FD1DE3">
        <w:rPr>
          <w:rFonts w:ascii="Cambria" w:hAnsi="Cambria"/>
        </w:rPr>
        <w:t xml:space="preserve"> са показатели за удовлетвореността на клиентите.</w:t>
      </w:r>
      <w:r w:rsidR="00634E6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>Финансови</w:t>
      </w:r>
      <w:r w:rsidR="00634E61" w:rsidRPr="00FD1DE3">
        <w:rPr>
          <w:rFonts w:ascii="Cambria" w:hAnsi="Cambria"/>
        </w:rPr>
        <w:t xml:space="preserve"> показатели, </w:t>
      </w:r>
      <w:r w:rsidRPr="00FD1DE3">
        <w:rPr>
          <w:rFonts w:ascii="Cambria" w:hAnsi="Cambria"/>
        </w:rPr>
        <w:t>отнесени към началните планове.</w:t>
      </w:r>
      <w:r w:rsidR="00E459A1" w:rsidRPr="00FD1DE3">
        <w:rPr>
          <w:rFonts w:ascii="Cambria" w:hAnsi="Cambria"/>
        </w:rPr>
        <w:t xml:space="preserve"> У</w:t>
      </w:r>
      <w:r w:rsidRPr="00FD1DE3">
        <w:rPr>
          <w:rFonts w:ascii="Cambria" w:hAnsi="Cambria"/>
        </w:rPr>
        <w:t>правлението</w:t>
      </w:r>
      <w:r w:rsidR="00E459A1" w:rsidRPr="00FD1DE3">
        <w:rPr>
          <w:rFonts w:ascii="Cambria" w:hAnsi="Cambria"/>
        </w:rPr>
        <w:t xml:space="preserve"> често </w:t>
      </w:r>
      <w:r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изисква</w:t>
      </w:r>
      <w:r w:rsidRPr="00FD1DE3">
        <w:rPr>
          <w:rFonts w:ascii="Cambria" w:hAnsi="Cambria"/>
        </w:rPr>
        <w:t xml:space="preserve"> знанието да се представи във вид на балансирани скоркати или ИТ скоркарти</w:t>
      </w:r>
    </w:p>
    <w:p w14:paraId="2450B23A" w14:textId="5D6EF22D" w:rsidR="0088163F" w:rsidRPr="00FD1DE3" w:rsidRDefault="008E07E7" w:rsidP="00781898">
      <w:pPr>
        <w:pStyle w:val="para"/>
        <w:numPr>
          <w:ilvl w:val="0"/>
          <w:numId w:val="7"/>
        </w:numPr>
        <w:tabs>
          <w:tab w:val="left" w:pos="720"/>
          <w:tab w:val="left" w:pos="810"/>
        </w:tabs>
        <w:spacing w:before="240" w:beforeAutospacing="0" w:after="120" w:afterAutospacing="0" w:line="240" w:lineRule="auto"/>
        <w:ind w:left="810" w:hanging="27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  <w:i/>
        </w:rPr>
        <w:t xml:space="preserve">Вътрешни ИТ- </w:t>
      </w:r>
      <w:r w:rsidR="00934EA5" w:rsidRPr="00FD1DE3">
        <w:rPr>
          <w:rFonts w:ascii="Cambria" w:hAnsi="Cambria"/>
          <w:i/>
        </w:rPr>
        <w:t>И</w:t>
      </w:r>
      <w:r w:rsidRPr="00FD1DE3">
        <w:rPr>
          <w:rFonts w:ascii="Cambria" w:hAnsi="Cambria"/>
          <w:i/>
        </w:rPr>
        <w:t>нтересни</w:t>
      </w:r>
      <w:r w:rsidRPr="00FD1DE3">
        <w:rPr>
          <w:rFonts w:ascii="Cambria" w:hAnsi="Cambria"/>
        </w:rPr>
        <w:t xml:space="preserve"> са индикаторите и</w:t>
      </w:r>
      <w:r w:rsidR="00934EA5" w:rsidRPr="00FD1DE3">
        <w:rPr>
          <w:rFonts w:ascii="Cambria" w:hAnsi="Cambria"/>
        </w:rPr>
        <w:t xml:space="preserve"> действията ко</w:t>
      </w:r>
      <w:r w:rsidRPr="00FD1DE3">
        <w:rPr>
          <w:rFonts w:ascii="Cambria" w:hAnsi="Cambria"/>
        </w:rPr>
        <w:t>и</w:t>
      </w:r>
      <w:r w:rsidR="00934EA5" w:rsidRPr="00FD1DE3">
        <w:rPr>
          <w:rFonts w:ascii="Cambria" w:hAnsi="Cambria"/>
        </w:rPr>
        <w:t>то</w:t>
      </w:r>
      <w:r w:rsidRPr="00FD1DE3">
        <w:rPr>
          <w:rFonts w:ascii="Cambria" w:hAnsi="Cambria"/>
        </w:rPr>
        <w:t xml:space="preserve"> помагат за </w:t>
      </w:r>
      <w:r w:rsidR="00934EA5" w:rsidRPr="00FD1DE3">
        <w:rPr>
          <w:rFonts w:ascii="Cambria" w:hAnsi="Cambria"/>
        </w:rPr>
        <w:t xml:space="preserve">създаването на графици, </w:t>
      </w:r>
      <w:r w:rsidRPr="00FD1DE3">
        <w:rPr>
          <w:rFonts w:ascii="Cambria" w:hAnsi="Cambria"/>
        </w:rPr>
        <w:t>координация и идентифициране на възможности за подобрение.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 xml:space="preserve">Много често има разлика между </w:t>
      </w:r>
      <w:r w:rsidR="0026241F" w:rsidRPr="00FD1DE3">
        <w:rPr>
          <w:rFonts w:ascii="Cambria" w:hAnsi="Cambria"/>
        </w:rPr>
        <w:t>отчетността</w:t>
      </w:r>
      <w:r w:rsidR="00C47815" w:rsidRPr="00FD1DE3">
        <w:rPr>
          <w:rFonts w:ascii="Cambria" w:hAnsi="Cambria"/>
        </w:rPr>
        <w:t xml:space="preserve"> и очаква</w:t>
      </w:r>
      <w:r w:rsidR="0026241F" w:rsidRPr="00FD1DE3">
        <w:rPr>
          <w:rFonts w:ascii="Cambria" w:hAnsi="Cambria"/>
        </w:rPr>
        <w:t xml:space="preserve">нията на </w:t>
      </w:r>
      <w:r w:rsidR="00143399" w:rsidRPr="00FD1DE3">
        <w:rPr>
          <w:rFonts w:ascii="Cambria" w:hAnsi="Cambria"/>
        </w:rPr>
        <w:t xml:space="preserve"> бизнеса като информация.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Много хубав п</w:t>
      </w:r>
      <w:r w:rsidR="0026241F" w:rsidRPr="00FD1DE3">
        <w:rPr>
          <w:rFonts w:ascii="Cambria" w:hAnsi="Cambria"/>
        </w:rPr>
        <w:t>р</w:t>
      </w:r>
      <w:r w:rsidR="00C47815" w:rsidRPr="00FD1DE3">
        <w:rPr>
          <w:rFonts w:ascii="Cambria" w:hAnsi="Cambria"/>
        </w:rPr>
        <w:t xml:space="preserve">имер е </w:t>
      </w:r>
      <w:r w:rsidR="00634E61" w:rsidRPr="00FD1DE3">
        <w:rPr>
          <w:rFonts w:ascii="Cambria" w:hAnsi="Cambria"/>
        </w:rPr>
        <w:t xml:space="preserve">справката за </w:t>
      </w:r>
      <w:r w:rsidR="00A47856" w:rsidRPr="00FD1DE3">
        <w:rPr>
          <w:rFonts w:ascii="Cambria" w:hAnsi="Cambria"/>
        </w:rPr>
        <w:t>надеждността</w:t>
      </w:r>
      <w:r w:rsidR="00634E61" w:rsidRPr="00FD1DE3">
        <w:rPr>
          <w:rFonts w:ascii="Cambria" w:hAnsi="Cambria"/>
        </w:rPr>
        <w:t xml:space="preserve"> на система</w:t>
      </w:r>
      <w:r w:rsidR="00934EA5" w:rsidRPr="00FD1DE3">
        <w:rPr>
          <w:rFonts w:ascii="Cambria" w:hAnsi="Cambria"/>
        </w:rPr>
        <w:t>та</w:t>
      </w:r>
      <w:r w:rsidR="00143399" w:rsidRPr="00FD1DE3">
        <w:rPr>
          <w:rFonts w:ascii="Cambria" w:hAnsi="Cambria"/>
        </w:rPr>
        <w:t>.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Когато се предста</w:t>
      </w:r>
      <w:r w:rsidR="00934EA5" w:rsidRPr="00FD1DE3">
        <w:rPr>
          <w:rFonts w:ascii="Cambria" w:hAnsi="Cambria"/>
        </w:rPr>
        <w:t>ви</w:t>
      </w:r>
      <w:r w:rsidR="00C47815" w:rsidRPr="00FD1DE3">
        <w:rPr>
          <w:rFonts w:ascii="Cambria" w:hAnsi="Cambria"/>
        </w:rPr>
        <w:t>,</w:t>
      </w:r>
      <w:r w:rsidR="00934EA5" w:rsidRPr="00FD1DE3">
        <w:rPr>
          <w:rFonts w:ascii="Cambria" w:hAnsi="Cambria"/>
        </w:rPr>
        <w:t xml:space="preserve"> </w:t>
      </w:r>
      <w:r w:rsidR="00E459A1" w:rsidRPr="00FD1DE3">
        <w:rPr>
          <w:rFonts w:ascii="Cambria" w:hAnsi="Cambria"/>
        </w:rPr>
        <w:t>че 99.85 %</w:t>
      </w:r>
      <w:r w:rsidR="00A47856" w:rsidRPr="00FD1DE3">
        <w:rPr>
          <w:rFonts w:ascii="Cambria" w:hAnsi="Cambria"/>
        </w:rPr>
        <w:t>,</w:t>
      </w:r>
      <w:r w:rsidR="00E459A1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това не говори много на упра</w:t>
      </w:r>
      <w:r w:rsidR="007E0D25" w:rsidRPr="00FD1DE3">
        <w:rPr>
          <w:rFonts w:ascii="Cambria" w:hAnsi="Cambria"/>
        </w:rPr>
        <w:t>вляващите, но ако се каже</w:t>
      </w:r>
      <w:r w:rsidR="00C47815" w:rsidRPr="00FD1DE3">
        <w:rPr>
          <w:rFonts w:ascii="Cambria" w:hAnsi="Cambria"/>
        </w:rPr>
        <w:t>,</w:t>
      </w:r>
      <w:r w:rsidR="007E0D25" w:rsidRPr="00FD1DE3">
        <w:rPr>
          <w:rFonts w:ascii="Cambria" w:hAnsi="Cambria"/>
        </w:rPr>
        <w:t xml:space="preserve"> </w:t>
      </w:r>
      <w:r w:rsidR="00C47815" w:rsidRPr="00FD1DE3">
        <w:rPr>
          <w:rFonts w:ascii="Cambria" w:hAnsi="Cambria"/>
        </w:rPr>
        <w:t>че това е равностойно</w:t>
      </w:r>
      <w:r w:rsidR="00634E61" w:rsidRPr="00FD1DE3">
        <w:rPr>
          <w:rFonts w:ascii="Cambria" w:hAnsi="Cambria"/>
        </w:rPr>
        <w:t xml:space="preserve"> на дни и честота ще е вече ст</w:t>
      </w:r>
      <w:r w:rsidR="00C47815" w:rsidRPr="00FD1DE3">
        <w:rPr>
          <w:rFonts w:ascii="Cambria" w:hAnsi="Cambria"/>
        </w:rPr>
        <w:t>ойн</w:t>
      </w:r>
      <w:r w:rsidR="00634E61" w:rsidRPr="00FD1DE3">
        <w:rPr>
          <w:rFonts w:ascii="Cambria" w:hAnsi="Cambria"/>
        </w:rPr>
        <w:t>ост</w:t>
      </w:r>
      <w:r w:rsidR="00C47815" w:rsidRPr="00FD1DE3">
        <w:rPr>
          <w:rFonts w:ascii="Cambria" w:hAnsi="Cambria"/>
        </w:rPr>
        <w:t>н</w:t>
      </w:r>
      <w:r w:rsidR="00634E61" w:rsidRPr="00FD1DE3">
        <w:rPr>
          <w:rFonts w:ascii="Cambria" w:hAnsi="Cambria"/>
        </w:rPr>
        <w:t>а</w:t>
      </w:r>
      <w:r w:rsidR="00C47815" w:rsidRPr="00FD1DE3">
        <w:rPr>
          <w:rFonts w:ascii="Cambria" w:hAnsi="Cambria"/>
        </w:rPr>
        <w:t xml:space="preserve"> </w:t>
      </w:r>
      <w:r w:rsidR="00634E61" w:rsidRPr="00FD1DE3">
        <w:rPr>
          <w:rFonts w:ascii="Cambria" w:hAnsi="Cambria"/>
        </w:rPr>
        <w:t>информация</w:t>
      </w:r>
      <w:r w:rsidR="00C47815" w:rsidRPr="00FD1DE3">
        <w:rPr>
          <w:rFonts w:ascii="Cambria" w:hAnsi="Cambria"/>
        </w:rPr>
        <w:t xml:space="preserve"> за бизнеса</w:t>
      </w:r>
      <w:r w:rsidR="00634E61" w:rsidRPr="00FD1DE3">
        <w:rPr>
          <w:rFonts w:ascii="Cambria" w:hAnsi="Cambria"/>
        </w:rPr>
        <w:t xml:space="preserve"> и как информационните технологии</w:t>
      </w:r>
      <w:r w:rsidR="007E0D25" w:rsidRPr="00FD1DE3">
        <w:rPr>
          <w:rFonts w:ascii="Cambria" w:hAnsi="Cambria"/>
        </w:rPr>
        <w:t xml:space="preserve"> </w:t>
      </w:r>
      <w:r w:rsidR="00634E61" w:rsidRPr="00FD1DE3">
        <w:rPr>
          <w:rFonts w:ascii="Cambria" w:hAnsi="Cambria"/>
        </w:rPr>
        <w:t>добавят</w:t>
      </w:r>
      <w:r w:rsidR="007E0D25" w:rsidRPr="00FD1DE3">
        <w:rPr>
          <w:rFonts w:ascii="Cambria" w:hAnsi="Cambria"/>
        </w:rPr>
        <w:t xml:space="preserve"> стойност към бизнеса.</w:t>
      </w:r>
      <w:r w:rsidR="00E459A1" w:rsidRPr="00FD1DE3">
        <w:rPr>
          <w:rFonts w:ascii="Cambria" w:hAnsi="Cambria"/>
        </w:rPr>
        <w:t xml:space="preserve"> </w:t>
      </w:r>
      <w:r w:rsidR="00634E61" w:rsidRPr="00FD1DE3">
        <w:rPr>
          <w:rFonts w:ascii="Cambria" w:hAnsi="Cambria"/>
        </w:rPr>
        <w:t xml:space="preserve">Въпреки, </w:t>
      </w:r>
      <w:r w:rsidR="007E0D25" w:rsidRPr="00FD1DE3">
        <w:rPr>
          <w:rFonts w:ascii="Cambria" w:hAnsi="Cambria"/>
        </w:rPr>
        <w:t xml:space="preserve">че </w:t>
      </w:r>
      <w:r w:rsidR="00E459A1" w:rsidRPr="00FD1DE3">
        <w:rPr>
          <w:rFonts w:ascii="Cambria" w:hAnsi="Cambria"/>
        </w:rPr>
        <w:t xml:space="preserve">ударението </w:t>
      </w:r>
      <w:r w:rsidR="00634E61" w:rsidRPr="00FD1DE3">
        <w:rPr>
          <w:rFonts w:ascii="Cambria" w:hAnsi="Cambria"/>
        </w:rPr>
        <w:t>е</w:t>
      </w:r>
      <w:r w:rsidR="007E0D25" w:rsidRPr="00FD1DE3">
        <w:rPr>
          <w:rFonts w:ascii="Cambria" w:hAnsi="Cambria"/>
        </w:rPr>
        <w:t xml:space="preserve"> върху незадоволителните резултати, необходимо е да се помн</w:t>
      </w:r>
      <w:r w:rsidR="00634E61" w:rsidRPr="00FD1DE3">
        <w:rPr>
          <w:rFonts w:ascii="Cambria" w:hAnsi="Cambria"/>
        </w:rPr>
        <w:t>и,</w:t>
      </w:r>
      <w:r w:rsidR="007E0D25" w:rsidRPr="00FD1DE3">
        <w:rPr>
          <w:rFonts w:ascii="Cambria" w:hAnsi="Cambria"/>
        </w:rPr>
        <w:t xml:space="preserve"> че трябва да се представят и подобренията и добрите</w:t>
      </w:r>
      <w:r w:rsidR="00634E61" w:rsidRPr="00FD1DE3">
        <w:rPr>
          <w:rFonts w:ascii="Cambria" w:hAnsi="Cambria"/>
        </w:rPr>
        <w:t xml:space="preserve"> </w:t>
      </w:r>
      <w:r w:rsidR="00143399" w:rsidRPr="00FD1DE3">
        <w:rPr>
          <w:rFonts w:ascii="Cambria" w:hAnsi="Cambria"/>
        </w:rPr>
        <w:t>постижения.</w:t>
      </w:r>
      <w:r w:rsidR="00E459A1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Някои</w:t>
      </w:r>
      <w:r w:rsidR="00373CC4" w:rsidRPr="00FD1DE3">
        <w:rPr>
          <w:rFonts w:ascii="Cambria" w:hAnsi="Cambria"/>
        </w:rPr>
        <w:t xml:space="preserve"> проблеми</w:t>
      </w:r>
      <w:r w:rsidR="007E0D25" w:rsidRPr="00FD1DE3">
        <w:rPr>
          <w:rFonts w:ascii="Cambria" w:hAnsi="Cambria"/>
        </w:rPr>
        <w:t xml:space="preserve"> с представянето на данните са:</w:t>
      </w:r>
    </w:p>
    <w:p w14:paraId="46D2131E" w14:textId="47112324" w:rsidR="007E0D25" w:rsidRPr="00FD1DE3" w:rsidRDefault="0045113C" w:rsidP="00781898">
      <w:pPr>
        <w:pStyle w:val="para"/>
        <w:spacing w:before="240" w:beforeAutospacing="0" w:after="120" w:afterAutospacing="0" w:line="240" w:lineRule="auto"/>
        <w:ind w:left="81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Всички получават еднакви отчети</w:t>
      </w:r>
      <w:r w:rsidR="007E0D25" w:rsidRPr="00FD1DE3">
        <w:rPr>
          <w:rFonts w:ascii="Cambria" w:hAnsi="Cambria"/>
        </w:rPr>
        <w:t>, независимо от йерархията.</w:t>
      </w:r>
    </w:p>
    <w:p w14:paraId="04343AA5" w14:textId="0D4941A9" w:rsidR="007E0D25" w:rsidRPr="00FD1DE3" w:rsidRDefault="007E0D25" w:rsidP="00781898">
      <w:pPr>
        <w:pStyle w:val="para"/>
        <w:spacing w:before="240" w:beforeAutospacing="0" w:after="120" w:afterAutospacing="0" w:line="240" w:lineRule="auto"/>
        <w:ind w:left="36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Фо</w:t>
      </w:r>
      <w:r w:rsidR="00E459A1" w:rsidRPr="00FD1DE3">
        <w:rPr>
          <w:rFonts w:ascii="Cambria" w:hAnsi="Cambria"/>
        </w:rPr>
        <w:t xml:space="preserve">рматът, </w:t>
      </w:r>
      <w:r w:rsidR="00373CC4" w:rsidRPr="00FD1DE3">
        <w:rPr>
          <w:rFonts w:ascii="Cambria" w:hAnsi="Cambria"/>
        </w:rPr>
        <w:t>не е очаквания и разбирае</w:t>
      </w:r>
      <w:r w:rsidRPr="00FD1DE3">
        <w:rPr>
          <w:rFonts w:ascii="Cambria" w:hAnsi="Cambria"/>
        </w:rPr>
        <w:t xml:space="preserve">мия от </w:t>
      </w:r>
      <w:r w:rsidR="007B6EF9" w:rsidRPr="00FD1DE3">
        <w:rPr>
          <w:rFonts w:ascii="Cambria" w:hAnsi="Cambria"/>
        </w:rPr>
        <w:t>потребителите на информацията</w:t>
      </w:r>
      <w:r w:rsidRPr="00FD1DE3">
        <w:rPr>
          <w:rFonts w:ascii="Cambria" w:hAnsi="Cambria"/>
        </w:rPr>
        <w:t>.</w:t>
      </w:r>
    </w:p>
    <w:p w14:paraId="62BA9020" w14:textId="236390E1" w:rsidR="007E0D25" w:rsidRPr="00FD1DE3" w:rsidRDefault="007E0D25" w:rsidP="00781898">
      <w:pPr>
        <w:pStyle w:val="para"/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Това е причината,</w:t>
      </w:r>
      <w:r w:rsidR="00373CC4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>п</w:t>
      </w:r>
      <w:r w:rsidR="0023646A" w:rsidRPr="00FD1DE3">
        <w:rPr>
          <w:rFonts w:ascii="Cambria" w:hAnsi="Cambria"/>
        </w:rPr>
        <w:t>оради която скоркартите са общо</w:t>
      </w:r>
      <w:r w:rsidR="00143399" w:rsidRPr="00FD1DE3">
        <w:rPr>
          <w:rFonts w:ascii="Cambria" w:hAnsi="Cambria"/>
        </w:rPr>
        <w:t xml:space="preserve">прието </w:t>
      </w:r>
      <w:r w:rsidRPr="00FD1DE3">
        <w:rPr>
          <w:rFonts w:ascii="Cambria" w:hAnsi="Cambria"/>
        </w:rPr>
        <w:t xml:space="preserve">средство </w:t>
      </w:r>
      <w:r w:rsidR="00143399" w:rsidRPr="00FD1DE3">
        <w:rPr>
          <w:rFonts w:ascii="Cambria" w:hAnsi="Cambria"/>
        </w:rPr>
        <w:t>за представяне на информацията.</w:t>
      </w:r>
      <w:r w:rsidR="00E459A1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>Говор</w:t>
      </w:r>
      <w:r w:rsidR="00143399" w:rsidRPr="00FD1DE3">
        <w:rPr>
          <w:rFonts w:ascii="Cambria" w:hAnsi="Cambria"/>
        </w:rPr>
        <w:t>им за ИТ ориентирана скоркарта</w:t>
      </w:r>
      <w:r w:rsidRPr="00FD1DE3">
        <w:rPr>
          <w:rFonts w:ascii="Cambria" w:hAnsi="Cambria"/>
        </w:rPr>
        <w:t>, която може да започне от бизнес концепции, функционални групи,</w:t>
      </w:r>
      <w:r w:rsidR="00522EC9" w:rsidRPr="00FD1DE3">
        <w:rPr>
          <w:rFonts w:ascii="Cambria" w:hAnsi="Cambria"/>
        </w:rPr>
        <w:t xml:space="preserve"> услу</w:t>
      </w:r>
      <w:r w:rsidR="0023646A" w:rsidRPr="00FD1DE3">
        <w:rPr>
          <w:rFonts w:ascii="Cambria" w:hAnsi="Cambria"/>
        </w:rPr>
        <w:t xml:space="preserve">ги </w:t>
      </w:r>
      <w:r w:rsidR="00A47856" w:rsidRPr="00FD1DE3">
        <w:rPr>
          <w:rFonts w:ascii="Cambria" w:hAnsi="Cambria"/>
        </w:rPr>
        <w:t>и</w:t>
      </w:r>
      <w:r w:rsidR="0023646A" w:rsidRPr="00FD1DE3">
        <w:rPr>
          <w:rFonts w:ascii="Cambria" w:hAnsi="Cambria"/>
        </w:rPr>
        <w:t xml:space="preserve"> инфраструктурни системи.</w:t>
      </w:r>
      <w:r w:rsidR="00472812" w:rsidRPr="00FD1DE3">
        <w:rPr>
          <w:rFonts w:ascii="Cambria" w:hAnsi="Cambria"/>
        </w:rPr>
        <w:t xml:space="preserve"> </w:t>
      </w:r>
    </w:p>
    <w:p w14:paraId="3B2B1475" w14:textId="02B83F15" w:rsidR="00472812" w:rsidRPr="00FD1DE3" w:rsidRDefault="00472812" w:rsidP="00781898">
      <w:pPr>
        <w:pStyle w:val="para"/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Можем да обобщим причините за </w:t>
      </w:r>
      <w:r w:rsidR="008047A5" w:rsidRPr="00FD1DE3">
        <w:rPr>
          <w:rFonts w:ascii="Cambria" w:hAnsi="Cambria"/>
        </w:rPr>
        <w:t>незадоволителни</w:t>
      </w:r>
      <w:r w:rsidRPr="00FD1DE3">
        <w:rPr>
          <w:rFonts w:ascii="Cambria" w:hAnsi="Cambria"/>
        </w:rPr>
        <w:t xml:space="preserve"> резултати, както следва:</w:t>
      </w:r>
    </w:p>
    <w:p w14:paraId="2A3800B4" w14:textId="2E8B78DE" w:rsidR="007E0D25" w:rsidRPr="00FD1DE3" w:rsidRDefault="007E0D25" w:rsidP="00781898">
      <w:pPr>
        <w:pStyle w:val="para"/>
        <w:numPr>
          <w:ilvl w:val="0"/>
          <w:numId w:val="16"/>
        </w:numPr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Липса на обобщено представяне за изпълнителното ниво </w:t>
      </w:r>
      <w:r w:rsidR="0023646A" w:rsidRPr="00FD1DE3">
        <w:rPr>
          <w:rFonts w:ascii="Cambria" w:hAnsi="Cambria"/>
        </w:rPr>
        <w:t>на управление.</w:t>
      </w:r>
    </w:p>
    <w:p w14:paraId="417FD481" w14:textId="77777777" w:rsidR="007E0D25" w:rsidRPr="00FD1DE3" w:rsidRDefault="007E0D25" w:rsidP="00781898">
      <w:pPr>
        <w:pStyle w:val="para"/>
        <w:numPr>
          <w:ilvl w:val="0"/>
          <w:numId w:val="16"/>
        </w:numPr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Липса на сравнение с минали периоди</w:t>
      </w:r>
      <w:r w:rsidR="0023646A" w:rsidRPr="00FD1DE3">
        <w:rPr>
          <w:rFonts w:ascii="Cambria" w:hAnsi="Cambria"/>
        </w:rPr>
        <w:t>.</w:t>
      </w:r>
    </w:p>
    <w:p w14:paraId="60082DE8" w14:textId="77777777" w:rsidR="007E0D25" w:rsidRPr="00FD1DE3" w:rsidRDefault="007E0D25" w:rsidP="00781898">
      <w:pPr>
        <w:pStyle w:val="para"/>
        <w:numPr>
          <w:ilvl w:val="0"/>
          <w:numId w:val="16"/>
        </w:numPr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Много данни и информация</w:t>
      </w:r>
      <w:r w:rsidR="0023646A" w:rsidRPr="00FD1DE3">
        <w:rPr>
          <w:rFonts w:ascii="Cambria" w:hAnsi="Cambria"/>
        </w:rPr>
        <w:t>.</w:t>
      </w:r>
    </w:p>
    <w:p w14:paraId="34D5FD57" w14:textId="77777777" w:rsidR="007E0D25" w:rsidRPr="00FD1DE3" w:rsidRDefault="007E0D25" w:rsidP="00781898">
      <w:pPr>
        <w:pStyle w:val="para"/>
        <w:numPr>
          <w:ilvl w:val="0"/>
          <w:numId w:val="16"/>
        </w:numPr>
        <w:spacing w:before="240" w:beforeAutospacing="0" w:after="120" w:afterAutospacing="0" w:line="240" w:lineRule="auto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Информацията е представена в термини които са неразбираеми.</w:t>
      </w:r>
    </w:p>
    <w:p w14:paraId="5AF65BA2" w14:textId="6D44F52D" w:rsidR="0088163F" w:rsidRPr="00FD1DE3" w:rsidRDefault="008E07E7" w:rsidP="00781898">
      <w:pPr>
        <w:pStyle w:val="ListParagraph"/>
        <w:numPr>
          <w:ilvl w:val="0"/>
          <w:numId w:val="8"/>
        </w:numPr>
        <w:tabs>
          <w:tab w:val="left" w:pos="450"/>
          <w:tab w:val="left" w:pos="720"/>
        </w:tabs>
        <w:spacing w:before="240" w:line="240" w:lineRule="auto"/>
        <w:ind w:left="1068" w:hanging="360"/>
        <w:jc w:val="both"/>
        <w:rPr>
          <w:u w:val="single"/>
          <w:lang w:val="bg-BG"/>
        </w:rPr>
      </w:pPr>
      <w:r w:rsidRPr="00FD1DE3">
        <w:rPr>
          <w:u w:val="single"/>
          <w:lang w:val="bg-BG"/>
        </w:rPr>
        <w:t>Имплементация на коригиращи дейности</w:t>
      </w:r>
    </w:p>
    <w:p w14:paraId="382631F0" w14:textId="2C001F94" w:rsidR="0088163F" w:rsidRPr="00FD1DE3" w:rsidRDefault="008B0966" w:rsidP="00781898">
      <w:pPr>
        <w:pStyle w:val="para"/>
        <w:tabs>
          <w:tab w:val="left" w:pos="720"/>
        </w:tabs>
        <w:spacing w:before="240" w:beforeAutospacing="0" w:after="120" w:afterAutospacing="0" w:line="240" w:lineRule="auto"/>
        <w:ind w:firstLine="708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Знанията се използват</w:t>
      </w:r>
      <w:r w:rsidR="00373CC4" w:rsidRPr="00FD1DE3">
        <w:rPr>
          <w:rFonts w:ascii="Cambria" w:hAnsi="Cambria"/>
        </w:rPr>
        <w:t xml:space="preserve">, </w:t>
      </w:r>
      <w:r w:rsidR="007E0D25" w:rsidRPr="00FD1DE3">
        <w:rPr>
          <w:rFonts w:ascii="Cambria" w:hAnsi="Cambria"/>
        </w:rPr>
        <w:t>за да</w:t>
      </w:r>
      <w:r w:rsidR="00831D38" w:rsidRPr="00FD1DE3">
        <w:rPr>
          <w:rFonts w:ascii="Cambria" w:hAnsi="Cambria"/>
        </w:rPr>
        <w:t xml:space="preserve"> се</w:t>
      </w:r>
      <w:r w:rsidR="007E0D25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оптимизира</w:t>
      </w:r>
      <w:r w:rsidRPr="00FD1DE3">
        <w:rPr>
          <w:rFonts w:ascii="Cambria" w:hAnsi="Cambria"/>
        </w:rPr>
        <w:t>,</w:t>
      </w:r>
      <w:r w:rsidR="007E0D25" w:rsidRPr="00FD1DE3">
        <w:rPr>
          <w:rFonts w:ascii="Cambria" w:hAnsi="Cambria"/>
        </w:rPr>
        <w:t xml:space="preserve"> </w:t>
      </w:r>
      <w:r w:rsidR="00831D38" w:rsidRPr="00FD1DE3">
        <w:rPr>
          <w:rFonts w:ascii="Cambria" w:hAnsi="Cambria"/>
        </w:rPr>
        <w:t>подобри и коригира</w:t>
      </w:r>
      <w:r w:rsidRPr="00FD1DE3">
        <w:rPr>
          <w:rFonts w:ascii="Cambria" w:hAnsi="Cambria"/>
        </w:rPr>
        <w:t xml:space="preserve"> </w:t>
      </w:r>
      <w:r w:rsidR="00F40212">
        <w:rPr>
          <w:rFonts w:ascii="Cambria" w:hAnsi="Cambria"/>
        </w:rPr>
        <w:t xml:space="preserve">услуга </w:t>
      </w:r>
      <w:r w:rsidR="00472812" w:rsidRPr="00FD1DE3">
        <w:rPr>
          <w:rFonts w:ascii="Cambria" w:hAnsi="Cambria"/>
        </w:rPr>
        <w:t xml:space="preserve"> или процеса</w:t>
      </w:r>
      <w:r w:rsidRPr="00FD1DE3">
        <w:rPr>
          <w:rFonts w:ascii="Cambria" w:hAnsi="Cambria"/>
        </w:rPr>
        <w:t>.</w:t>
      </w:r>
      <w:r w:rsidR="00472812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>Р</w:t>
      </w:r>
      <w:r w:rsidR="007E0D25" w:rsidRPr="00FD1DE3">
        <w:rPr>
          <w:rFonts w:ascii="Cambria" w:hAnsi="Cambria"/>
        </w:rPr>
        <w:t>ъ</w:t>
      </w:r>
      <w:r w:rsidRPr="00FD1DE3">
        <w:rPr>
          <w:rFonts w:ascii="Cambria" w:hAnsi="Cambria"/>
        </w:rPr>
        <w:t xml:space="preserve">ководителите трябва да идентифицират теми и решения на проблеми, които обясняват как решението ще подобри </w:t>
      </w:r>
      <w:r w:rsidR="00143399" w:rsidRPr="00FD1DE3">
        <w:rPr>
          <w:rFonts w:ascii="Cambria" w:hAnsi="Cambria"/>
        </w:rPr>
        <w:t>услугите.</w:t>
      </w:r>
      <w:r w:rsidR="00472812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Трябва</w:t>
      </w:r>
      <w:r w:rsidRPr="00FD1DE3">
        <w:rPr>
          <w:rFonts w:ascii="Cambria" w:hAnsi="Cambria"/>
        </w:rPr>
        <w:t xml:space="preserve"> много внимателно</w:t>
      </w:r>
      <w:r w:rsidR="0023646A" w:rsidRPr="00FD1DE3">
        <w:rPr>
          <w:rFonts w:ascii="Cambria" w:hAnsi="Cambria"/>
        </w:rPr>
        <w:t xml:space="preserve"> да</w:t>
      </w:r>
      <w:r w:rsidR="008020AD" w:rsidRPr="00FD1DE3">
        <w:rPr>
          <w:rFonts w:ascii="Cambria" w:hAnsi="Cambria"/>
        </w:rPr>
        <w:t xml:space="preserve"> се</w:t>
      </w:r>
      <w:r w:rsidR="0023646A" w:rsidRPr="00FD1DE3">
        <w:rPr>
          <w:rFonts w:ascii="Cambria" w:hAnsi="Cambria"/>
        </w:rPr>
        <w:t xml:space="preserve"> определ</w:t>
      </w:r>
      <w:r w:rsidR="00831D38" w:rsidRPr="00FD1DE3">
        <w:rPr>
          <w:rFonts w:ascii="Cambria" w:hAnsi="Cambria"/>
        </w:rPr>
        <w:t>и</w:t>
      </w:r>
      <w:r w:rsidR="00201353" w:rsidRPr="00FD1DE3">
        <w:rPr>
          <w:rFonts w:ascii="Cambria" w:hAnsi="Cambria"/>
        </w:rPr>
        <w:t xml:space="preserve"> </w:t>
      </w:r>
      <w:r w:rsidR="0023646A" w:rsidRPr="00FD1DE3">
        <w:rPr>
          <w:rFonts w:ascii="Cambria" w:hAnsi="Cambria"/>
        </w:rPr>
        <w:t>как ще</w:t>
      </w:r>
      <w:r w:rsidR="008020AD" w:rsidRPr="00FD1DE3">
        <w:rPr>
          <w:rFonts w:ascii="Cambria" w:hAnsi="Cambria"/>
        </w:rPr>
        <w:t xml:space="preserve"> се</w:t>
      </w:r>
      <w:r w:rsidR="00201353" w:rsidRPr="00FD1DE3">
        <w:rPr>
          <w:rFonts w:ascii="Cambria" w:hAnsi="Cambria"/>
        </w:rPr>
        <w:t xml:space="preserve"> </w:t>
      </w:r>
      <w:r w:rsidR="0023646A" w:rsidRPr="00FD1DE3">
        <w:rPr>
          <w:rFonts w:ascii="Cambria" w:hAnsi="Cambria"/>
        </w:rPr>
        <w:t>предлож</w:t>
      </w:r>
      <w:r w:rsidR="00201353" w:rsidRPr="00FD1DE3">
        <w:rPr>
          <w:rFonts w:ascii="Cambria" w:hAnsi="Cambria"/>
        </w:rPr>
        <w:t>ат</w:t>
      </w:r>
      <w:r w:rsidR="0023646A" w:rsidRPr="00FD1DE3">
        <w:rPr>
          <w:rFonts w:ascii="Cambria" w:hAnsi="Cambria"/>
        </w:rPr>
        <w:t xml:space="preserve"> услугите и как</w:t>
      </w:r>
      <w:r w:rsidRPr="00FD1DE3">
        <w:rPr>
          <w:rFonts w:ascii="Cambria" w:hAnsi="Cambria"/>
        </w:rPr>
        <w:t>во ще е подобрение</w:t>
      </w:r>
      <w:r w:rsidR="0023646A" w:rsidRPr="00FD1DE3">
        <w:rPr>
          <w:rFonts w:ascii="Cambria" w:hAnsi="Cambria"/>
        </w:rPr>
        <w:t>то</w:t>
      </w:r>
      <w:r w:rsidRPr="00FD1DE3">
        <w:rPr>
          <w:rFonts w:ascii="Cambria" w:hAnsi="Cambria"/>
        </w:rPr>
        <w:t>.</w:t>
      </w:r>
      <w:r w:rsidR="007C1783" w:rsidRPr="00FD1DE3">
        <w:rPr>
          <w:rFonts w:ascii="Cambria" w:hAnsi="Cambria"/>
        </w:rPr>
        <w:t xml:space="preserve"> </w:t>
      </w:r>
      <w:r w:rsidR="00472812" w:rsidRPr="00FD1DE3">
        <w:rPr>
          <w:rFonts w:ascii="Cambria" w:hAnsi="Cambria"/>
        </w:rPr>
        <w:t>Р</w:t>
      </w:r>
      <w:r w:rsidR="005157EA" w:rsidRPr="00FD1DE3">
        <w:rPr>
          <w:rFonts w:ascii="Cambria" w:hAnsi="Cambria"/>
        </w:rPr>
        <w:t>ешение</w:t>
      </w:r>
      <w:r w:rsidR="00472812" w:rsidRPr="00FD1DE3">
        <w:rPr>
          <w:rFonts w:ascii="Cambria" w:hAnsi="Cambria"/>
        </w:rPr>
        <w:t>то е добро, ако е най-добро</w:t>
      </w:r>
      <w:r w:rsidR="005157EA" w:rsidRPr="00FD1DE3">
        <w:rPr>
          <w:rFonts w:ascii="Cambria" w:hAnsi="Cambria"/>
        </w:rPr>
        <w:t xml:space="preserve"> за момента</w:t>
      </w:r>
      <w:r w:rsidR="0023646A" w:rsidRPr="00FD1DE3">
        <w:rPr>
          <w:rFonts w:ascii="Cambria" w:hAnsi="Cambria"/>
        </w:rPr>
        <w:t>,</w:t>
      </w:r>
      <w:r w:rsidR="005157EA" w:rsidRPr="00FD1DE3">
        <w:rPr>
          <w:rFonts w:ascii="Cambria" w:hAnsi="Cambria"/>
        </w:rPr>
        <w:t xml:space="preserve"> </w:t>
      </w:r>
      <w:r w:rsidR="0023646A" w:rsidRPr="00FD1DE3">
        <w:rPr>
          <w:rFonts w:ascii="Cambria" w:hAnsi="Cambria"/>
        </w:rPr>
        <w:t>осъществимо на</w:t>
      </w:r>
      <w:r w:rsidRPr="00FD1DE3">
        <w:rPr>
          <w:rFonts w:ascii="Cambria" w:hAnsi="Cambria"/>
        </w:rPr>
        <w:t xml:space="preserve"> бързи, </w:t>
      </w:r>
      <w:r w:rsidR="00143399" w:rsidRPr="00FD1DE3">
        <w:rPr>
          <w:rFonts w:ascii="Cambria" w:hAnsi="Cambria"/>
        </w:rPr>
        <w:t>но малки стъпки.</w:t>
      </w:r>
      <w:r w:rsidR="00472812" w:rsidRPr="00FD1DE3">
        <w:rPr>
          <w:rFonts w:ascii="Cambria" w:hAnsi="Cambria"/>
        </w:rPr>
        <w:t xml:space="preserve"> </w:t>
      </w:r>
      <w:r w:rsidR="005157EA" w:rsidRPr="00FD1DE3">
        <w:rPr>
          <w:rFonts w:ascii="Cambria" w:hAnsi="Cambria"/>
        </w:rPr>
        <w:t>Не трябва да</w:t>
      </w:r>
      <w:r w:rsidRPr="00FD1DE3">
        <w:rPr>
          <w:rFonts w:ascii="Cambria" w:hAnsi="Cambria"/>
        </w:rPr>
        <w:t xml:space="preserve"> </w:t>
      </w:r>
      <w:r w:rsidR="00634E61" w:rsidRPr="00FD1DE3">
        <w:rPr>
          <w:rFonts w:ascii="Cambria" w:hAnsi="Cambria"/>
        </w:rPr>
        <w:t xml:space="preserve">се </w:t>
      </w:r>
      <w:r w:rsidRPr="00FD1DE3">
        <w:rPr>
          <w:rFonts w:ascii="Cambria" w:hAnsi="Cambria"/>
        </w:rPr>
        <w:t>подобрява</w:t>
      </w:r>
      <w:r w:rsidR="00201353" w:rsidRPr="00FD1DE3">
        <w:rPr>
          <w:rFonts w:ascii="Cambria" w:hAnsi="Cambria"/>
        </w:rPr>
        <w:t xml:space="preserve"> всичко изведнъж</w:t>
      </w:r>
      <w:r w:rsidR="00143399" w:rsidRPr="00FD1DE3">
        <w:rPr>
          <w:rFonts w:ascii="Cambria" w:hAnsi="Cambria"/>
        </w:rPr>
        <w:t>, а стъпка по стъпка</w:t>
      </w:r>
      <w:r w:rsidR="00831D38" w:rsidRPr="00FD1DE3">
        <w:rPr>
          <w:rFonts w:ascii="Cambria" w:hAnsi="Cambria"/>
        </w:rPr>
        <w:t>,</w:t>
      </w:r>
      <w:r w:rsidR="00143399" w:rsidRPr="00FD1DE3">
        <w:rPr>
          <w:rFonts w:ascii="Cambria" w:hAnsi="Cambria"/>
        </w:rPr>
        <w:t xml:space="preserve"> </w:t>
      </w:r>
      <w:r w:rsidR="00A47856" w:rsidRPr="00FD1DE3">
        <w:rPr>
          <w:rFonts w:ascii="Cambria" w:hAnsi="Cambria"/>
        </w:rPr>
        <w:t>не забравяйки</w:t>
      </w:r>
      <w:r w:rsidR="00831D38" w:rsidRPr="00FD1DE3">
        <w:rPr>
          <w:rFonts w:ascii="Cambria" w:hAnsi="Cambria"/>
        </w:rPr>
        <w:t xml:space="preserve"> за</w:t>
      </w:r>
      <w:r w:rsidRPr="00FD1DE3">
        <w:rPr>
          <w:rFonts w:ascii="Cambria" w:hAnsi="Cambria"/>
        </w:rPr>
        <w:t xml:space="preserve"> мотивация</w:t>
      </w:r>
      <w:r w:rsidR="00831D38" w:rsidRPr="00FD1DE3">
        <w:rPr>
          <w:rFonts w:ascii="Cambria" w:hAnsi="Cambria"/>
        </w:rPr>
        <w:t>та</w:t>
      </w:r>
      <w:r w:rsidRPr="00FD1DE3">
        <w:rPr>
          <w:rFonts w:ascii="Cambria" w:hAnsi="Cambria"/>
        </w:rPr>
        <w:t xml:space="preserve"> на персонала.</w:t>
      </w:r>
      <w:r w:rsidR="00472812" w:rsidRPr="00FD1DE3">
        <w:rPr>
          <w:rFonts w:ascii="Cambria" w:hAnsi="Cambria"/>
        </w:rPr>
        <w:t xml:space="preserve"> </w:t>
      </w:r>
      <w:r w:rsidR="00A83562" w:rsidRPr="00FD1DE3">
        <w:rPr>
          <w:rFonts w:ascii="Cambria" w:hAnsi="Cambria"/>
        </w:rPr>
        <w:t>Обикновено коригиращи действия се п</w:t>
      </w:r>
      <w:r w:rsidR="005157EA" w:rsidRPr="00FD1DE3">
        <w:rPr>
          <w:rFonts w:ascii="Cambria" w:hAnsi="Cambria"/>
        </w:rPr>
        <w:t>редприемат за конкретен проблем</w:t>
      </w:r>
      <w:r w:rsidR="00A83562" w:rsidRPr="00FD1DE3">
        <w:rPr>
          <w:rFonts w:ascii="Cambria" w:hAnsi="Cambria"/>
        </w:rPr>
        <w:t>, който е при</w:t>
      </w:r>
      <w:r w:rsidR="0023646A" w:rsidRPr="00FD1DE3">
        <w:rPr>
          <w:rFonts w:ascii="Cambria" w:hAnsi="Cambria"/>
        </w:rPr>
        <w:t>ч</w:t>
      </w:r>
      <w:r w:rsidR="00A83562" w:rsidRPr="00FD1DE3">
        <w:rPr>
          <w:rFonts w:ascii="Cambria" w:hAnsi="Cambria"/>
        </w:rPr>
        <w:t>инил сери</w:t>
      </w:r>
      <w:r w:rsidR="0023646A" w:rsidRPr="00FD1DE3">
        <w:rPr>
          <w:rFonts w:ascii="Cambria" w:hAnsi="Cambria"/>
        </w:rPr>
        <w:t>озни загуби</w:t>
      </w:r>
      <w:r w:rsidR="00A83562" w:rsidRPr="00FD1DE3">
        <w:rPr>
          <w:rFonts w:ascii="Cambria" w:hAnsi="Cambria"/>
        </w:rPr>
        <w:t xml:space="preserve"> или пък е подо</w:t>
      </w:r>
      <w:r w:rsidR="0023646A" w:rsidRPr="00FD1DE3">
        <w:rPr>
          <w:rFonts w:ascii="Cambria" w:hAnsi="Cambria"/>
        </w:rPr>
        <w:t>б</w:t>
      </w:r>
      <w:r w:rsidR="00A83562" w:rsidRPr="00FD1DE3">
        <w:rPr>
          <w:rFonts w:ascii="Cambria" w:hAnsi="Cambria"/>
        </w:rPr>
        <w:t>рение, което няма връзка с бизне</w:t>
      </w:r>
      <w:r w:rsidR="004B5202" w:rsidRPr="00FD1DE3">
        <w:rPr>
          <w:rFonts w:ascii="Cambria" w:hAnsi="Cambria"/>
        </w:rPr>
        <w:t>с приоритетите и в двата случая</w:t>
      </w:r>
      <w:r w:rsidR="00A83562" w:rsidRPr="00FD1DE3">
        <w:rPr>
          <w:rFonts w:ascii="Cambria" w:hAnsi="Cambria"/>
        </w:rPr>
        <w:t>,</w:t>
      </w:r>
      <w:r w:rsidR="0023646A" w:rsidRPr="00FD1DE3">
        <w:rPr>
          <w:rFonts w:ascii="Cambria" w:hAnsi="Cambria"/>
        </w:rPr>
        <w:t xml:space="preserve"> въпреки </w:t>
      </w:r>
      <w:r w:rsidR="00A47856" w:rsidRPr="00FD1DE3">
        <w:rPr>
          <w:rFonts w:ascii="Cambria" w:hAnsi="Cambria"/>
        </w:rPr>
        <w:t>обичайността</w:t>
      </w:r>
      <w:r w:rsidR="0023646A" w:rsidRPr="00FD1DE3">
        <w:rPr>
          <w:rFonts w:ascii="Cambria" w:hAnsi="Cambria"/>
        </w:rPr>
        <w:t xml:space="preserve"> на точно та</w:t>
      </w:r>
      <w:r w:rsidR="00A83562" w:rsidRPr="00FD1DE3">
        <w:rPr>
          <w:rFonts w:ascii="Cambria" w:hAnsi="Cambria"/>
        </w:rPr>
        <w:t>кива подобрения</w:t>
      </w:r>
      <w:r w:rsidR="005157EA" w:rsidRPr="00FD1DE3">
        <w:rPr>
          <w:rFonts w:ascii="Cambria" w:hAnsi="Cambria"/>
        </w:rPr>
        <w:t>,</w:t>
      </w:r>
      <w:r w:rsidR="00143399" w:rsidRPr="00FD1DE3">
        <w:rPr>
          <w:rFonts w:ascii="Cambria" w:hAnsi="Cambria"/>
        </w:rPr>
        <w:t xml:space="preserve"> това не е най-добрия подход.</w:t>
      </w:r>
      <w:r w:rsidR="00472812" w:rsidRPr="00FD1DE3">
        <w:rPr>
          <w:rFonts w:ascii="Cambria" w:hAnsi="Cambria"/>
        </w:rPr>
        <w:t xml:space="preserve"> </w:t>
      </w:r>
      <w:r w:rsidR="00A83562" w:rsidRPr="00FD1DE3">
        <w:rPr>
          <w:rFonts w:ascii="Cambria" w:hAnsi="Cambria"/>
        </w:rPr>
        <w:t xml:space="preserve">След решения за </w:t>
      </w:r>
      <w:r w:rsidR="00A47856" w:rsidRPr="00FD1DE3">
        <w:rPr>
          <w:rFonts w:ascii="Cambria" w:hAnsi="Cambria"/>
        </w:rPr>
        <w:t>подобряване</w:t>
      </w:r>
      <w:r w:rsidR="00A83562" w:rsidRPr="00FD1DE3">
        <w:rPr>
          <w:rFonts w:ascii="Cambria" w:hAnsi="Cambria"/>
        </w:rPr>
        <w:t xml:space="preserve"> на </w:t>
      </w:r>
      <w:r w:rsidR="00A47856" w:rsidRPr="00FD1DE3">
        <w:rPr>
          <w:rFonts w:ascii="Cambria" w:hAnsi="Cambria"/>
        </w:rPr>
        <w:t>процесите</w:t>
      </w:r>
      <w:r w:rsidR="00A83562" w:rsidRPr="00FD1DE3">
        <w:rPr>
          <w:rFonts w:ascii="Cambria" w:hAnsi="Cambria"/>
        </w:rPr>
        <w:t xml:space="preserve"> по управлението или конкретна услуга трябва да </w:t>
      </w:r>
      <w:r w:rsidR="0023646A" w:rsidRPr="00FD1DE3">
        <w:rPr>
          <w:rFonts w:ascii="Cambria" w:hAnsi="Cambria"/>
        </w:rPr>
        <w:t xml:space="preserve"> преминем </w:t>
      </w:r>
      <w:r w:rsidR="00A83562" w:rsidRPr="00FD1DE3">
        <w:rPr>
          <w:rFonts w:ascii="Cambria" w:hAnsi="Cambria"/>
        </w:rPr>
        <w:t xml:space="preserve">през целия жизнен цикъл и </w:t>
      </w:r>
      <w:r w:rsidR="007C1783" w:rsidRPr="00FD1DE3">
        <w:rPr>
          <w:rFonts w:ascii="Cambria" w:hAnsi="Cambria"/>
        </w:rPr>
        <w:t>всички</w:t>
      </w:r>
      <w:r w:rsidR="004B5202" w:rsidRPr="00FD1DE3">
        <w:rPr>
          <w:rFonts w:ascii="Cambria" w:hAnsi="Cambria"/>
        </w:rPr>
        <w:t xml:space="preserve"> процеси</w:t>
      </w:r>
      <w:r w:rsidR="00A83562" w:rsidRPr="00FD1DE3">
        <w:rPr>
          <w:rFonts w:ascii="Cambria" w:hAnsi="Cambria"/>
        </w:rPr>
        <w:t>, където могат да се структурират данни за измерване.</w:t>
      </w:r>
      <w:r w:rsidR="00472812" w:rsidRPr="00FD1DE3">
        <w:rPr>
          <w:rFonts w:ascii="Cambria" w:hAnsi="Cambria"/>
        </w:rPr>
        <w:t xml:space="preserve"> </w:t>
      </w:r>
      <w:r w:rsidR="00A83562" w:rsidRPr="00FD1DE3">
        <w:rPr>
          <w:rFonts w:ascii="Cambria" w:hAnsi="Cambria"/>
        </w:rPr>
        <w:t xml:space="preserve">Много често </w:t>
      </w:r>
      <w:r w:rsidR="007C1783" w:rsidRPr="00FD1DE3">
        <w:rPr>
          <w:rFonts w:ascii="Cambria" w:hAnsi="Cambria"/>
        </w:rPr>
        <w:t>някои</w:t>
      </w:r>
      <w:r w:rsidR="00A83562" w:rsidRPr="00FD1DE3">
        <w:rPr>
          <w:rFonts w:ascii="Cambria" w:hAnsi="Cambria"/>
        </w:rPr>
        <w:t xml:space="preserve"> стъпки в процеса се </w:t>
      </w:r>
      <w:r w:rsidR="00A47856" w:rsidRPr="00FD1DE3">
        <w:rPr>
          <w:rFonts w:ascii="Cambria" w:hAnsi="Cambria"/>
        </w:rPr>
        <w:t>забравят</w:t>
      </w:r>
      <w:r w:rsidR="00201353" w:rsidRPr="00FD1DE3">
        <w:rPr>
          <w:rFonts w:ascii="Cambria" w:hAnsi="Cambria"/>
        </w:rPr>
        <w:t xml:space="preserve"> или се предполага</w:t>
      </w:r>
      <w:r w:rsidR="00A83562" w:rsidRPr="00FD1DE3">
        <w:rPr>
          <w:rFonts w:ascii="Cambria" w:hAnsi="Cambria"/>
        </w:rPr>
        <w:t>,</w:t>
      </w:r>
      <w:r w:rsidR="00201353" w:rsidRPr="00FD1DE3">
        <w:rPr>
          <w:rFonts w:ascii="Cambria" w:hAnsi="Cambria"/>
        </w:rPr>
        <w:t xml:space="preserve"> </w:t>
      </w:r>
      <w:r w:rsidR="007C1783" w:rsidRPr="00FD1DE3">
        <w:rPr>
          <w:rFonts w:ascii="Cambria" w:hAnsi="Cambria"/>
        </w:rPr>
        <w:t>че друг ги е из</w:t>
      </w:r>
      <w:r w:rsidR="00A83562" w:rsidRPr="00FD1DE3">
        <w:rPr>
          <w:rFonts w:ascii="Cambria" w:hAnsi="Cambria"/>
        </w:rPr>
        <w:t>вър</w:t>
      </w:r>
      <w:r w:rsidR="00831D38" w:rsidRPr="00FD1DE3">
        <w:rPr>
          <w:rFonts w:ascii="Cambria" w:hAnsi="Cambria"/>
        </w:rPr>
        <w:t>ш</w:t>
      </w:r>
      <w:r w:rsidR="00A83562" w:rsidRPr="00FD1DE3">
        <w:rPr>
          <w:rFonts w:ascii="Cambria" w:hAnsi="Cambria"/>
        </w:rPr>
        <w:t>ил</w:t>
      </w:r>
      <w:r w:rsidR="00831D38" w:rsidRPr="00FD1DE3">
        <w:rPr>
          <w:rFonts w:ascii="Cambria" w:hAnsi="Cambria"/>
        </w:rPr>
        <w:t>.</w:t>
      </w:r>
      <w:r w:rsidR="00472812" w:rsidRPr="00FD1DE3">
        <w:rPr>
          <w:rFonts w:ascii="Cambria" w:hAnsi="Cambria"/>
        </w:rPr>
        <w:t xml:space="preserve"> </w:t>
      </w:r>
      <w:r w:rsidR="00831D38" w:rsidRPr="00FD1DE3">
        <w:rPr>
          <w:rFonts w:ascii="Cambria" w:hAnsi="Cambria"/>
        </w:rPr>
        <w:t>Т</w:t>
      </w:r>
      <w:r w:rsidR="00A83562" w:rsidRPr="00FD1DE3">
        <w:rPr>
          <w:rFonts w:ascii="Cambria" w:hAnsi="Cambria"/>
        </w:rPr>
        <w:t>акава организация води до пропуснати дейности или пък др</w:t>
      </w:r>
      <w:r w:rsidR="004B5202" w:rsidRPr="00FD1DE3">
        <w:rPr>
          <w:rFonts w:ascii="Cambria" w:hAnsi="Cambria"/>
        </w:rPr>
        <w:t>уги</w:t>
      </w:r>
      <w:r w:rsidR="00A83562" w:rsidRPr="00FD1DE3">
        <w:rPr>
          <w:rFonts w:ascii="Cambria" w:hAnsi="Cambria"/>
        </w:rPr>
        <w:t xml:space="preserve">, които са много </w:t>
      </w:r>
      <w:r w:rsidR="00A47856" w:rsidRPr="00FD1DE3">
        <w:rPr>
          <w:rFonts w:ascii="Cambria" w:hAnsi="Cambria"/>
        </w:rPr>
        <w:t>преекспонирани</w:t>
      </w:r>
      <w:r w:rsidR="00A83562" w:rsidRPr="00FD1DE3">
        <w:rPr>
          <w:rFonts w:ascii="Cambria" w:hAnsi="Cambria"/>
        </w:rPr>
        <w:t xml:space="preserve"> в сложността и изпълнението.</w:t>
      </w:r>
      <w:r w:rsidR="00472812" w:rsidRPr="00FD1DE3">
        <w:rPr>
          <w:rFonts w:ascii="Cambria" w:hAnsi="Cambria"/>
        </w:rPr>
        <w:t xml:space="preserve"> </w:t>
      </w:r>
      <w:r w:rsidR="00A83562" w:rsidRPr="00FD1DE3">
        <w:rPr>
          <w:rFonts w:ascii="Cambria" w:hAnsi="Cambria"/>
        </w:rPr>
        <w:t>Според нива</w:t>
      </w:r>
      <w:r w:rsidR="00634E61" w:rsidRPr="00FD1DE3">
        <w:rPr>
          <w:rFonts w:ascii="Cambria" w:hAnsi="Cambria"/>
        </w:rPr>
        <w:t>та в организационната структура</w:t>
      </w:r>
      <w:r w:rsidR="00A83562" w:rsidRPr="00FD1DE3">
        <w:rPr>
          <w:rFonts w:ascii="Cambria" w:hAnsi="Cambria"/>
        </w:rPr>
        <w:t>, водещия създаването на метриката трябва да разбере кой къде е и к</w:t>
      </w:r>
      <w:r w:rsidR="005157EA" w:rsidRPr="00FD1DE3">
        <w:rPr>
          <w:rFonts w:ascii="Cambria" w:hAnsi="Cambria"/>
        </w:rPr>
        <w:t>аква роля изпълнява.</w:t>
      </w:r>
      <w:r w:rsidR="00472812" w:rsidRPr="00FD1DE3">
        <w:rPr>
          <w:rFonts w:ascii="Cambria" w:hAnsi="Cambria"/>
        </w:rPr>
        <w:t xml:space="preserve"> </w:t>
      </w:r>
      <w:r w:rsidR="00831D38" w:rsidRPr="00FD1DE3">
        <w:rPr>
          <w:rFonts w:ascii="Cambria" w:hAnsi="Cambria"/>
        </w:rPr>
        <w:t>Всяко от</w:t>
      </w:r>
      <w:r w:rsidR="003E1A16" w:rsidRPr="00FD1DE3">
        <w:rPr>
          <w:rFonts w:ascii="Cambria" w:hAnsi="Cambria"/>
        </w:rPr>
        <w:t xml:space="preserve"> тези </w:t>
      </w:r>
      <w:r w:rsidR="003E1A16" w:rsidRPr="00FD1DE3">
        <w:rPr>
          <w:rFonts w:ascii="Cambria" w:hAnsi="Cambria"/>
        </w:rPr>
        <w:lastRenderedPageBreak/>
        <w:t>нива има своя перспектива и своя цел за използването на информацията.</w:t>
      </w:r>
      <w:r w:rsidR="00472812" w:rsidRPr="00FD1DE3">
        <w:rPr>
          <w:rFonts w:ascii="Cambria" w:hAnsi="Cambria"/>
        </w:rPr>
        <w:t xml:space="preserve"> </w:t>
      </w:r>
      <w:r w:rsidR="00831D38" w:rsidRPr="00FD1DE3">
        <w:rPr>
          <w:rFonts w:ascii="Cambria" w:hAnsi="Cambria"/>
        </w:rPr>
        <w:t xml:space="preserve">Йерархичните нива </w:t>
      </w:r>
      <w:r w:rsidR="00634E61" w:rsidRPr="00FD1DE3">
        <w:rPr>
          <w:rFonts w:ascii="Cambria" w:hAnsi="Cambria"/>
        </w:rPr>
        <w:t>се делят</w:t>
      </w:r>
      <w:r w:rsidR="00201353" w:rsidRPr="00FD1DE3">
        <w:rPr>
          <w:rFonts w:ascii="Cambria" w:hAnsi="Cambria"/>
        </w:rPr>
        <w:t xml:space="preserve"> на 4</w:t>
      </w:r>
      <w:r w:rsidR="003E1A16" w:rsidRPr="00FD1DE3">
        <w:rPr>
          <w:rFonts w:ascii="Cambria" w:hAnsi="Cambria"/>
        </w:rPr>
        <w:t>:</w:t>
      </w:r>
    </w:p>
    <w:p w14:paraId="2C56A718" w14:textId="76930560" w:rsidR="003E1A16" w:rsidRPr="00FD1DE3" w:rsidRDefault="00F15FEF" w:rsidP="00781898">
      <w:pPr>
        <w:pStyle w:val="para"/>
        <w:numPr>
          <w:ilvl w:val="0"/>
          <w:numId w:val="17"/>
        </w:numPr>
        <w:tabs>
          <w:tab w:val="left" w:pos="720"/>
        </w:tabs>
        <w:spacing w:before="240" w:beforeAutospacing="0" w:after="120" w:afterAutospacing="0" w:line="240" w:lineRule="auto"/>
        <w:ind w:left="72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За </w:t>
      </w:r>
      <w:r w:rsidR="00A47856" w:rsidRPr="00FD1DE3">
        <w:rPr>
          <w:rFonts w:ascii="Cambria" w:hAnsi="Cambria"/>
        </w:rPr>
        <w:t>Стратегическите</w:t>
      </w:r>
      <w:r w:rsidR="003E1A16" w:rsidRPr="00FD1DE3">
        <w:rPr>
          <w:rFonts w:ascii="Cambria" w:hAnsi="Cambria"/>
        </w:rPr>
        <w:t xml:space="preserve"> лидери</w:t>
      </w:r>
      <w:r w:rsidR="005157EA" w:rsidRPr="00FD1DE3">
        <w:rPr>
          <w:rFonts w:ascii="Cambria" w:hAnsi="Cambria"/>
        </w:rPr>
        <w:t>:</w:t>
      </w:r>
      <w:r w:rsidR="00472812" w:rsidRPr="00FD1DE3">
        <w:rPr>
          <w:rFonts w:ascii="Cambria" w:hAnsi="Cambria"/>
        </w:rPr>
        <w:t xml:space="preserve"> </w:t>
      </w:r>
      <w:r w:rsidR="003E1A16" w:rsidRPr="00FD1DE3">
        <w:rPr>
          <w:rFonts w:ascii="Cambria" w:hAnsi="Cambria"/>
        </w:rPr>
        <w:t>Отчетите тряб</w:t>
      </w:r>
      <w:r w:rsidR="00201353" w:rsidRPr="00FD1DE3">
        <w:rPr>
          <w:rFonts w:ascii="Cambria" w:hAnsi="Cambria"/>
        </w:rPr>
        <w:t>ва да са кратки и ясно написани</w:t>
      </w:r>
      <w:r w:rsidR="003E1A16" w:rsidRPr="00FD1DE3">
        <w:rPr>
          <w:rFonts w:ascii="Cambria" w:hAnsi="Cambria"/>
        </w:rPr>
        <w:t>, според техните</w:t>
      </w:r>
      <w:r w:rsidR="00970B99" w:rsidRPr="00FD1DE3">
        <w:rPr>
          <w:rFonts w:ascii="Cambria" w:hAnsi="Cambria"/>
        </w:rPr>
        <w:t xml:space="preserve"> цели, </w:t>
      </w:r>
      <w:r w:rsidR="00703817" w:rsidRPr="00FD1DE3">
        <w:rPr>
          <w:rFonts w:ascii="Cambria" w:hAnsi="Cambria"/>
        </w:rPr>
        <w:t>з</w:t>
      </w:r>
      <w:r w:rsidR="00970B99" w:rsidRPr="00FD1DE3">
        <w:rPr>
          <w:rFonts w:ascii="Cambria" w:hAnsi="Cambria"/>
        </w:rPr>
        <w:t>а</w:t>
      </w:r>
      <w:r w:rsidR="007C1783" w:rsidRPr="00FD1DE3">
        <w:rPr>
          <w:rFonts w:ascii="Cambria" w:hAnsi="Cambria"/>
        </w:rPr>
        <w:t xml:space="preserve"> кои</w:t>
      </w:r>
      <w:r w:rsidR="00703817" w:rsidRPr="00FD1DE3">
        <w:rPr>
          <w:rFonts w:ascii="Cambria" w:hAnsi="Cambria"/>
        </w:rPr>
        <w:t>то са създадени</w:t>
      </w:r>
      <w:r w:rsidR="003E1A16" w:rsidRPr="00FD1DE3">
        <w:rPr>
          <w:rFonts w:ascii="Cambria" w:hAnsi="Cambria"/>
        </w:rPr>
        <w:t>.</w:t>
      </w:r>
    </w:p>
    <w:p w14:paraId="13551492" w14:textId="683DA6EF" w:rsidR="003E1A16" w:rsidRPr="00FD1DE3" w:rsidRDefault="003E1A16" w:rsidP="00781898">
      <w:pPr>
        <w:pStyle w:val="para"/>
        <w:numPr>
          <w:ilvl w:val="0"/>
          <w:numId w:val="17"/>
        </w:numPr>
        <w:spacing w:before="240" w:beforeAutospacing="0" w:after="120" w:afterAutospacing="0" w:line="240" w:lineRule="auto"/>
        <w:ind w:left="72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Директори</w:t>
      </w:r>
      <w:r w:rsidR="00472812" w:rsidRPr="00FD1DE3">
        <w:rPr>
          <w:rFonts w:ascii="Cambria" w:hAnsi="Cambria"/>
        </w:rPr>
        <w:t>:</w:t>
      </w:r>
      <w:r w:rsidR="00201353" w:rsidRPr="00FD1DE3">
        <w:rPr>
          <w:rFonts w:ascii="Cambria" w:hAnsi="Cambria"/>
        </w:rPr>
        <w:t xml:space="preserve"> </w:t>
      </w:r>
      <w:r w:rsidRPr="00FD1DE3">
        <w:rPr>
          <w:rFonts w:ascii="Cambria" w:hAnsi="Cambria"/>
        </w:rPr>
        <w:t>Отчетите могат да са по-</w:t>
      </w:r>
      <w:r w:rsidR="00A47856" w:rsidRPr="00FD1DE3">
        <w:rPr>
          <w:rFonts w:ascii="Cambria" w:hAnsi="Cambria"/>
        </w:rPr>
        <w:t>детайлни</w:t>
      </w:r>
      <w:r w:rsidRPr="00FD1DE3">
        <w:rPr>
          <w:rFonts w:ascii="Cambria" w:hAnsi="Cambria"/>
        </w:rPr>
        <w:t xml:space="preserve">, но със съответните обобщения и </w:t>
      </w:r>
      <w:r w:rsidR="00143399" w:rsidRPr="00FD1DE3">
        <w:rPr>
          <w:rFonts w:ascii="Cambria" w:hAnsi="Cambria"/>
        </w:rPr>
        <w:t>водещи</w:t>
      </w:r>
      <w:r w:rsidRPr="00FD1DE3">
        <w:rPr>
          <w:rFonts w:ascii="Cambria" w:hAnsi="Cambria"/>
        </w:rPr>
        <w:t xml:space="preserve"> заключения.</w:t>
      </w:r>
    </w:p>
    <w:p w14:paraId="4202D824" w14:textId="6A87AA7F" w:rsidR="003E1A16" w:rsidRPr="00FD1DE3" w:rsidRDefault="00F15FEF" w:rsidP="00781898">
      <w:pPr>
        <w:pStyle w:val="para"/>
        <w:numPr>
          <w:ilvl w:val="0"/>
          <w:numId w:val="17"/>
        </w:numPr>
        <w:spacing w:before="240" w:beforeAutospacing="0" w:after="120" w:afterAutospacing="0" w:line="240" w:lineRule="auto"/>
        <w:ind w:left="72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За </w:t>
      </w:r>
      <w:r w:rsidR="00A47856" w:rsidRPr="00FD1DE3">
        <w:rPr>
          <w:rFonts w:ascii="Cambria" w:hAnsi="Cambria"/>
        </w:rPr>
        <w:t>Менажери</w:t>
      </w:r>
      <w:r w:rsidR="003E1A16" w:rsidRPr="00FD1DE3">
        <w:rPr>
          <w:rFonts w:ascii="Cambria" w:hAnsi="Cambria"/>
        </w:rPr>
        <w:t xml:space="preserve"> или </w:t>
      </w:r>
      <w:r w:rsidR="00A47856" w:rsidRPr="00FD1DE3">
        <w:rPr>
          <w:rFonts w:ascii="Cambria" w:hAnsi="Cambria"/>
        </w:rPr>
        <w:t>супервайзъри</w:t>
      </w:r>
      <w:r w:rsidRPr="00FD1DE3">
        <w:rPr>
          <w:rFonts w:ascii="Cambria" w:hAnsi="Cambria"/>
        </w:rPr>
        <w:t>:</w:t>
      </w:r>
      <w:r w:rsidR="00522EC9" w:rsidRPr="00FD1DE3">
        <w:rPr>
          <w:rFonts w:ascii="Cambria" w:hAnsi="Cambria"/>
        </w:rPr>
        <w:t xml:space="preserve"> Отчетите трябва да вклю</w:t>
      </w:r>
      <w:r w:rsidR="003E1A16" w:rsidRPr="00FD1DE3">
        <w:rPr>
          <w:rFonts w:ascii="Cambria" w:hAnsi="Cambria"/>
        </w:rPr>
        <w:t xml:space="preserve">чват целия процес и </w:t>
      </w:r>
      <w:r w:rsidR="004B5202" w:rsidRPr="00FD1DE3">
        <w:rPr>
          <w:rFonts w:ascii="Cambria" w:hAnsi="Cambria"/>
        </w:rPr>
        <w:t>да отразяват какъв е приноса</w:t>
      </w:r>
      <w:r w:rsidR="003E1A16" w:rsidRPr="00FD1DE3">
        <w:rPr>
          <w:rFonts w:ascii="Cambria" w:hAnsi="Cambria"/>
        </w:rPr>
        <w:t xml:space="preserve"> за</w:t>
      </w:r>
      <w:r w:rsidR="00522EC9" w:rsidRPr="00FD1DE3">
        <w:rPr>
          <w:rFonts w:ascii="Cambria" w:hAnsi="Cambria"/>
        </w:rPr>
        <w:t xml:space="preserve"> постигане на бизнес </w:t>
      </w:r>
      <w:r w:rsidR="003E1A16" w:rsidRPr="00FD1DE3">
        <w:rPr>
          <w:rFonts w:ascii="Cambria" w:hAnsi="Cambria"/>
        </w:rPr>
        <w:t xml:space="preserve"> целите.</w:t>
      </w:r>
    </w:p>
    <w:p w14:paraId="022AB247" w14:textId="19EEF589" w:rsidR="003E1A16" w:rsidRPr="00FD1DE3" w:rsidRDefault="00F15FEF" w:rsidP="00781898">
      <w:pPr>
        <w:pStyle w:val="para"/>
        <w:numPr>
          <w:ilvl w:val="0"/>
          <w:numId w:val="17"/>
        </w:numPr>
        <w:spacing w:before="240" w:beforeAutospacing="0" w:after="120" w:afterAutospacing="0" w:line="240" w:lineRule="auto"/>
        <w:ind w:firstLine="0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 xml:space="preserve">За </w:t>
      </w:r>
      <w:r w:rsidR="003E1A16" w:rsidRPr="00FD1DE3">
        <w:rPr>
          <w:rFonts w:ascii="Cambria" w:hAnsi="Cambria"/>
        </w:rPr>
        <w:t>Служ</w:t>
      </w:r>
      <w:r w:rsidRPr="00FD1DE3">
        <w:rPr>
          <w:rFonts w:ascii="Cambria" w:hAnsi="Cambria"/>
        </w:rPr>
        <w:t>ителите и екипните ръководители:</w:t>
      </w:r>
      <w:r w:rsidR="003E1A16" w:rsidRPr="00FD1DE3">
        <w:rPr>
          <w:rFonts w:ascii="Cambria" w:hAnsi="Cambria"/>
        </w:rPr>
        <w:t xml:space="preserve"> Отчетите трябва да показват индивидуалната активност </w:t>
      </w:r>
      <w:r w:rsidR="00522EC9" w:rsidRPr="00FD1DE3">
        <w:rPr>
          <w:rFonts w:ascii="Cambria" w:hAnsi="Cambria"/>
        </w:rPr>
        <w:t>и оперативна работа.</w:t>
      </w:r>
    </w:p>
    <w:p w14:paraId="3B05EF10" w14:textId="03D1B4F8" w:rsidR="0080503D" w:rsidRPr="00FD1DE3" w:rsidRDefault="00201353" w:rsidP="00781898">
      <w:pPr>
        <w:pStyle w:val="para"/>
        <w:spacing w:before="240" w:beforeAutospacing="0" w:after="120" w:afterAutospacing="0" w:line="240" w:lineRule="auto"/>
        <w:ind w:firstLine="708"/>
        <w:contextualSpacing/>
        <w:jc w:val="both"/>
        <w:rPr>
          <w:rFonts w:ascii="Cambria" w:hAnsi="Cambria"/>
        </w:rPr>
      </w:pPr>
      <w:r w:rsidRPr="00FD1DE3">
        <w:rPr>
          <w:rFonts w:ascii="Cambria" w:hAnsi="Cambria"/>
        </w:rPr>
        <w:t>Описаните седем стъпки</w:t>
      </w:r>
      <w:r w:rsidR="00472812" w:rsidRPr="00FD1DE3">
        <w:rPr>
          <w:rFonts w:ascii="Cambria" w:hAnsi="Cambria"/>
        </w:rPr>
        <w:t>,</w:t>
      </w:r>
      <w:r w:rsidR="003E1A16" w:rsidRPr="00FD1DE3">
        <w:rPr>
          <w:rFonts w:ascii="Cambria" w:hAnsi="Cambria"/>
        </w:rPr>
        <w:t xml:space="preserve"> трябва да се следват методично и без да се </w:t>
      </w:r>
      <w:r w:rsidR="00A47856" w:rsidRPr="00FD1DE3">
        <w:rPr>
          <w:rFonts w:ascii="Cambria" w:hAnsi="Cambria"/>
        </w:rPr>
        <w:t>пропускат</w:t>
      </w:r>
      <w:r w:rsidR="003E1A16" w:rsidRPr="00FD1DE3">
        <w:rPr>
          <w:rFonts w:ascii="Cambria" w:hAnsi="Cambria"/>
        </w:rPr>
        <w:t xml:space="preserve"> дейности. Процесът не може да е бърз и трябва да има натру</w:t>
      </w:r>
      <w:r w:rsidR="00006ECE" w:rsidRPr="00FD1DE3">
        <w:rPr>
          <w:rFonts w:ascii="Cambria" w:hAnsi="Cambria"/>
        </w:rPr>
        <w:t>п</w:t>
      </w:r>
      <w:r w:rsidR="003E1A16" w:rsidRPr="00FD1DE3">
        <w:rPr>
          <w:rFonts w:ascii="Cambria" w:hAnsi="Cambria"/>
        </w:rPr>
        <w:t>вания във времето.</w:t>
      </w:r>
      <w:r w:rsidR="00472812" w:rsidRPr="00FD1DE3">
        <w:rPr>
          <w:rFonts w:ascii="Cambria" w:hAnsi="Cambria"/>
        </w:rPr>
        <w:t xml:space="preserve"> </w:t>
      </w:r>
      <w:r w:rsidR="0080503D" w:rsidRPr="00FD1DE3">
        <w:rPr>
          <w:rFonts w:ascii="Cambria" w:hAnsi="Cambria"/>
        </w:rPr>
        <w:t>Наличието на база данни</w:t>
      </w:r>
      <w:r w:rsidR="00E27819" w:rsidRPr="00FD1DE3">
        <w:rPr>
          <w:rFonts w:ascii="Cambria" w:hAnsi="Cambria"/>
        </w:rPr>
        <w:t xml:space="preserve"> и средство за управление на ИТ услуги, в</w:t>
      </w:r>
      <w:r w:rsidR="0080503D" w:rsidRPr="00FD1DE3">
        <w:rPr>
          <w:rFonts w:ascii="Cambria" w:hAnsi="Cambria"/>
        </w:rPr>
        <w:t xml:space="preserve"> която да се съхраняват всички еле</w:t>
      </w:r>
      <w:r w:rsidR="00F15FEF" w:rsidRPr="00FD1DE3">
        <w:rPr>
          <w:rFonts w:ascii="Cambria" w:hAnsi="Cambria"/>
        </w:rPr>
        <w:t>менти на модела е задължително, к</w:t>
      </w:r>
      <w:r w:rsidR="0080503D" w:rsidRPr="00FD1DE3">
        <w:rPr>
          <w:rFonts w:ascii="Cambria" w:hAnsi="Cambria"/>
        </w:rPr>
        <w:t>акто и съхраняван</w:t>
      </w:r>
      <w:r w:rsidR="009A523C" w:rsidRPr="00FD1DE3">
        <w:rPr>
          <w:rFonts w:ascii="Cambria" w:hAnsi="Cambria"/>
        </w:rPr>
        <w:t>е</w:t>
      </w:r>
      <w:r w:rsidRPr="00FD1DE3">
        <w:rPr>
          <w:rFonts w:ascii="Cambria" w:hAnsi="Cambria"/>
        </w:rPr>
        <w:t>то на стойностите</w:t>
      </w:r>
      <w:r w:rsidR="00472812" w:rsidRPr="00FD1DE3">
        <w:rPr>
          <w:rFonts w:ascii="Cambria" w:hAnsi="Cambria"/>
        </w:rPr>
        <w:t xml:space="preserve">, </w:t>
      </w:r>
      <w:r w:rsidR="0080503D" w:rsidRPr="00FD1DE3">
        <w:rPr>
          <w:rFonts w:ascii="Cambria" w:hAnsi="Cambria"/>
        </w:rPr>
        <w:t>с</w:t>
      </w:r>
      <w:r w:rsidR="009A523C" w:rsidRPr="00FD1DE3">
        <w:rPr>
          <w:rFonts w:ascii="Cambria" w:hAnsi="Cambria"/>
        </w:rPr>
        <w:t xml:space="preserve"> </w:t>
      </w:r>
      <w:r w:rsidR="0080503D" w:rsidRPr="00FD1DE3">
        <w:rPr>
          <w:rFonts w:ascii="Cambria" w:hAnsi="Cambria"/>
        </w:rPr>
        <w:t>които да сравняваме всяко ново измерване.</w:t>
      </w:r>
    </w:p>
    <w:p w14:paraId="0FE2F384" w14:textId="4C95D6A9" w:rsidR="00C14ACC" w:rsidRPr="00FD1DE3" w:rsidRDefault="00831D38" w:rsidP="00781898">
      <w:pPr>
        <w:spacing w:before="240" w:line="240" w:lineRule="auto"/>
        <w:contextualSpacing/>
        <w:jc w:val="both"/>
        <w:rPr>
          <w:szCs w:val="24"/>
        </w:rPr>
      </w:pPr>
      <w:r w:rsidRPr="00FD1DE3">
        <w:rPr>
          <w:szCs w:val="24"/>
        </w:rPr>
        <w:t xml:space="preserve">В заключение обръщаме </w:t>
      </w:r>
      <w:r w:rsidR="00A47856" w:rsidRPr="00FD1DE3">
        <w:rPr>
          <w:szCs w:val="24"/>
        </w:rPr>
        <w:t>внимание</w:t>
      </w:r>
      <w:r w:rsidRPr="00FD1DE3">
        <w:rPr>
          <w:szCs w:val="24"/>
        </w:rPr>
        <w:t>,</w:t>
      </w:r>
      <w:r w:rsidR="00F15FEF" w:rsidRPr="00FD1DE3">
        <w:rPr>
          <w:szCs w:val="24"/>
        </w:rPr>
        <w:t xml:space="preserve"> </w:t>
      </w:r>
      <w:r w:rsidRPr="00FD1DE3">
        <w:rPr>
          <w:szCs w:val="24"/>
        </w:rPr>
        <w:t>ч</w:t>
      </w:r>
      <w:r w:rsidR="00F15FEF" w:rsidRPr="00FD1DE3">
        <w:rPr>
          <w:szCs w:val="24"/>
        </w:rPr>
        <w:t>е описания</w:t>
      </w:r>
      <w:r w:rsidRPr="00FD1DE3">
        <w:rPr>
          <w:szCs w:val="24"/>
        </w:rPr>
        <w:t xml:space="preserve"> подход, създаден</w:t>
      </w:r>
      <w:r w:rsidR="005157EA" w:rsidRPr="00FD1DE3">
        <w:rPr>
          <w:szCs w:val="24"/>
        </w:rPr>
        <w:t xml:space="preserve"> е ITIL </w:t>
      </w:r>
      <w:r w:rsidRPr="00FD1DE3">
        <w:rPr>
          <w:szCs w:val="24"/>
        </w:rPr>
        <w:t xml:space="preserve">и </w:t>
      </w:r>
      <w:r w:rsidR="00A47856" w:rsidRPr="00FD1DE3">
        <w:rPr>
          <w:szCs w:val="24"/>
        </w:rPr>
        <w:t>заимствал</w:t>
      </w:r>
      <w:r w:rsidRPr="00FD1DE3">
        <w:rPr>
          <w:szCs w:val="24"/>
        </w:rPr>
        <w:t xml:space="preserve"> DMAIC е много важна част от р</w:t>
      </w:r>
      <w:r w:rsidR="005157EA" w:rsidRPr="00FD1DE3">
        <w:rPr>
          <w:szCs w:val="24"/>
        </w:rPr>
        <w:t>еалното управление на услугите.</w:t>
      </w:r>
      <w:r w:rsidR="00472812" w:rsidRPr="00FD1DE3">
        <w:rPr>
          <w:szCs w:val="24"/>
        </w:rPr>
        <w:t xml:space="preserve"> </w:t>
      </w:r>
      <w:r w:rsidRPr="00FD1DE3">
        <w:rPr>
          <w:szCs w:val="24"/>
        </w:rPr>
        <w:t xml:space="preserve">Изключително важно е </w:t>
      </w:r>
      <w:r w:rsidR="00472812" w:rsidRPr="00FD1DE3">
        <w:rPr>
          <w:szCs w:val="24"/>
        </w:rPr>
        <w:t xml:space="preserve">да се съберат подходящите данни и да се </w:t>
      </w:r>
      <w:r w:rsidRPr="00FD1DE3">
        <w:rPr>
          <w:szCs w:val="24"/>
        </w:rPr>
        <w:t xml:space="preserve"> съхранят в удобно</w:t>
      </w:r>
      <w:r w:rsidR="00472812" w:rsidRPr="00FD1DE3">
        <w:rPr>
          <w:szCs w:val="24"/>
        </w:rPr>
        <w:t xml:space="preserve"> средство,</w:t>
      </w:r>
      <w:r w:rsidR="00F15FEF" w:rsidRPr="00FD1DE3">
        <w:rPr>
          <w:szCs w:val="24"/>
        </w:rPr>
        <w:t xml:space="preserve"> да се </w:t>
      </w:r>
      <w:r w:rsidRPr="00FD1DE3">
        <w:rPr>
          <w:szCs w:val="24"/>
        </w:rPr>
        <w:t>направи много задълбочен анализ и</w:t>
      </w:r>
      <w:r w:rsidR="005157EA" w:rsidRPr="00FD1DE3">
        <w:rPr>
          <w:szCs w:val="24"/>
        </w:rPr>
        <w:t xml:space="preserve"> инвестира време.</w:t>
      </w:r>
      <w:r w:rsidR="00472812" w:rsidRPr="00FD1DE3">
        <w:rPr>
          <w:szCs w:val="24"/>
        </w:rPr>
        <w:t xml:space="preserve"> </w:t>
      </w:r>
      <w:r w:rsidRPr="00FD1DE3">
        <w:rPr>
          <w:szCs w:val="24"/>
        </w:rPr>
        <w:t>След което да се премине в създаване на р</w:t>
      </w:r>
      <w:r w:rsidR="00472812" w:rsidRPr="00FD1DE3">
        <w:rPr>
          <w:szCs w:val="24"/>
        </w:rPr>
        <w:t xml:space="preserve">азлични и съобразени с целите и </w:t>
      </w:r>
      <w:r w:rsidRPr="00FD1DE3">
        <w:rPr>
          <w:szCs w:val="24"/>
        </w:rPr>
        <w:t>слушателите презентации</w:t>
      </w:r>
      <w:r w:rsidR="001B672B" w:rsidRPr="00FD1DE3">
        <w:rPr>
          <w:szCs w:val="24"/>
        </w:rPr>
        <w:t>.</w:t>
      </w:r>
    </w:p>
    <w:p w14:paraId="2B0099DB" w14:textId="703F1DBD" w:rsidR="00D51948" w:rsidRPr="00FD1DE3" w:rsidRDefault="00D51948" w:rsidP="00781898">
      <w:pPr>
        <w:pStyle w:val="Heading2"/>
        <w:spacing w:line="240" w:lineRule="auto"/>
        <w:rPr>
          <w:rStyle w:val="Heading2Char"/>
          <w:b/>
          <w:bCs/>
          <w:szCs w:val="22"/>
        </w:rPr>
      </w:pPr>
      <w:bookmarkStart w:id="131" w:name="_Toc437202452"/>
      <w:r w:rsidRPr="00FD1DE3">
        <w:rPr>
          <w:rStyle w:val="Heading2Char"/>
          <w:b/>
          <w:bCs/>
          <w:szCs w:val="22"/>
        </w:rPr>
        <w:t>Предложение за</w:t>
      </w:r>
      <w:r w:rsidR="00BB205B" w:rsidRPr="00FD1DE3">
        <w:rPr>
          <w:rStyle w:val="Heading2Char"/>
          <w:b/>
          <w:bCs/>
          <w:szCs w:val="22"/>
        </w:rPr>
        <w:t xml:space="preserve"> софтуерна реализация</w:t>
      </w:r>
      <w:bookmarkEnd w:id="131"/>
      <w:r w:rsidRPr="00FD1DE3">
        <w:rPr>
          <w:rStyle w:val="Heading2Char"/>
          <w:b/>
          <w:bCs/>
          <w:szCs w:val="22"/>
        </w:rPr>
        <w:t xml:space="preserve"> </w:t>
      </w:r>
    </w:p>
    <w:p w14:paraId="4064D9C4" w14:textId="4BCF960F" w:rsidR="00BB205B" w:rsidRPr="00FD1DE3" w:rsidRDefault="00BB205B" w:rsidP="00781898">
      <w:pPr>
        <w:spacing w:line="240" w:lineRule="auto"/>
        <w:rPr>
          <w:sz w:val="28"/>
          <w:szCs w:val="28"/>
        </w:rPr>
      </w:pPr>
      <w:r w:rsidRPr="00FD1DE3">
        <w:rPr>
          <w:sz w:val="28"/>
          <w:szCs w:val="28"/>
        </w:rPr>
        <w:t xml:space="preserve">Интелигентна </w:t>
      </w:r>
      <w:r w:rsidR="00E14346" w:rsidRPr="00FD1DE3">
        <w:rPr>
          <w:sz w:val="28"/>
          <w:szCs w:val="28"/>
        </w:rPr>
        <w:t>платформа</w:t>
      </w:r>
      <w:r w:rsidRPr="00FD1DE3">
        <w:rPr>
          <w:sz w:val="28"/>
          <w:szCs w:val="28"/>
        </w:rPr>
        <w:t xml:space="preserve"> за подобрение на ИТ Услуги и Процеси</w:t>
      </w:r>
    </w:p>
    <w:p w14:paraId="511B4199" w14:textId="62D0F575" w:rsidR="00D51948" w:rsidRPr="00FD1DE3" w:rsidRDefault="00D51948" w:rsidP="00781898">
      <w:pPr>
        <w:pStyle w:val="ListParagraph"/>
        <w:spacing w:before="240" w:line="240" w:lineRule="auto"/>
        <w:ind w:firstLine="708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 xml:space="preserve">В точка </w:t>
      </w:r>
      <w:r w:rsidR="00BB205B" w:rsidRPr="00FD1DE3">
        <w:rPr>
          <w:szCs w:val="24"/>
          <w:lang w:val="bg-BG"/>
        </w:rPr>
        <w:t>3.2.1.4</w:t>
      </w:r>
      <w:r w:rsidRPr="00FD1DE3">
        <w:rPr>
          <w:szCs w:val="24"/>
          <w:lang w:val="bg-BG"/>
        </w:rPr>
        <w:t xml:space="preserve"> направихме кратък обзор на подхода за проектиране на мет</w:t>
      </w:r>
      <w:r w:rsidR="00D5630E" w:rsidRPr="00FD1DE3">
        <w:rPr>
          <w:szCs w:val="24"/>
          <w:lang w:val="bg-BG"/>
        </w:rPr>
        <w:t xml:space="preserve">ричен модел и представянето му. </w:t>
      </w:r>
      <w:r w:rsidRPr="00FD1DE3">
        <w:rPr>
          <w:szCs w:val="24"/>
          <w:lang w:val="bg-BG"/>
        </w:rPr>
        <w:t xml:space="preserve">В точка </w:t>
      </w:r>
      <w:r w:rsidR="00BB205B" w:rsidRPr="00FD1DE3">
        <w:rPr>
          <w:szCs w:val="24"/>
          <w:lang w:val="bg-BG"/>
        </w:rPr>
        <w:t>3.</w:t>
      </w:r>
      <w:r w:rsidRPr="00FD1DE3">
        <w:rPr>
          <w:szCs w:val="24"/>
          <w:lang w:val="bg-BG"/>
        </w:rPr>
        <w:t>2.2. представихме конкретен модел за измерване на Ранди Стайнберг.</w:t>
      </w:r>
      <w:r w:rsidR="00D5630E" w:rsidRPr="00FD1DE3">
        <w:rPr>
          <w:szCs w:val="24"/>
          <w:lang w:val="bg-BG"/>
        </w:rPr>
        <w:t xml:space="preserve"> </w:t>
      </w:r>
      <w:r w:rsidRPr="00FD1DE3">
        <w:rPr>
          <w:szCs w:val="24"/>
          <w:lang w:val="bg-BG"/>
        </w:rPr>
        <w:t>Моделът се използват за оценка, контрол и подобряване на услуги и процеси на управление.</w:t>
      </w:r>
      <w:r w:rsidR="00276714" w:rsidRPr="00FD1DE3">
        <w:rPr>
          <w:szCs w:val="24"/>
          <w:lang w:val="bg-BG"/>
        </w:rPr>
        <w:t xml:space="preserve"> Може</w:t>
      </w:r>
      <w:r w:rsidRPr="00FD1DE3">
        <w:rPr>
          <w:szCs w:val="24"/>
          <w:lang w:val="bg-BG"/>
        </w:rPr>
        <w:t xml:space="preserve"> да се използва и за по-конкретни и по-фокусирани цели, като апликация</w:t>
      </w:r>
      <w:r w:rsidR="00F64BEF" w:rsidRPr="00FD1DE3">
        <w:rPr>
          <w:szCs w:val="24"/>
          <w:lang w:val="bg-BG"/>
        </w:rPr>
        <w:t>, системи или просто компонент.</w:t>
      </w:r>
    </w:p>
    <w:p w14:paraId="1DB058A9" w14:textId="4D1926F8" w:rsidR="00D51948" w:rsidRPr="00FD1DE3" w:rsidRDefault="00D51948" w:rsidP="00781898">
      <w:pPr>
        <w:pStyle w:val="ListParagraph"/>
        <w:spacing w:before="240" w:line="240" w:lineRule="auto"/>
        <w:ind w:firstLine="576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>За целта на управлението на услугите ние се фокусираме върху измерването на услугите и процесите, които дават пълна картина за работата на ИТ организацията.</w:t>
      </w:r>
      <w:r w:rsidR="00F64BEF" w:rsidRPr="00FD1DE3">
        <w:rPr>
          <w:szCs w:val="24"/>
          <w:lang w:val="bg-BG"/>
        </w:rPr>
        <w:t xml:space="preserve"> </w:t>
      </w:r>
      <w:r w:rsidR="009B00B9" w:rsidRPr="00FD1DE3">
        <w:rPr>
          <w:szCs w:val="24"/>
          <w:lang w:val="bg-BG"/>
        </w:rPr>
        <w:t xml:space="preserve">Предоставя се възможност за анализ на възможните причини, чрез </w:t>
      </w:r>
      <w:r w:rsidRPr="00FD1DE3">
        <w:rPr>
          <w:szCs w:val="24"/>
          <w:lang w:val="bg-BG"/>
        </w:rPr>
        <w:t>изражение на общото състояние на ИТ организацията и една числова оценка на качеството на процеса и екипа</w:t>
      </w:r>
      <w:r w:rsidRPr="00FD1DE3">
        <w:rPr>
          <w:lang w:val="bg-BG"/>
        </w:rPr>
        <w:t>.</w:t>
      </w:r>
      <w:r w:rsidR="009B00B9" w:rsidRPr="00FD1DE3">
        <w:rPr>
          <w:lang w:val="bg-BG"/>
        </w:rPr>
        <w:t xml:space="preserve"> Непрекъснатото подобряването е крайната цел. </w:t>
      </w:r>
      <w:r w:rsidRPr="00FD1DE3">
        <w:rPr>
          <w:lang w:val="bg-BG"/>
        </w:rPr>
        <w:t>За всяка концепция и всеки процес от модела, създаваме и обработваме набор от данни и ги сравняваме на определен период от време.</w:t>
      </w:r>
      <w:r w:rsidR="00F64BEF" w:rsidRPr="00FD1DE3">
        <w:rPr>
          <w:lang w:val="bg-BG"/>
        </w:rPr>
        <w:t xml:space="preserve"> </w:t>
      </w:r>
      <w:r w:rsidRPr="00FD1DE3">
        <w:rPr>
          <w:lang w:val="bg-BG"/>
        </w:rPr>
        <w:t>Постигнатото сравняваме с целеви диапазон на стойностите.</w:t>
      </w:r>
      <w:r w:rsidR="00F64BEF" w:rsidRPr="00FD1DE3">
        <w:rPr>
          <w:lang w:val="bg-BG"/>
        </w:rPr>
        <w:t xml:space="preserve"> </w:t>
      </w:r>
      <w:r w:rsidRPr="00FD1DE3">
        <w:rPr>
          <w:lang w:val="bg-BG"/>
        </w:rPr>
        <w:t xml:space="preserve">Диапазонът се определя от най-добрите </w:t>
      </w:r>
      <w:r w:rsidR="0025560E" w:rsidRPr="00FD1DE3">
        <w:rPr>
          <w:lang w:val="bg-BG"/>
        </w:rPr>
        <w:t>статистики</w:t>
      </w:r>
      <w:r w:rsidRPr="00FD1DE3">
        <w:rPr>
          <w:lang w:val="bg-BG"/>
        </w:rPr>
        <w:t xml:space="preserve"> за областта.</w:t>
      </w:r>
      <w:r w:rsidR="00F64BEF" w:rsidRPr="00FD1DE3">
        <w:rPr>
          <w:lang w:val="bg-BG"/>
        </w:rPr>
        <w:t xml:space="preserve"> </w:t>
      </w:r>
      <w:r w:rsidRPr="00FD1DE3">
        <w:rPr>
          <w:lang w:val="bg-BG"/>
        </w:rPr>
        <w:t>М</w:t>
      </w:r>
      <w:r w:rsidRPr="00FD1DE3">
        <w:rPr>
          <w:szCs w:val="24"/>
          <w:lang w:val="bg-BG"/>
        </w:rPr>
        <w:t>оделът е заимствал структурата на данни от моделът на Ранди Стайнберг, с добавени различни категории.</w:t>
      </w:r>
      <w:r w:rsidR="00F64BEF" w:rsidRPr="00FD1DE3">
        <w:rPr>
          <w:szCs w:val="24"/>
          <w:lang w:val="bg-BG"/>
        </w:rPr>
        <w:t xml:space="preserve"> </w:t>
      </w:r>
      <w:r w:rsidRPr="00FD1DE3">
        <w:rPr>
          <w:szCs w:val="24"/>
          <w:lang w:val="bg-BG"/>
        </w:rPr>
        <w:t xml:space="preserve">Ключови индикатори за успех </w:t>
      </w:r>
      <w:r w:rsidR="00157B65" w:rsidRPr="00FD1DE3">
        <w:rPr>
          <w:szCs w:val="24"/>
          <w:lang w:val="bg-BG"/>
        </w:rPr>
        <w:t>са гъвкаво множество</w:t>
      </w:r>
      <w:r w:rsidR="00D5630E" w:rsidRPr="00FD1DE3">
        <w:rPr>
          <w:szCs w:val="24"/>
          <w:lang w:val="bg-BG"/>
        </w:rPr>
        <w:t xml:space="preserve">, </w:t>
      </w:r>
      <w:r w:rsidRPr="00FD1DE3">
        <w:rPr>
          <w:szCs w:val="24"/>
          <w:lang w:val="bg-BG"/>
        </w:rPr>
        <w:t xml:space="preserve">което не може еднозначно да бъде </w:t>
      </w:r>
      <w:r w:rsidR="0025560E" w:rsidRPr="00FD1DE3">
        <w:rPr>
          <w:szCs w:val="24"/>
          <w:lang w:val="bg-BG"/>
        </w:rPr>
        <w:t>определено</w:t>
      </w:r>
      <w:r w:rsidRPr="00FD1DE3">
        <w:rPr>
          <w:szCs w:val="24"/>
          <w:lang w:val="bg-BG"/>
        </w:rPr>
        <w:t>, а само индикирано.</w:t>
      </w:r>
      <w:r w:rsidR="00157B65" w:rsidRPr="00FD1DE3">
        <w:rPr>
          <w:szCs w:val="24"/>
          <w:lang w:val="bg-BG"/>
        </w:rPr>
        <w:t xml:space="preserve"> </w:t>
      </w:r>
      <w:r w:rsidRPr="00FD1DE3">
        <w:rPr>
          <w:szCs w:val="24"/>
          <w:lang w:val="bg-BG"/>
        </w:rPr>
        <w:t>За всяка организация, в зависимост какво може да бъде измерено, индикаторите могат да бъдат различни.</w:t>
      </w:r>
    </w:p>
    <w:p w14:paraId="46DC30D6" w14:textId="36F15AEB" w:rsidR="00D51948" w:rsidRPr="00FD1DE3" w:rsidRDefault="00D51948" w:rsidP="00781898">
      <w:pPr>
        <w:pStyle w:val="ListParagraph"/>
        <w:spacing w:before="240" w:line="240" w:lineRule="auto"/>
        <w:ind w:firstLine="708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 xml:space="preserve">В тази точка </w:t>
      </w:r>
      <w:r w:rsidR="0025560E" w:rsidRPr="00FD1DE3">
        <w:rPr>
          <w:szCs w:val="24"/>
          <w:lang w:val="bg-BG"/>
        </w:rPr>
        <w:t>представяме</w:t>
      </w:r>
      <w:r w:rsidRPr="00FD1DE3">
        <w:rPr>
          <w:szCs w:val="24"/>
          <w:lang w:val="bg-BG"/>
        </w:rPr>
        <w:t xml:space="preserve"> </w:t>
      </w:r>
      <w:r w:rsidR="00E14346" w:rsidRPr="00FD1DE3">
        <w:rPr>
          <w:szCs w:val="24"/>
          <w:lang w:val="bg-BG"/>
        </w:rPr>
        <w:t>софтуерно</w:t>
      </w:r>
      <w:r w:rsidR="00BB205B" w:rsidRPr="00FD1DE3">
        <w:rPr>
          <w:szCs w:val="24"/>
          <w:lang w:val="bg-BG"/>
        </w:rPr>
        <w:t xml:space="preserve"> предложение</w:t>
      </w:r>
      <w:r w:rsidRPr="00FD1DE3">
        <w:rPr>
          <w:szCs w:val="24"/>
          <w:lang w:val="bg-BG"/>
        </w:rPr>
        <w:t>.</w:t>
      </w:r>
      <w:r w:rsidR="00157B65" w:rsidRPr="00FD1DE3">
        <w:rPr>
          <w:szCs w:val="24"/>
          <w:lang w:val="bg-BG"/>
        </w:rPr>
        <w:t xml:space="preserve"> </w:t>
      </w:r>
      <w:r w:rsidRPr="00FD1DE3">
        <w:rPr>
          <w:szCs w:val="24"/>
          <w:lang w:val="bg-BG"/>
        </w:rPr>
        <w:t xml:space="preserve">Моделът се състои от хранилище на данните с </w:t>
      </w:r>
      <w:r w:rsidR="0025560E" w:rsidRPr="00FD1DE3">
        <w:rPr>
          <w:szCs w:val="24"/>
          <w:lang w:val="bg-BG"/>
        </w:rPr>
        <w:t>определена</w:t>
      </w:r>
      <w:r w:rsidRPr="00FD1DE3">
        <w:rPr>
          <w:szCs w:val="24"/>
          <w:lang w:val="bg-BG"/>
        </w:rPr>
        <w:t xml:space="preserve"> структура.</w:t>
      </w:r>
      <w:r w:rsidR="00157B65" w:rsidRPr="00FD1DE3">
        <w:rPr>
          <w:szCs w:val="24"/>
          <w:lang w:val="bg-BG"/>
        </w:rPr>
        <w:t xml:space="preserve"> </w:t>
      </w:r>
      <w:r w:rsidRPr="00FD1DE3">
        <w:rPr>
          <w:szCs w:val="24"/>
          <w:lang w:val="bg-BG"/>
        </w:rPr>
        <w:t xml:space="preserve">Процесът по анализ и създаване на конкретни за организацията индикатори следва точки 1 до 6 с. Групиране на </w:t>
      </w:r>
      <w:r w:rsidRPr="00FD1DE3">
        <w:rPr>
          <w:szCs w:val="24"/>
          <w:lang w:val="bg-BG"/>
        </w:rPr>
        <w:lastRenderedPageBreak/>
        <w:t xml:space="preserve">индикаторите в </w:t>
      </w:r>
      <w:r w:rsidRPr="00FD1DE3">
        <w:rPr>
          <w:i/>
          <w:szCs w:val="24"/>
          <w:lang w:val="bg-BG"/>
        </w:rPr>
        <w:t>категории</w:t>
      </w:r>
      <w:r w:rsidRPr="00FD1DE3">
        <w:rPr>
          <w:szCs w:val="24"/>
          <w:lang w:val="bg-BG"/>
        </w:rPr>
        <w:t>, не по познатите процеси в ITIL, а в предлагаме нови, следните три:</w:t>
      </w:r>
    </w:p>
    <w:p w14:paraId="084A61E1" w14:textId="77777777" w:rsidR="00D51948" w:rsidRPr="009A7D42" w:rsidRDefault="00D51948" w:rsidP="00781898">
      <w:pPr>
        <w:pStyle w:val="Heading3"/>
        <w:spacing w:line="240" w:lineRule="auto"/>
      </w:pPr>
      <w:bookmarkStart w:id="132" w:name="_Toc437202453"/>
      <w:r w:rsidRPr="009A7D42">
        <w:t>Стратегия</w:t>
      </w:r>
      <w:bookmarkEnd w:id="132"/>
    </w:p>
    <w:p w14:paraId="2899A9F0" w14:textId="77777777" w:rsidR="00D51948" w:rsidRPr="009A7D42" w:rsidRDefault="00D51948" w:rsidP="00781898">
      <w:pPr>
        <w:pStyle w:val="Heading3"/>
        <w:spacing w:line="240" w:lineRule="auto"/>
      </w:pPr>
      <w:bookmarkStart w:id="133" w:name="_Toc437202454"/>
      <w:r w:rsidRPr="009A7D42">
        <w:t>Подходящ за ползване</w:t>
      </w:r>
      <w:bookmarkEnd w:id="133"/>
    </w:p>
    <w:p w14:paraId="2A1934AE" w14:textId="77777777" w:rsidR="00D51948" w:rsidRPr="009A7D42" w:rsidRDefault="00D51948" w:rsidP="00781898">
      <w:pPr>
        <w:pStyle w:val="Heading3"/>
        <w:spacing w:line="240" w:lineRule="auto"/>
      </w:pPr>
      <w:bookmarkStart w:id="134" w:name="_Toc437202455"/>
      <w:r w:rsidRPr="009A7D42">
        <w:t>Подходящ за целта</w:t>
      </w:r>
      <w:bookmarkEnd w:id="134"/>
    </w:p>
    <w:p w14:paraId="31C8B157" w14:textId="77777777" w:rsidR="00D51948" w:rsidRPr="00FD1DE3" w:rsidRDefault="00D51948" w:rsidP="00781898">
      <w:pPr>
        <w:spacing w:before="240" w:line="240" w:lineRule="auto"/>
        <w:jc w:val="both"/>
        <w:rPr>
          <w:szCs w:val="24"/>
        </w:rPr>
      </w:pPr>
      <w:r w:rsidRPr="00FD1DE3">
        <w:rPr>
          <w:szCs w:val="24"/>
        </w:rPr>
        <w:t>Данните са организирани, следвайки следната схема</w:t>
      </w:r>
    </w:p>
    <w:p w14:paraId="0ADB0DB4" w14:textId="41322EF6" w:rsidR="0040725B" w:rsidRPr="00FD1DE3" w:rsidRDefault="0040725B" w:rsidP="00781898">
      <w:pPr>
        <w:pStyle w:val="Caption"/>
        <w:keepNext/>
        <w:spacing w:before="240" w:after="120" w:line="240" w:lineRule="auto"/>
        <w:jc w:val="both"/>
      </w:pPr>
      <w:bookmarkStart w:id="135" w:name="_Toc425632351"/>
      <w:r w:rsidRPr="00FD1DE3">
        <w:t xml:space="preserve">Фигура </w:t>
      </w:r>
      <w:fldSimple w:instr=" SEQ Фигура \* ARABIC ">
        <w:r w:rsidR="00FD2799" w:rsidRPr="00FD1DE3">
          <w:rPr>
            <w:noProof/>
          </w:rPr>
          <w:t>20</w:t>
        </w:r>
      </w:fldSimple>
      <w:r w:rsidRPr="00FD1DE3">
        <w:t xml:space="preserve"> Архитектура на Интелигентна Платформа за представяне</w:t>
      </w:r>
      <w:bookmarkEnd w:id="135"/>
    </w:p>
    <w:p w14:paraId="148C3C43" w14:textId="77777777" w:rsidR="00100FC4" w:rsidRPr="00FD1DE3" w:rsidRDefault="00D51948" w:rsidP="00781898">
      <w:pPr>
        <w:spacing w:before="240" w:line="240" w:lineRule="auto"/>
        <w:jc w:val="both"/>
        <w:rPr>
          <w:szCs w:val="24"/>
        </w:rPr>
      </w:pPr>
      <w:r w:rsidRPr="00FD1DE3">
        <w:rPr>
          <w:noProof/>
          <w:szCs w:val="24"/>
          <w:lang w:eastAsia="bg-BG"/>
        </w:rPr>
        <mc:AlternateContent>
          <mc:Choice Requires="wpc">
            <w:drawing>
              <wp:inline distT="0" distB="0" distL="0" distR="0" wp14:anchorId="4B13EDE6" wp14:editId="13C8D504">
                <wp:extent cx="4046707" cy="2042809"/>
                <wp:effectExtent l="38100" t="0" r="0" b="109855"/>
                <wp:docPr id="952" name="Canvas 9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g:wgp>
                        <wpg:cNvPr id="230" name="Group 230"/>
                        <wpg:cNvGrpSpPr/>
                        <wpg:grpSpPr>
                          <a:xfrm>
                            <a:off x="41181" y="98810"/>
                            <a:ext cx="3830594" cy="1952412"/>
                            <a:chOff x="41181" y="98810"/>
                            <a:chExt cx="3830594" cy="1952412"/>
                          </a:xfrm>
                        </wpg:grpSpPr>
                        <wps:wsp>
                          <wps:cNvPr id="232" name="Rectangle 232"/>
                          <wps:cNvSpPr/>
                          <wps:spPr>
                            <a:xfrm>
                              <a:off x="41181" y="98810"/>
                              <a:ext cx="3830594" cy="195241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</wps:spPr>
                          <wps:style>
                            <a:lnRef idx="3">
                              <a:schemeClr val="lt1"/>
                            </a:lnRef>
                            <a:fillRef idx="1">
                              <a:schemeClr val="accent6"/>
                            </a:fillRef>
                            <a:effectRef idx="1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3" name="Rectangle 243"/>
                          <wps:cNvSpPr/>
                          <wps:spPr>
                            <a:xfrm>
                              <a:off x="180000" y="627169"/>
                              <a:ext cx="3592830" cy="4762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DFBDF4" w14:textId="0485DCC7" w:rsidR="002A394B" w:rsidRDefault="002A394B" w:rsidP="00D5194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Criti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  <w:lang w:val="en-US"/>
                                  </w:rPr>
                                  <w:t>c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al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Succes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factors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4" name="Rectangle 244"/>
                          <wps:cNvSpPr/>
                          <wps:spPr>
                            <a:xfrm>
                              <a:off x="180000" y="234184"/>
                              <a:ext cx="3592830" cy="3600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9870970" w14:textId="77777777" w:rsidR="002A394B" w:rsidRDefault="002A394B" w:rsidP="00D5194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Category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5" name="Rectangle 245"/>
                          <wps:cNvSpPr/>
                          <wps:spPr>
                            <a:xfrm>
                              <a:off x="1777026" y="1542063"/>
                              <a:ext cx="1995805" cy="3600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C81F8AF" w14:textId="77777777" w:rsidR="002A394B" w:rsidRDefault="002A394B" w:rsidP="00D5194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proofErr w:type="spellStart"/>
                                <w:r>
                                  <w:rPr>
                                    <w:rFonts w:ascii="Cambria" w:hAnsi="Cambria"/>
                                  </w:rPr>
                                  <w:t>Raw</w:t>
                                </w:r>
                                <w:proofErr w:type="spellEnd"/>
                                <w:r>
                                  <w:rPr>
                                    <w:rFonts w:ascii="Cambria" w:hAnsi="Cambria"/>
                                  </w:rPr>
                                  <w:t xml:space="preserve"> Data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6" name="Rectangle 246"/>
                          <wps:cNvSpPr/>
                          <wps:spPr>
                            <a:xfrm>
                              <a:off x="180635" y="1542035"/>
                              <a:ext cx="1551305" cy="36004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12E3A1A" w14:textId="77777777" w:rsidR="002A394B" w:rsidRDefault="002A394B" w:rsidP="00D5194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Cambria" w:hAnsi="Cambria"/>
                                  </w:rPr>
                                  <w:t>KPI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8" name="Rectangle 258"/>
                          <wps:cNvSpPr/>
                          <wps:spPr>
                            <a:xfrm>
                              <a:off x="180635" y="1131527"/>
                              <a:ext cx="3592195" cy="359410"/>
                            </a:xfrm>
                            <a:prstGeom prst="rect">
                              <a:avLst/>
                            </a:prstGeom>
                            <a:solidFill>
                              <a:srgbClr val="4F81BD"/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77B9D5" w14:textId="77777777" w:rsidR="002A394B" w:rsidRPr="00D52A2E" w:rsidRDefault="002A394B" w:rsidP="00D51948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Cambria" w:hAnsi="Cambria"/>
                                    <w:lang w:val="en-GB"/>
                                  </w:rPr>
                                  <w:t>Target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Canvas 952" o:spid="_x0000_s1147" editas="canvas" style="width:318.65pt;height:160.85pt;mso-position-horizontal-relative:char;mso-position-vertical-relative:line" coordsize="40462,20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width:40462;height:20427;visibility:visible;mso-wrap-style:square">
                  <v:fill o:detectmouseclick="t"/>
                  <v:path o:connecttype="none"/>
                </v:shape>
                <v:group id="Group 230" o:spid="_x0000_s1149" style="position:absolute;left:411;top:988;width:38306;height:19524" coordorigin="411,988" coordsize="38305,19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rect id="Rectangle 232" o:spid="_x0000_s1150" style="position:absolute;left:411;top:988;width:38306;height:19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U6SsMA&#10;AADcAAAADwAAAGRycy9kb3ducmV2LnhtbESPT4vCMBTE7wt+h/CEva2pFRatRlGx4B4W/Ht/Ns+2&#10;2LyUJmvrt98IgsdhZn7DzBadqcSdGldaVjAcRCCIM6tLzhWcjunXGITzyBory6TgQQ4W897HDBNt&#10;W97T/eBzESDsElRQeF8nUrqsIINuYGvi4F1tY9AH2eRSN9gGuKlkHEXf0mDJYaHAmtYFZbfDn1HA&#10;k5/raJOdOfpdp6s0vixpv2uV+ux3yykIT51/h1/trVYQj2J4nglH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U6SsMAAADcAAAADwAAAAAAAAAAAAAAAACYAgAAZHJzL2Rv&#10;d25yZXYueG1sUEsFBgAAAAAEAAQA9QAAAIgDAAAAAA==&#10;" fillcolor="#c0504d [3205]" strokecolor="white [3201]" strokeweight="3pt">
                    <v:shadow on="t" color="black" opacity="24903f" origin=",.5" offset="0,.55556mm"/>
                  </v:rect>
                  <v:rect id="Rectangle 243" o:spid="_x0000_s1151" style="position:absolute;left:1800;top:6271;width:35928;height:4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LH1cQA&#10;AADcAAAADwAAAGRycy9kb3ducmV2LnhtbESPzWrDMBCE74W8g9hAb40cNzTGiWJCoTT0UprkARZr&#10;YzuxVkaSf5qnrwqFHoeZ+YbZFpNpxUDON5YVLBcJCOLS6oYrBefT21MGwgdkja1lUvBNHord7GGL&#10;ubYjf9FwDJWIEPY5KqhD6HIpfVmTQb+wHXH0LtYZDFG6SmqHY4SbVqZJ8iINNhwXauzotabyduyN&#10;Arv8DB+ncdUzje49a65le19nSj3Op/0GRKAp/If/2getIF09w++ZeAT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Cx9XEAAAA3AAAAA8AAAAAAAAAAAAAAAAAmAIAAGRycy9k&#10;b3ducmV2LnhtbFBLBQYAAAAABAAEAPUAAACJAwAAAAA=&#10;" fillcolor="#4f81bd [3204]" strokecolor="#243f60 [1604]" strokeweight="2pt">
                    <v:textbox>
                      <w:txbxContent>
                        <w:p w14:paraId="43DFBDF4" w14:textId="0485DCC7" w:rsidR="002A394B" w:rsidRDefault="002A394B" w:rsidP="00D5194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Cambria" w:hAnsi="Cambria"/>
                            </w:rPr>
                            <w:t>Criti</w:t>
                          </w:r>
                          <w:proofErr w:type="spellEnd"/>
                          <w:r>
                            <w:rPr>
                              <w:rFonts w:ascii="Cambria" w:hAnsi="Cambria"/>
                              <w:lang w:val="en-US"/>
                            </w:rPr>
                            <w:t>c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al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Succes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</w:rPr>
                            <w:t>factors</w:t>
                          </w:r>
                          <w:proofErr w:type="spellEnd"/>
                        </w:p>
                      </w:txbxContent>
                    </v:textbox>
                  </v:rect>
                  <v:rect id="Rectangle 244" o:spid="_x0000_s1152" style="position:absolute;left:1800;top:2341;width:35928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tfocIA&#10;AADcAAAADwAAAGRycy9kb3ducmV2LnhtbESP0YrCMBRE3xf8h3AF39ZUKW6pRhFBFF+WVT/g0lzb&#10;anNTkmirX78RFvZxmJkzzGLVm0Y8yPnasoLJOAFBXFhdc6ngfNp+ZiB8QNbYWCYFT/KwWg4+Fphr&#10;2/EPPY6hFBHCPkcFVQhtLqUvKjLox7Yljt7FOoMhSldK7bCLcNPIaZLMpMGa40KFLW0qKm7Hu1Fg&#10;J9/hcOrSO1Pndll9LZrXV6bUaNiv5yAC9eE//NfeawXTNIX3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1+hwgAAANwAAAAPAAAAAAAAAAAAAAAAAJgCAABkcnMvZG93&#10;bnJldi54bWxQSwUGAAAAAAQABAD1AAAAhwMAAAAA&#10;" fillcolor="#4f81bd [3204]" strokecolor="#243f60 [1604]" strokeweight="2pt">
                    <v:textbox>
                      <w:txbxContent>
                        <w:p w14:paraId="79870970" w14:textId="77777777" w:rsidR="002A394B" w:rsidRDefault="002A394B" w:rsidP="00D5194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Cambria" w:hAnsi="Cambria"/>
                            </w:rPr>
                            <w:t>Category</w:t>
                          </w:r>
                          <w:proofErr w:type="spellEnd"/>
                        </w:p>
                      </w:txbxContent>
                    </v:textbox>
                  </v:rect>
                  <v:rect id="Rectangle 245" o:spid="_x0000_s1153" style="position:absolute;left:17770;top:15420;width:19958;height:36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6OsQA&#10;AADcAAAADwAAAGRycy9kb3ducmV2LnhtbESPzWrDMBCE74G+g9hCb4kckzTGiWJKoTTkUpr0ARZr&#10;azu1VkaSf5KnjwqFHoeZ+YbZFZNpxUDON5YVLBcJCOLS6oYrBV/nt3kGwgdkja1lUnAlD8X+YbbD&#10;XNuRP2k4hUpECPscFdQhdLmUvqzJoF/Yjjh639YZDFG6SmqHY4SbVqZJ8iwNNhwXauzotaby59Qb&#10;BXb5EY7ncdUzje49ay5le9tkSj09Ti9bEIGm8B/+ax+0gnS1ht8z8QjI/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n+jrEAAAA3AAAAA8AAAAAAAAAAAAAAAAAmAIAAGRycy9k&#10;b3ducmV2LnhtbFBLBQYAAAAABAAEAPUAAACJAwAAAAA=&#10;" fillcolor="#4f81bd [3204]" strokecolor="#243f60 [1604]" strokeweight="2pt">
                    <v:textbox>
                      <w:txbxContent>
                        <w:p w14:paraId="4C81F8AF" w14:textId="77777777" w:rsidR="002A394B" w:rsidRDefault="002A394B" w:rsidP="00D5194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>
                            <w:rPr>
                              <w:rFonts w:ascii="Cambria" w:hAnsi="Cambria"/>
                            </w:rPr>
                            <w:t>Raw</w:t>
                          </w:r>
                          <w:proofErr w:type="spellEnd"/>
                          <w:r>
                            <w:rPr>
                              <w:rFonts w:ascii="Cambria" w:hAnsi="Cambria"/>
                            </w:rPr>
                            <w:t xml:space="preserve"> Data</w:t>
                          </w:r>
                        </w:p>
                      </w:txbxContent>
                    </v:textbox>
                  </v:rect>
                  <v:rect id="Rectangle 246" o:spid="_x0000_s1154" style="position:absolute;left:1806;top:15420;width:15513;height:3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VkTcIA&#10;AADcAAAADwAAAGRycy9kb3ducmV2LnhtbESP3YrCMBSE7xd8h3AE79ZUEbdUo4ggyt6IPw9waI5t&#10;tTkpSbTVp98Iwl4OM/MNM192phYPcr6yrGA0TEAQ51ZXXCg4nzbfKQgfkDXWlknBkzwsF72vOWba&#10;tnygxzEUIkLYZ6igDKHJpPR5SQb90DbE0btYZzBE6QqpHbYRbmo5TpKpNFhxXCixoXVJ+e14Nwrs&#10;aB9+T+3kztS6bVpd8/r1kyo16HerGYhAXfgPf9o7rWA8mcL7TDwC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9WRNwgAAANwAAAAPAAAAAAAAAAAAAAAAAJgCAABkcnMvZG93&#10;bnJldi54bWxQSwUGAAAAAAQABAD1AAAAhwMAAAAA&#10;" fillcolor="#4f81bd [3204]" strokecolor="#243f60 [1604]" strokeweight="2pt">
                    <v:textbox>
                      <w:txbxContent>
                        <w:p w14:paraId="312E3A1A" w14:textId="77777777" w:rsidR="002A394B" w:rsidRDefault="002A394B" w:rsidP="00D5194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mbria" w:hAnsi="Cambria"/>
                            </w:rPr>
                            <w:t>KPI</w:t>
                          </w:r>
                        </w:p>
                      </w:txbxContent>
                    </v:textbox>
                  </v:rect>
                  <v:rect id="Rectangle 258" o:spid="_x0000_s1155" style="position:absolute;left:1806;top:11315;width:35922;height:35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hRBcMA&#10;AADcAAAADwAAAGRycy9kb3ducmV2LnhtbERPz2vCMBS+D/Y/hDfYbaYrTGc1yhgrE0RE58Xbs3k2&#10;xealJFnt/vvlIHj8+H7Pl4NtRU8+NI4VvI4yEMSV0w3XCg4/5cs7iBCRNbaOScEfBVguHh/mWGh3&#10;5R31+1iLFMKhQAUmxq6QMlSGLIaR64gTd3beYkzQ11J7vKZw28o8y8bSYsOpwWBHn4aqy/7XKrgc&#10;v7ab7fSQl1Z/n7ImTqbGr5V6fho+ZiAiDfEuvrlXWkH+ltamM+kIyM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hRBcMAAADcAAAADwAAAAAAAAAAAAAAAACYAgAAZHJzL2Rv&#10;d25yZXYueG1sUEsFBgAAAAAEAAQA9QAAAIgDAAAAAA==&#10;" fillcolor="#4f81bd" strokecolor="#385d8a" strokeweight="2pt">
                    <v:textbox>
                      <w:txbxContent>
                        <w:p w14:paraId="5577B9D5" w14:textId="77777777" w:rsidR="002A394B" w:rsidRPr="00D52A2E" w:rsidRDefault="002A394B" w:rsidP="00D51948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lang w:val="en-GB"/>
                            </w:rPr>
                          </w:pPr>
                          <w:r>
                            <w:rPr>
                              <w:rFonts w:ascii="Cambria" w:hAnsi="Cambria"/>
                              <w:lang w:val="en-GB"/>
                            </w:rPr>
                            <w:t>Target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14:paraId="7B481E15" w14:textId="73177607" w:rsidR="00D51948" w:rsidRPr="00FD1DE3" w:rsidRDefault="00D51948" w:rsidP="00781898">
      <w:pPr>
        <w:spacing w:before="240" w:line="240" w:lineRule="auto"/>
        <w:jc w:val="both"/>
        <w:rPr>
          <w:szCs w:val="24"/>
        </w:rPr>
      </w:pPr>
      <w:r w:rsidRPr="00FD1DE3">
        <w:rPr>
          <w:szCs w:val="24"/>
        </w:rPr>
        <w:t xml:space="preserve">Отправна точка за фазата на </w:t>
      </w:r>
      <w:r w:rsidR="0025560E" w:rsidRPr="00FD1DE3">
        <w:rPr>
          <w:szCs w:val="24"/>
        </w:rPr>
        <w:t>анализа</w:t>
      </w:r>
      <w:r w:rsidRPr="00FD1DE3">
        <w:rPr>
          <w:szCs w:val="24"/>
        </w:rPr>
        <w:t xml:space="preserve"> са концепциите, дефинирани в концептуалния модел.</w:t>
      </w:r>
      <w:r w:rsidR="00C14ACC" w:rsidRPr="00FD1DE3">
        <w:rPr>
          <w:szCs w:val="24"/>
        </w:rPr>
        <w:t xml:space="preserve"> За всяка от</w:t>
      </w:r>
      <w:r w:rsidRPr="00FD1DE3">
        <w:rPr>
          <w:szCs w:val="24"/>
        </w:rPr>
        <w:t xml:space="preserve"> петте концепции се прилага дизайн подхода за измерването и във фазите на жизнения цикъл на услугите.</w:t>
      </w:r>
      <w:r w:rsidR="00C14ACC" w:rsidRPr="00FD1DE3">
        <w:rPr>
          <w:szCs w:val="24"/>
        </w:rPr>
        <w:t xml:space="preserve"> </w:t>
      </w:r>
      <w:r w:rsidRPr="00FD1DE3">
        <w:rPr>
          <w:szCs w:val="24"/>
        </w:rPr>
        <w:t>Във всяка една фаза са дефинирани няколко категории елемента.</w:t>
      </w:r>
      <w:r w:rsidR="00D5630E" w:rsidRPr="00FD1DE3">
        <w:rPr>
          <w:szCs w:val="24"/>
        </w:rPr>
        <w:t xml:space="preserve"> </w:t>
      </w:r>
      <w:r w:rsidRPr="00FD1DE3">
        <w:rPr>
          <w:szCs w:val="24"/>
        </w:rPr>
        <w:t xml:space="preserve">Елементите са оперативни </w:t>
      </w:r>
      <w:r w:rsidR="00276714" w:rsidRPr="00FD1DE3">
        <w:rPr>
          <w:szCs w:val="24"/>
        </w:rPr>
        <w:t>данни, ключови</w:t>
      </w:r>
      <w:r w:rsidRPr="00FD1DE3">
        <w:rPr>
          <w:szCs w:val="24"/>
        </w:rPr>
        <w:t xml:space="preserve"> индикатори за успех, критични фактори за успех и категории. Новото в нашето предложение са </w:t>
      </w:r>
      <w:r w:rsidR="0025560E" w:rsidRPr="00FD1DE3">
        <w:rPr>
          <w:szCs w:val="24"/>
        </w:rPr>
        <w:t>категориите</w:t>
      </w:r>
      <w:r w:rsidR="00157B65" w:rsidRPr="00FD1DE3">
        <w:rPr>
          <w:szCs w:val="24"/>
        </w:rPr>
        <w:t xml:space="preserve"> на данните. </w:t>
      </w:r>
      <w:r w:rsidRPr="00FD1DE3">
        <w:rPr>
          <w:szCs w:val="24"/>
        </w:rPr>
        <w:t>Оп</w:t>
      </w:r>
      <w:r w:rsidR="00157B65" w:rsidRPr="00FD1DE3">
        <w:rPr>
          <w:szCs w:val="24"/>
        </w:rPr>
        <w:t>ределяме три основни категории.</w:t>
      </w:r>
      <w:r w:rsidR="0059166C" w:rsidRPr="00FD1DE3">
        <w:rPr>
          <w:szCs w:val="24"/>
        </w:rPr>
        <w:t xml:space="preserve"> </w:t>
      </w:r>
      <w:r w:rsidR="00157B65" w:rsidRPr="00FD1DE3">
        <w:rPr>
          <w:szCs w:val="24"/>
        </w:rPr>
        <w:t xml:space="preserve"> </w:t>
      </w:r>
      <w:r w:rsidRPr="00FD1DE3">
        <w:rPr>
          <w:szCs w:val="24"/>
        </w:rPr>
        <w:t>Категорията „</w:t>
      </w:r>
      <w:r w:rsidR="0025560E" w:rsidRPr="00FD1DE3">
        <w:rPr>
          <w:szCs w:val="24"/>
        </w:rPr>
        <w:t>Подходящ</w:t>
      </w:r>
      <w:r w:rsidRPr="00FD1DE3">
        <w:rPr>
          <w:szCs w:val="24"/>
        </w:rPr>
        <w:t xml:space="preserve"> за използване“ е категория, която има за цел да даде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 или процеса от гледна точка на операти</w:t>
      </w:r>
      <w:r w:rsidR="00157B65" w:rsidRPr="00FD1DE3">
        <w:rPr>
          <w:szCs w:val="24"/>
        </w:rPr>
        <w:t xml:space="preserve">вната му годност за използване. </w:t>
      </w:r>
      <w:r w:rsidR="0025560E" w:rsidRPr="00FD1DE3">
        <w:rPr>
          <w:szCs w:val="24"/>
        </w:rPr>
        <w:t>Обикновено</w:t>
      </w:r>
      <w:r w:rsidRPr="00FD1DE3">
        <w:rPr>
          <w:szCs w:val="24"/>
        </w:rPr>
        <w:t xml:space="preserve"> таз</w:t>
      </w:r>
      <w:r w:rsidR="00C14ACC" w:rsidRPr="00FD1DE3">
        <w:rPr>
          <w:szCs w:val="24"/>
        </w:rPr>
        <w:t>и категория засяга процесите по</w:t>
      </w:r>
      <w:r w:rsidRPr="00FD1DE3">
        <w:rPr>
          <w:szCs w:val="24"/>
        </w:rPr>
        <w:t xml:space="preserve"> оперативно </w:t>
      </w:r>
      <w:r w:rsidR="0025560E" w:rsidRPr="00FD1DE3">
        <w:rPr>
          <w:szCs w:val="24"/>
        </w:rPr>
        <w:t>използване</w:t>
      </w:r>
      <w:r w:rsidRPr="00FD1DE3">
        <w:rPr>
          <w:szCs w:val="24"/>
        </w:rPr>
        <w:t xml:space="preserve"> на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 или процеса за оперативни </w:t>
      </w:r>
      <w:r w:rsidR="0025560E" w:rsidRPr="00FD1DE3">
        <w:rPr>
          <w:szCs w:val="24"/>
        </w:rPr>
        <w:t>дейности</w:t>
      </w:r>
      <w:r w:rsidRPr="00FD1DE3">
        <w:rPr>
          <w:szCs w:val="24"/>
        </w:rPr>
        <w:t>. Категорията „</w:t>
      </w:r>
      <w:r w:rsidR="0025560E" w:rsidRPr="00FD1DE3">
        <w:rPr>
          <w:szCs w:val="24"/>
        </w:rPr>
        <w:t>Подходящ</w:t>
      </w:r>
      <w:r w:rsidRPr="00FD1DE3">
        <w:rPr>
          <w:szCs w:val="24"/>
        </w:rPr>
        <w:t xml:space="preserve"> за целта“ дава изражение на правилната имплементация и качество на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 и процеса по проектиране и разработка на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. Категорията отговаря на въпросите колко добре са разбрани бизнес заданията и цели. Другите елементи на процеса са </w:t>
      </w:r>
      <w:r w:rsidR="00276714" w:rsidRPr="00FD1DE3">
        <w:rPr>
          <w:szCs w:val="24"/>
        </w:rPr>
        <w:t>заимствани</w:t>
      </w:r>
      <w:r w:rsidRPr="00FD1DE3">
        <w:rPr>
          <w:szCs w:val="24"/>
        </w:rPr>
        <w:t xml:space="preserve"> от практиките за подобрение на процесите и качеството са:</w:t>
      </w:r>
    </w:p>
    <w:p w14:paraId="18B716C6" w14:textId="292B7AB1" w:rsidR="00D51948" w:rsidRPr="009A7D42" w:rsidRDefault="00BB4CD0" w:rsidP="00781898">
      <w:pPr>
        <w:spacing w:before="240" w:line="240" w:lineRule="auto"/>
        <w:jc w:val="both"/>
        <w:rPr>
          <w:color w:val="632423" w:themeColor="accent2" w:themeShade="80"/>
          <w:sz w:val="28"/>
          <w:szCs w:val="28"/>
        </w:rPr>
      </w:pPr>
      <w:r w:rsidRPr="009A7D42">
        <w:rPr>
          <w:color w:val="632423" w:themeColor="accent2" w:themeShade="80"/>
          <w:sz w:val="28"/>
          <w:szCs w:val="28"/>
        </w:rPr>
        <w:t>Оперативна</w:t>
      </w:r>
      <w:r w:rsidR="00D51948" w:rsidRPr="009A7D42">
        <w:rPr>
          <w:color w:val="632423" w:themeColor="accent2" w:themeShade="80"/>
          <w:sz w:val="28"/>
          <w:szCs w:val="28"/>
        </w:rPr>
        <w:t xml:space="preserve"> мярка. </w:t>
      </w:r>
    </w:p>
    <w:p w14:paraId="42F1693F" w14:textId="1FA9C5B9" w:rsidR="00D51948" w:rsidRPr="00FD1DE3" w:rsidRDefault="00D51948" w:rsidP="00781898">
      <w:pPr>
        <w:spacing w:before="240" w:line="240" w:lineRule="auto"/>
        <w:ind w:firstLine="349"/>
        <w:jc w:val="both"/>
        <w:rPr>
          <w:szCs w:val="24"/>
        </w:rPr>
      </w:pPr>
      <w:r w:rsidRPr="00FD1DE3">
        <w:rPr>
          <w:szCs w:val="24"/>
        </w:rPr>
        <w:t xml:space="preserve">Това са сурови данни, дошли от системите за управление на </w:t>
      </w:r>
      <w:r w:rsidR="00BB4CD0" w:rsidRPr="00FD1DE3">
        <w:rPr>
          <w:szCs w:val="24"/>
        </w:rPr>
        <w:t>процеси</w:t>
      </w:r>
      <w:r w:rsidRPr="00FD1DE3">
        <w:rPr>
          <w:szCs w:val="24"/>
        </w:rPr>
        <w:t xml:space="preserve"> и системи или други съществуващи източници, като въпросници,</w:t>
      </w:r>
      <w:r w:rsidR="00D5630E" w:rsidRPr="00FD1DE3">
        <w:rPr>
          <w:szCs w:val="24"/>
        </w:rPr>
        <w:t xml:space="preserve"> </w:t>
      </w:r>
      <w:r w:rsidRPr="00FD1DE3">
        <w:rPr>
          <w:szCs w:val="24"/>
        </w:rPr>
        <w:t>оценки и одити. Тези елементи съответстват на дейностите от предишната точка по 1,2,3 от 7 стъпковия модел.</w:t>
      </w:r>
    </w:p>
    <w:p w14:paraId="49858E69" w14:textId="77777777" w:rsidR="00C14ACC" w:rsidRPr="00FD1DE3" w:rsidRDefault="00D51948" w:rsidP="00781898">
      <w:pPr>
        <w:pStyle w:val="ListParagraph"/>
        <w:numPr>
          <w:ilvl w:val="0"/>
          <w:numId w:val="14"/>
        </w:numPr>
        <w:spacing w:before="240" w:line="240" w:lineRule="auto"/>
        <w:ind w:left="709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>KPI(key performance indicator)</w:t>
      </w:r>
    </w:p>
    <w:p w14:paraId="425F5C05" w14:textId="5A65D345" w:rsidR="00D51948" w:rsidRPr="00FD1DE3" w:rsidRDefault="00D51948" w:rsidP="00781898">
      <w:pPr>
        <w:spacing w:before="240" w:line="240" w:lineRule="auto"/>
        <w:ind w:firstLine="349"/>
        <w:jc w:val="both"/>
        <w:rPr>
          <w:szCs w:val="24"/>
        </w:rPr>
      </w:pPr>
      <w:r w:rsidRPr="00FD1DE3">
        <w:rPr>
          <w:szCs w:val="24"/>
        </w:rPr>
        <w:lastRenderedPageBreak/>
        <w:t>Следващият елемент са ключовите индикатори за представяне.</w:t>
      </w:r>
      <w:r w:rsidR="00C14ACC" w:rsidRPr="00FD1DE3">
        <w:rPr>
          <w:szCs w:val="24"/>
        </w:rPr>
        <w:t xml:space="preserve"> </w:t>
      </w:r>
      <w:r w:rsidRPr="00FD1DE3">
        <w:rPr>
          <w:szCs w:val="24"/>
        </w:rPr>
        <w:t>Това са формули с членове оперативни мерки.</w:t>
      </w:r>
      <w:r w:rsidR="00C14ACC" w:rsidRPr="00FD1DE3">
        <w:rPr>
          <w:szCs w:val="24"/>
        </w:rPr>
        <w:t xml:space="preserve"> </w:t>
      </w:r>
      <w:r w:rsidRPr="00FD1DE3">
        <w:rPr>
          <w:szCs w:val="24"/>
        </w:rPr>
        <w:t>Ключовите индикатори за представяне трябва да отразяват състояние, което да се сравни с таргет стойности в интервал на допустимост.</w:t>
      </w:r>
      <w:r w:rsidR="0059166C" w:rsidRPr="00FD1DE3">
        <w:rPr>
          <w:szCs w:val="24"/>
        </w:rPr>
        <w:t xml:space="preserve"> </w:t>
      </w:r>
      <w:r w:rsidRPr="00FD1DE3">
        <w:rPr>
          <w:szCs w:val="24"/>
        </w:rPr>
        <w:t>Ключовите индикатори за представяне изразяват количествено представяне на качество.</w:t>
      </w:r>
      <w:r w:rsidR="00C14ACC" w:rsidRPr="00FD1DE3">
        <w:rPr>
          <w:szCs w:val="24"/>
        </w:rPr>
        <w:t xml:space="preserve"> </w:t>
      </w:r>
      <w:r w:rsidRPr="00FD1DE3">
        <w:rPr>
          <w:szCs w:val="24"/>
        </w:rPr>
        <w:t xml:space="preserve">Ключовите индикатори за </w:t>
      </w:r>
      <w:r w:rsidR="00157B65" w:rsidRPr="00FD1DE3">
        <w:rPr>
          <w:szCs w:val="24"/>
        </w:rPr>
        <w:t xml:space="preserve">представяне се проектират с цел, </w:t>
      </w:r>
      <w:r w:rsidRPr="00FD1DE3">
        <w:rPr>
          <w:szCs w:val="24"/>
        </w:rPr>
        <w:t xml:space="preserve">да </w:t>
      </w:r>
      <w:r w:rsidR="00BB4CD0" w:rsidRPr="00FD1DE3">
        <w:rPr>
          <w:szCs w:val="24"/>
        </w:rPr>
        <w:t>изразяват</w:t>
      </w:r>
      <w:r w:rsidRPr="00FD1DE3">
        <w:rPr>
          <w:szCs w:val="24"/>
        </w:rPr>
        <w:t xml:space="preserve"> качеството, но и да спомагат за процеса по анализ и намиране на причината за незадоволително представяне.</w:t>
      </w:r>
    </w:p>
    <w:p w14:paraId="5848E59A" w14:textId="77777777" w:rsidR="00C14ACC" w:rsidRPr="00FD1DE3" w:rsidRDefault="00D51948" w:rsidP="00781898">
      <w:pPr>
        <w:pStyle w:val="ListParagraph"/>
        <w:numPr>
          <w:ilvl w:val="0"/>
          <w:numId w:val="14"/>
        </w:numPr>
        <w:spacing w:before="240" w:line="240" w:lineRule="auto"/>
        <w:ind w:left="720"/>
        <w:jc w:val="both"/>
        <w:rPr>
          <w:szCs w:val="24"/>
          <w:lang w:val="bg-BG"/>
        </w:rPr>
      </w:pPr>
      <w:r w:rsidRPr="00FD1DE3">
        <w:rPr>
          <w:szCs w:val="24"/>
          <w:lang w:val="bg-BG"/>
        </w:rPr>
        <w:t>CSF (critical success actors).</w:t>
      </w:r>
    </w:p>
    <w:p w14:paraId="5F5A0641" w14:textId="630F1FC0" w:rsidR="00D51948" w:rsidRPr="00FD1DE3" w:rsidRDefault="00D51948" w:rsidP="00781898">
      <w:pPr>
        <w:spacing w:before="240" w:line="240" w:lineRule="auto"/>
        <w:ind w:firstLine="360"/>
        <w:jc w:val="both"/>
        <w:rPr>
          <w:szCs w:val="24"/>
        </w:rPr>
      </w:pPr>
      <w:r w:rsidRPr="00FD1DE3">
        <w:rPr>
          <w:szCs w:val="24"/>
        </w:rPr>
        <w:t>Следващ елемент са критичните</w:t>
      </w:r>
      <w:r w:rsidR="00276714" w:rsidRPr="00FD1DE3">
        <w:rPr>
          <w:szCs w:val="24"/>
        </w:rPr>
        <w:t xml:space="preserve"> фактори за успех, те от бизнес</w:t>
      </w:r>
      <w:r w:rsidRPr="00FD1DE3">
        <w:rPr>
          <w:szCs w:val="24"/>
        </w:rPr>
        <w:t xml:space="preserve"> гледна точка са от изключи</w:t>
      </w:r>
      <w:r w:rsidR="00157B65" w:rsidRPr="00FD1DE3">
        <w:rPr>
          <w:szCs w:val="24"/>
        </w:rPr>
        <w:t xml:space="preserve">телна важност, а и по характера си </w:t>
      </w:r>
      <w:r w:rsidRPr="00FD1DE3">
        <w:rPr>
          <w:szCs w:val="24"/>
        </w:rPr>
        <w:t>са бизнес дефинируема цел. Свързаността между ключовите индикатори за представяне и критичните фактори за успех е чрез формули като на всеки критичен фактор за успех отговарят няколко ключови индикатори за представяне. Формулата е проверка на условие за стойността.</w:t>
      </w:r>
    </w:p>
    <w:p w14:paraId="1BAECEAC" w14:textId="4C6C693C" w:rsidR="00D51948" w:rsidRPr="00FD1DE3" w:rsidRDefault="00D51948" w:rsidP="00781898">
      <w:pPr>
        <w:spacing w:before="240" w:line="240" w:lineRule="auto"/>
        <w:jc w:val="both"/>
        <w:rPr>
          <w:szCs w:val="24"/>
        </w:rPr>
      </w:pPr>
      <w:r w:rsidRPr="00FD1DE3">
        <w:rPr>
          <w:szCs w:val="24"/>
        </w:rPr>
        <w:t xml:space="preserve">След проектирането и </w:t>
      </w:r>
      <w:r w:rsidR="00276714" w:rsidRPr="00FD1DE3">
        <w:rPr>
          <w:szCs w:val="24"/>
        </w:rPr>
        <w:t>оперативна реализация</w:t>
      </w:r>
      <w:r w:rsidRPr="00FD1DE3">
        <w:rPr>
          <w:szCs w:val="24"/>
        </w:rPr>
        <w:t xml:space="preserve"> на модела с основните </w:t>
      </w:r>
      <w:r w:rsidR="00BB4CD0" w:rsidRPr="00FD1DE3">
        <w:rPr>
          <w:szCs w:val="24"/>
        </w:rPr>
        <w:t>елементи</w:t>
      </w:r>
      <w:r w:rsidRPr="00FD1DE3">
        <w:rPr>
          <w:szCs w:val="24"/>
        </w:rPr>
        <w:t xml:space="preserve"> и техните връзки към </w:t>
      </w:r>
      <w:r w:rsidR="00BB4CD0" w:rsidRPr="00FD1DE3">
        <w:rPr>
          <w:szCs w:val="24"/>
        </w:rPr>
        <w:t>категориите</w:t>
      </w:r>
      <w:r w:rsidRPr="00FD1DE3">
        <w:rPr>
          <w:szCs w:val="24"/>
        </w:rPr>
        <w:t xml:space="preserve">, представяме данните във вид на отчети. Предлагаме използването на </w:t>
      </w:r>
      <w:r w:rsidR="00BB4CD0" w:rsidRPr="00FD1DE3">
        <w:rPr>
          <w:szCs w:val="24"/>
        </w:rPr>
        <w:t>няколко</w:t>
      </w:r>
      <w:r w:rsidRPr="00FD1DE3">
        <w:rPr>
          <w:szCs w:val="24"/>
        </w:rPr>
        <w:t xml:space="preserve"> вида отчета. Оперативните отчети са на ниво KPI. </w:t>
      </w:r>
      <w:r w:rsidR="00276714" w:rsidRPr="00FD1DE3">
        <w:rPr>
          <w:szCs w:val="24"/>
        </w:rPr>
        <w:t>Управленче</w:t>
      </w:r>
      <w:r w:rsidRPr="00FD1DE3">
        <w:rPr>
          <w:szCs w:val="24"/>
        </w:rPr>
        <w:t>ските отчети са на ниво CSF и Категории.</w:t>
      </w:r>
      <w:r w:rsidR="00C14ACC" w:rsidRPr="00FD1DE3">
        <w:rPr>
          <w:szCs w:val="24"/>
        </w:rPr>
        <w:t xml:space="preserve"> </w:t>
      </w:r>
      <w:r w:rsidRPr="00FD1DE3">
        <w:rPr>
          <w:szCs w:val="24"/>
        </w:rPr>
        <w:t>Бизнес отчет обхващат Категорията - стратегия. За всяка категория са дефинирани участващите критични фактори за успех и се определя представящото и състояние. Сумират се резултатите за критичните фактори и се разделят на броя критични фактори участващи в перспективата</w:t>
      </w:r>
    </w:p>
    <w:p w14:paraId="1C3B54E8" w14:textId="7B8E6957" w:rsidR="00D51948" w:rsidRPr="00FD1DE3" w:rsidRDefault="00D51948" w:rsidP="00781898">
      <w:pPr>
        <w:pStyle w:val="Heading3"/>
        <w:spacing w:line="240" w:lineRule="auto"/>
      </w:pPr>
      <w:bookmarkStart w:id="136" w:name="_Toc437202456"/>
      <w:r w:rsidRPr="00FD1DE3">
        <w:t xml:space="preserve">Реализация на </w:t>
      </w:r>
      <w:r w:rsidR="009757BB" w:rsidRPr="00FD1DE3">
        <w:t xml:space="preserve">Интелигентна </w:t>
      </w:r>
      <w:r w:rsidR="00E14346" w:rsidRPr="00FD1DE3">
        <w:t>платформа</w:t>
      </w:r>
      <w:r w:rsidR="009757BB" w:rsidRPr="00FD1DE3">
        <w:t xml:space="preserve"> за подобрение на ИТ Услуги и Процеси</w:t>
      </w:r>
      <w:bookmarkEnd w:id="136"/>
    </w:p>
    <w:p w14:paraId="033CA8CB" w14:textId="4A9F109C" w:rsidR="00D51948" w:rsidRPr="00FD1DE3" w:rsidRDefault="00F52C2C" w:rsidP="00781898">
      <w:pPr>
        <w:spacing w:before="240" w:line="240" w:lineRule="auto"/>
        <w:ind w:firstLine="576"/>
        <w:jc w:val="both"/>
      </w:pPr>
      <w:r w:rsidRPr="00FD1DE3">
        <w:t>На базата на предложения метричен модел и общата методология за управление на услуги, м</w:t>
      </w:r>
      <w:r w:rsidR="007B7773" w:rsidRPr="00FD1DE3">
        <w:t xml:space="preserve">оделът е </w:t>
      </w:r>
      <w:r w:rsidRPr="00FD1DE3">
        <w:t>реализиран</w:t>
      </w:r>
      <w:r w:rsidR="007B7773" w:rsidRPr="00FD1DE3">
        <w:t xml:space="preserve"> в </w:t>
      </w:r>
      <w:r w:rsidR="00276714" w:rsidRPr="00FD1DE3">
        <w:t>пр</w:t>
      </w:r>
      <w:r w:rsidR="00660388" w:rsidRPr="00FD1DE3">
        <w:t>ототип на</w:t>
      </w:r>
      <w:r w:rsidR="00E14346" w:rsidRPr="00FD1DE3">
        <w:t xml:space="preserve"> </w:t>
      </w:r>
      <w:r w:rsidR="007B7773" w:rsidRPr="00FD1DE3">
        <w:t>прилож</w:t>
      </w:r>
      <w:r w:rsidRPr="00FD1DE3">
        <w:t xml:space="preserve">ен програмен продукт- </w:t>
      </w:r>
      <w:r w:rsidRPr="00FD1DE3">
        <w:rPr>
          <w:i/>
        </w:rPr>
        <w:t>Интелиген</w:t>
      </w:r>
      <w:r w:rsidR="007B7773" w:rsidRPr="00FD1DE3">
        <w:rPr>
          <w:i/>
        </w:rPr>
        <w:t>та платформа за непрекъснато подобряване.</w:t>
      </w:r>
      <w:r w:rsidR="007B7773" w:rsidRPr="00FD1DE3">
        <w:t xml:space="preserve"> Използвани са</w:t>
      </w:r>
      <w:r w:rsidR="00EC65E5" w:rsidRPr="00FD1DE3">
        <w:t xml:space="preserve"> следните</w:t>
      </w:r>
      <w:r w:rsidR="007B7773" w:rsidRPr="00FD1DE3">
        <w:t xml:space="preserve"> технологии: .</w:t>
      </w:r>
      <w:r w:rsidR="00D51948" w:rsidRPr="00FD1DE3">
        <w:t xml:space="preserve">База Данни MS SQL Server </w:t>
      </w:r>
      <w:r w:rsidR="007B7773" w:rsidRPr="00FD1DE3">
        <w:t>2012</w:t>
      </w:r>
      <w:r w:rsidR="00DA2A15" w:rsidRPr="00FD1DE3">
        <w:t xml:space="preserve"> </w:t>
      </w:r>
      <w:r w:rsidR="00D51948" w:rsidRPr="00FD1DE3">
        <w:t xml:space="preserve">и Microsoft .Net 4.1 </w:t>
      </w:r>
      <w:r w:rsidR="00E14346" w:rsidRPr="00FD1DE3">
        <w:t>Framework</w:t>
      </w:r>
      <w:r w:rsidR="00D51948" w:rsidRPr="00FD1DE3">
        <w:t xml:space="preserve">. Имплементация чрез обща платформа или интеграция в съществуващи системи чрез Service </w:t>
      </w:r>
      <w:r w:rsidR="00E05D38" w:rsidRPr="00FD1DE3">
        <w:t>Oriented</w:t>
      </w:r>
      <w:r w:rsidR="00D51948" w:rsidRPr="00FD1DE3">
        <w:t xml:space="preserve"> Architecture. С този подход</w:t>
      </w:r>
      <w:r w:rsidR="007B7773" w:rsidRPr="00FD1DE3">
        <w:t xml:space="preserve"> </w:t>
      </w:r>
      <w:r w:rsidR="00EC65E5" w:rsidRPr="00FD1DE3">
        <w:t>можем</w:t>
      </w:r>
      <w:r w:rsidR="007B7773" w:rsidRPr="00FD1DE3">
        <w:t xml:space="preserve"> да постигнем степен на </w:t>
      </w:r>
      <w:r w:rsidR="00D51948" w:rsidRPr="00FD1DE3">
        <w:t>независимост от конкретен проектиране на мерките,</w:t>
      </w:r>
      <w:r w:rsidR="007C27B2" w:rsidRPr="00FD1DE3">
        <w:t xml:space="preserve"> </w:t>
      </w:r>
      <w:r w:rsidR="00334FB6" w:rsidRPr="00FD1DE3">
        <w:t>а по-скоро да предоставим рамка</w:t>
      </w:r>
      <w:r w:rsidR="00D51948" w:rsidRPr="00FD1DE3">
        <w:t xml:space="preserve">, в която да бъдат вложени заданията и </w:t>
      </w:r>
      <w:r w:rsidR="00E05D38" w:rsidRPr="00FD1DE3">
        <w:t>знанията</w:t>
      </w:r>
      <w:r w:rsidR="006A3C2B" w:rsidRPr="00FD1DE3">
        <w:t xml:space="preserve"> на конкретната организация. </w:t>
      </w:r>
    </w:p>
    <w:p w14:paraId="110C571B" w14:textId="75C929F0" w:rsidR="009B00B9" w:rsidRPr="00FD1DE3" w:rsidRDefault="009B00B9" w:rsidP="00781898">
      <w:pPr>
        <w:spacing w:before="240" w:line="240" w:lineRule="auto"/>
        <w:jc w:val="both"/>
      </w:pPr>
      <w:r w:rsidRPr="00FD1DE3">
        <w:t>На Въпроса какво представлява платформата, можем да от</w:t>
      </w:r>
      <w:r w:rsidR="009A7D42">
        <w:t>говорим:</w:t>
      </w:r>
    </w:p>
    <w:p w14:paraId="54EDB1A5" w14:textId="7A0F539B" w:rsidR="00AB2CC5" w:rsidRPr="00FD1DE3" w:rsidRDefault="009B00B9" w:rsidP="00781898">
      <w:pPr>
        <w:numPr>
          <w:ilvl w:val="0"/>
          <w:numId w:val="23"/>
        </w:numPr>
        <w:spacing w:before="240" w:line="240" w:lineRule="auto"/>
        <w:jc w:val="both"/>
        <w:rPr>
          <w:color w:val="632423" w:themeColor="accent2" w:themeShade="80"/>
          <w:sz w:val="28"/>
          <w:szCs w:val="28"/>
        </w:rPr>
      </w:pPr>
      <w:r w:rsidRPr="00FD1DE3">
        <w:rPr>
          <w:color w:val="632423" w:themeColor="accent2" w:themeShade="80"/>
          <w:sz w:val="28"/>
          <w:szCs w:val="28"/>
        </w:rPr>
        <w:t>За непрекъснато подобряване на процеси и услуги и иновации</w:t>
      </w:r>
    </w:p>
    <w:p w14:paraId="2DCFB066" w14:textId="2C6B85FB" w:rsidR="009B00B9" w:rsidRPr="009A7D42" w:rsidRDefault="009B00B9" w:rsidP="00781898">
      <w:pPr>
        <w:numPr>
          <w:ilvl w:val="0"/>
          <w:numId w:val="23"/>
        </w:numPr>
        <w:spacing w:before="240" w:line="240" w:lineRule="auto"/>
        <w:jc w:val="both"/>
        <w:rPr>
          <w:color w:val="632423" w:themeColor="accent2" w:themeShade="80"/>
          <w:sz w:val="28"/>
          <w:szCs w:val="28"/>
        </w:rPr>
      </w:pPr>
      <w:r w:rsidRPr="00FD1DE3">
        <w:rPr>
          <w:color w:val="632423" w:themeColor="accent2" w:themeShade="80"/>
          <w:sz w:val="28"/>
          <w:szCs w:val="28"/>
        </w:rPr>
        <w:t>Връзка с бизнеса и технологии във всички аспекти</w:t>
      </w:r>
    </w:p>
    <w:p w14:paraId="606DC97D" w14:textId="6A34C745" w:rsidR="00F52C2C" w:rsidRPr="00FD1DE3" w:rsidRDefault="00F52C2C" w:rsidP="00781898">
      <w:pPr>
        <w:spacing w:before="240" w:line="240" w:lineRule="auto"/>
        <w:ind w:firstLine="576"/>
        <w:jc w:val="both"/>
        <w:rPr>
          <w:color w:val="632423" w:themeColor="accent2" w:themeShade="80"/>
        </w:rPr>
      </w:pPr>
      <w:r w:rsidRPr="00FD1DE3">
        <w:rPr>
          <w:color w:val="632423" w:themeColor="accent2" w:themeShade="80"/>
        </w:rPr>
        <w:t xml:space="preserve">Интелигентна платформа за подобряване на процеси и услуги има </w:t>
      </w:r>
      <w:r w:rsidR="00276714" w:rsidRPr="00FD1DE3">
        <w:rPr>
          <w:color w:val="632423" w:themeColor="accent2" w:themeShade="80"/>
        </w:rPr>
        <w:t>няколко</w:t>
      </w:r>
      <w:r w:rsidRPr="00FD1DE3">
        <w:rPr>
          <w:color w:val="632423" w:themeColor="accent2" w:themeShade="80"/>
        </w:rPr>
        <w:t xml:space="preserve"> основни модула</w:t>
      </w:r>
    </w:p>
    <w:p w14:paraId="063E5479" w14:textId="107BD398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lastRenderedPageBreak/>
        <w:t>Модул за проектиране на измервания</w:t>
      </w:r>
    </w:p>
    <w:p w14:paraId="1EB4F694" w14:textId="5F30DF72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Опис</w:t>
      </w:r>
      <w:r w:rsidR="00962654" w:rsidRPr="00FD1DE3">
        <w:rPr>
          <w:lang w:val="bg-BG"/>
        </w:rPr>
        <w:t>ание на метрики и създаване на н</w:t>
      </w:r>
      <w:r w:rsidRPr="00FD1DE3">
        <w:rPr>
          <w:lang w:val="bg-BG"/>
        </w:rPr>
        <w:t>ови КПИ</w:t>
      </w:r>
    </w:p>
    <w:p w14:paraId="797123DD" w14:textId="0DBDC5D8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извеждане на резултати</w:t>
      </w:r>
    </w:p>
    <w:p w14:paraId="51506A89" w14:textId="44B48E7A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 задаване на проекти</w:t>
      </w:r>
    </w:p>
    <w:p w14:paraId="2FB4C349" w14:textId="451BEDA9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задаване и обсъждане на идеи за подобряване</w:t>
      </w:r>
    </w:p>
    <w:p w14:paraId="5DCAB8AF" w14:textId="57E40DD2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въвеждане на неизмерими данни</w:t>
      </w:r>
    </w:p>
    <w:p w14:paraId="5B794F4C" w14:textId="20F0634F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въвеждане на оценка на зрелостта</w:t>
      </w:r>
    </w:p>
    <w:p w14:paraId="62F30AC0" w14:textId="385D5FDF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резултати от одити</w:t>
      </w:r>
    </w:p>
    <w:p w14:paraId="6A9328CE" w14:textId="2A916504" w:rsidR="00F52C2C" w:rsidRPr="00FD1DE3" w:rsidRDefault="00F52C2C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Модул за попълване на въпросници</w:t>
      </w:r>
    </w:p>
    <w:p w14:paraId="32A3D65A" w14:textId="764970A3" w:rsidR="00F52C2C" w:rsidRPr="00FD1DE3" w:rsidRDefault="00D6054D" w:rsidP="00781898">
      <w:pPr>
        <w:pStyle w:val="ListParagraph"/>
        <w:numPr>
          <w:ilvl w:val="0"/>
          <w:numId w:val="20"/>
        </w:numPr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Модул за въвеждане на анализ и </w:t>
      </w:r>
      <w:r w:rsidR="00E14346" w:rsidRPr="00FD1DE3">
        <w:rPr>
          <w:lang w:val="bg-BG"/>
        </w:rPr>
        <w:t>колективни</w:t>
      </w:r>
      <w:r w:rsidRPr="00FD1DE3">
        <w:rPr>
          <w:lang w:val="bg-BG"/>
        </w:rPr>
        <w:t xml:space="preserve"> действия за дадено базово ниво</w:t>
      </w:r>
    </w:p>
    <w:p w14:paraId="04794091" w14:textId="3389AF01" w:rsidR="00F52C2C" w:rsidRPr="00FD1DE3" w:rsidRDefault="00F52C2C" w:rsidP="00781898">
      <w:pPr>
        <w:spacing w:before="240" w:line="240" w:lineRule="auto"/>
        <w:ind w:firstLine="432"/>
        <w:jc w:val="both"/>
      </w:pPr>
      <w:r w:rsidRPr="00FD1DE3">
        <w:t>Интелигентната платформа за подобряване има няколко фази на реализация. Първата фаза обхваща въвеждане на метриките за организацията</w:t>
      </w:r>
      <w:r w:rsidR="00276714" w:rsidRPr="00FD1DE3">
        <w:t>, дефиниране на базови нива и ти</w:t>
      </w:r>
      <w:r w:rsidRPr="00FD1DE3">
        <w:t>п</w:t>
      </w:r>
      <w:r w:rsidR="00276714" w:rsidRPr="00FD1DE3">
        <w:t>о</w:t>
      </w:r>
      <w:r w:rsidRPr="00FD1DE3">
        <w:t xml:space="preserve">ве </w:t>
      </w:r>
      <w:r w:rsidR="00276714" w:rsidRPr="00FD1DE3">
        <w:t>измервания</w:t>
      </w:r>
      <w:r w:rsidRPr="00FD1DE3">
        <w:t xml:space="preserve">. Извеждане на резултати. Вторият етап предвижда въвеждане на неизмерими данни и участието </w:t>
      </w:r>
      <w:r w:rsidR="00D6054D" w:rsidRPr="00FD1DE3">
        <w:t xml:space="preserve"> им в оценките и процеса за </w:t>
      </w:r>
      <w:r w:rsidR="00276714" w:rsidRPr="00FD1DE3">
        <w:t>подобряване</w:t>
      </w:r>
    </w:p>
    <w:p w14:paraId="6ED7AD34" w14:textId="77777777" w:rsidR="00F52C2C" w:rsidRPr="00FD1DE3" w:rsidRDefault="00F52C2C" w:rsidP="00781898">
      <w:pPr>
        <w:spacing w:before="240" w:line="240" w:lineRule="auto"/>
        <w:contextualSpacing/>
        <w:jc w:val="both"/>
        <w:rPr>
          <w:rFonts w:asciiTheme="majorHAnsi" w:hAnsiTheme="majorHAnsi"/>
          <w:u w:val="single"/>
        </w:rPr>
      </w:pPr>
    </w:p>
    <w:p w14:paraId="2770CCFE" w14:textId="3D10A551" w:rsidR="00FF34DB" w:rsidRPr="00FD1DE3" w:rsidRDefault="00D51948" w:rsidP="00781898">
      <w:pPr>
        <w:pStyle w:val="Heading4"/>
        <w:spacing w:line="240" w:lineRule="auto"/>
      </w:pPr>
      <w:r w:rsidRPr="00FD1DE3">
        <w:t>Схема на архитектурата</w:t>
      </w:r>
    </w:p>
    <w:p w14:paraId="562958B1" w14:textId="71147104" w:rsidR="0040725B" w:rsidRPr="00FD1DE3" w:rsidRDefault="0040725B" w:rsidP="00781898">
      <w:pPr>
        <w:pStyle w:val="Caption"/>
        <w:keepNext/>
        <w:spacing w:before="240" w:after="120" w:line="240" w:lineRule="auto"/>
        <w:jc w:val="both"/>
      </w:pPr>
      <w:bookmarkStart w:id="137" w:name="_Toc425632352"/>
      <w:r w:rsidRPr="00FD1DE3">
        <w:t xml:space="preserve">Фигура </w:t>
      </w:r>
      <w:fldSimple w:instr=" SEQ Фигура \* ARABIC ">
        <w:r w:rsidR="00FD2799" w:rsidRPr="00FD1DE3">
          <w:rPr>
            <w:noProof/>
          </w:rPr>
          <w:t>21</w:t>
        </w:r>
      </w:fldSimple>
      <w:r w:rsidRPr="00FD1DE3">
        <w:t xml:space="preserve"> Схема на архитектурата на платформа за подобряване на процеси и услуги</w:t>
      </w:r>
      <w:bookmarkEnd w:id="137"/>
    </w:p>
    <w:p w14:paraId="57B9D94D" w14:textId="1B823976" w:rsidR="00D51948" w:rsidRPr="00FD1DE3" w:rsidRDefault="00D51948" w:rsidP="00781898">
      <w:pPr>
        <w:spacing w:before="240" w:line="240" w:lineRule="auto"/>
        <w:jc w:val="both"/>
        <w:rPr>
          <w:lang w:eastAsia="x-none"/>
        </w:rPr>
      </w:pPr>
      <w:r w:rsidRPr="00FD1DE3">
        <w:rPr>
          <w:noProof/>
          <w:lang w:eastAsia="bg-BG"/>
        </w:rPr>
        <mc:AlternateContent>
          <mc:Choice Requires="wpc">
            <w:drawing>
              <wp:inline distT="0" distB="0" distL="0" distR="0" wp14:anchorId="7D1B946C" wp14:editId="6EAB80B7">
                <wp:extent cx="5486400" cy="3566984"/>
                <wp:effectExtent l="0" t="0" r="0" b="0"/>
                <wp:docPr id="29" name="Canva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26" name="Rectangle 226"/>
                        <wps:cNvSpPr/>
                        <wps:spPr>
                          <a:xfrm>
                            <a:off x="0" y="41188"/>
                            <a:ext cx="3376280" cy="341026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Can 31"/>
                        <wps:cNvSpPr/>
                        <wps:spPr>
                          <a:xfrm>
                            <a:off x="152917" y="1622855"/>
                            <a:ext cx="3146854" cy="667265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20F7AB" w14:textId="77777777" w:rsidR="002A394B" w:rsidRPr="00646736" w:rsidRDefault="002A394B" w:rsidP="00D51948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Repository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Cube 224"/>
                        <wps:cNvSpPr/>
                        <wps:spPr>
                          <a:xfrm>
                            <a:off x="177629" y="1070920"/>
                            <a:ext cx="3122142" cy="494271"/>
                          </a:xfrm>
                          <a:prstGeom prst="cub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CA4C6A" w14:textId="77777777" w:rsidR="002A394B" w:rsidRPr="00646736" w:rsidRDefault="002A394B" w:rsidP="00D51948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API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Cube 225"/>
                        <wps:cNvSpPr/>
                        <wps:spPr>
                          <a:xfrm>
                            <a:off x="177629" y="617838"/>
                            <a:ext cx="3122141" cy="395416"/>
                          </a:xfrm>
                          <a:prstGeom prst="cub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E24A8E" w14:textId="77777777" w:rsidR="002A394B" w:rsidRPr="00646736" w:rsidRDefault="002A394B" w:rsidP="00D51948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Service Layer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Can 227"/>
                        <wps:cNvSpPr/>
                        <wps:spPr>
                          <a:xfrm>
                            <a:off x="1800483" y="2642654"/>
                            <a:ext cx="1499288" cy="716966"/>
                          </a:xfrm>
                          <a:prstGeom prst="can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5337CD" w14:textId="77777777" w:rsidR="002A394B" w:rsidRPr="00646736" w:rsidRDefault="002A394B" w:rsidP="00D51948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Can 250"/>
                        <wps:cNvSpPr/>
                        <wps:spPr>
                          <a:xfrm>
                            <a:off x="152917" y="2642654"/>
                            <a:ext cx="1506290" cy="716967"/>
                          </a:xfrm>
                          <a:prstGeom prst="can">
                            <a:avLst>
                              <a:gd name="adj" fmla="val 24979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9083DF" w14:textId="77777777" w:rsidR="002A394B" w:rsidRPr="00646736" w:rsidRDefault="002A394B" w:rsidP="00D51948">
                              <w:pPr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Bevel 254"/>
                        <wps:cNvSpPr/>
                        <wps:spPr>
                          <a:xfrm>
                            <a:off x="1659205" y="123962"/>
                            <a:ext cx="1640565" cy="420129"/>
                          </a:xfrm>
                          <a:prstGeom prst="bevel">
                            <a:avLst>
                              <a:gd name="adj" fmla="val 12499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91FD807" w14:textId="77777777" w:rsidR="002A394B" w:rsidRPr="00646736" w:rsidRDefault="002A394B" w:rsidP="00D51948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 xml:space="preserve">Strategy </w:t>
                              </w:r>
                              <w:proofErr w:type="spellStart"/>
                              <w:r>
                                <w:rPr>
                                  <w:lang w:val="en-GB"/>
                                </w:rPr>
                                <w:t>DashBoard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Bevel 257"/>
                        <wps:cNvSpPr/>
                        <wps:spPr>
                          <a:xfrm>
                            <a:off x="942513" y="124356"/>
                            <a:ext cx="652023" cy="419735"/>
                          </a:xfrm>
                          <a:prstGeom prst="bevel">
                            <a:avLst>
                              <a:gd name="adj" fmla="val 16425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5AF7276" w14:textId="77777777" w:rsidR="002A394B" w:rsidRDefault="002A394B" w:rsidP="00D519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" w:hAnsi="Cambria"/>
                                </w:rPr>
                                <w:t> ODB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Bevel 259"/>
                        <wps:cNvSpPr/>
                        <wps:spPr>
                          <a:xfrm>
                            <a:off x="196921" y="124356"/>
                            <a:ext cx="639733" cy="419735"/>
                          </a:xfrm>
                          <a:prstGeom prst="bevel">
                            <a:avLst>
                              <a:gd name="adj" fmla="val 14463"/>
                            </a:avLst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C7049E" w14:textId="77777777" w:rsidR="002A394B" w:rsidRDefault="002A394B" w:rsidP="00D5194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mbria" w:hAnsi="Cambria"/>
                                </w:rPr>
                                <w:t>ODB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Cube 253"/>
                        <wps:cNvSpPr/>
                        <wps:spPr>
                          <a:xfrm>
                            <a:off x="152916" y="2247578"/>
                            <a:ext cx="3146853" cy="394970"/>
                          </a:xfrm>
                          <a:prstGeom prst="cub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08DC84" w14:textId="77777777" w:rsidR="002A394B" w:rsidRDefault="002A394B" w:rsidP="00D5194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mbria" w:hAnsi="Cambria"/>
                                  <w:lang w:val="en-GB"/>
                                </w:rPr>
                                <w:t>Service Layer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9" o:spid="_x0000_s1156" editas="canvas" style="width:6in;height:280.85pt;mso-position-horizontal-relative:char;mso-position-vertical-relative:line" coordsize="54864,35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">
                <v:shape id="_x0000_s1157" type="#_x0000_t75" style="position:absolute;width:54864;height:35667;visibility:visible;mso-wrap-style:square">
                  <v:fill o:detectmouseclick="t"/>
                  <v:path o:connecttype="none"/>
                </v:shape>
                <v:rect id="Rectangle 226" o:spid="_x0000_s1158" style="position:absolute;top:411;width:33762;height:34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1ZacMA&#10;AADcAAAADwAAAGRycy9kb3ducmV2LnhtbESPT4vCMBTE74LfITxhbza1hypdo4iwsD0U8U/Z66N5&#10;tsXmpTRZ7X77jSB4HGbmN8x6O5pO3GlwrWUFiygGQVxZ3XKt4HL+mq9AOI+ssbNMCv7IwXYznawx&#10;0/bBR7qffC0ChF2GChrv+0xKVzVk0EW2Jw7e1Q4GfZBDLfWAjwA3nUziOJUGWw4LDfa0b6i6nX6N&#10;giItigTz8qfMy33ulgt98Fet1Mds3H2C8DT6d/jV/tYKkiSF55lwBO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1ZacMAAADcAAAADwAAAAAAAAAAAAAAAACYAgAAZHJzL2Rv&#10;d25yZXYueG1sUEsFBgAAAAAEAAQA9QAAAIgDAAAAAA==&#10;" fillcolor="white [3201]" strokecolor="#f79646 [3209]" strokeweight="2pt"/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Can 31" o:spid="_x0000_s1159" type="#_x0000_t22" style="position:absolute;left:1529;top:16228;width:31468;height:66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SThMUA&#10;AADbAAAADwAAAGRycy9kb3ducmV2LnhtbESPQWvCQBSE7wX/w/IEb3UThSLRVURRLNSDqR68PbLP&#10;JJh9G3ZXk/bXdwuFHoeZ+YZZrHrTiCc5X1tWkI4TEMSF1TWXCs6fu9cZCB+QNTaWScEXeVgtBy8L&#10;zLTt+ETPPJQiQthnqKAKoc2k9EVFBv3YtsTRu1lnMETpSqkddhFuGjlJkjdpsOa4UGFLm4qKe/4w&#10;Ci7b9Oj2H/p63h/z7v002yXfl1Sp0bBfz0EE6sN/+K990Aqm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FJOExQAAANsAAAAPAAAAAAAAAAAAAAAAAJgCAABkcnMv&#10;ZG93bnJldi54bWxQSwUGAAAAAAQABAD1AAAAigMAAAAA&#10;" fillcolor="#4f81bd [3204]" strokecolor="#243f60 [1604]" strokeweight="2pt">
                  <v:textbox>
                    <w:txbxContent>
                      <w:p w14:paraId="6D20F7AB" w14:textId="77777777" w:rsidR="002A394B" w:rsidRPr="00646736" w:rsidRDefault="002A394B" w:rsidP="00D51948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Repository</w:t>
                        </w:r>
                      </w:p>
                    </w:txbxContent>
                  </v:textbox>
                </v:shape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224" o:spid="_x0000_s1160" type="#_x0000_t16" style="position:absolute;left:1776;top:10709;width:31221;height:49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Xzn8QA&#10;AADcAAAADwAAAGRycy9kb3ducmV2LnhtbESPT4vCMBTE74LfITzBi2hqWUWrUURW8CT4pwdvj+bZ&#10;FpuX0mRt/fZmYWGPw8z8hllvO1OJFzWutKxgOolAEGdWl5wruF0P4wUI55E1VpZJwZscbDf93hoT&#10;bVs+0+vicxEg7BJUUHhfJ1K6rCCDbmJr4uA9bGPQB9nkUjfYBripZBxFc2mw5LBQYE37grLn5cco&#10;OM1G1+O9uqVR6+Ry+vxO0Z9SpYaDbrcC4anz/+G/9lEriOMv+D0TjoDc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F85/EAAAA3AAAAA8AAAAAAAAAAAAAAAAAmAIAAGRycy9k&#10;b3ducmV2LnhtbFBLBQYAAAAABAAEAPUAAACJAwAAAAA=&#10;" fillcolor="#4f81bd [3204]" strokecolor="#243f60 [1604]" strokeweight="2pt">
                  <v:textbox>
                    <w:txbxContent>
                      <w:p w14:paraId="24CA4C6A" w14:textId="77777777" w:rsidR="002A394B" w:rsidRPr="00646736" w:rsidRDefault="002A394B" w:rsidP="00D51948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API</w:t>
                        </w:r>
                      </w:p>
                    </w:txbxContent>
                  </v:textbox>
                </v:shape>
                <v:shape id="Cube 225" o:spid="_x0000_s1161" type="#_x0000_t16" style="position:absolute;left:1776;top:6178;width:31221;height:3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lWBMQA&#10;AADcAAAADwAAAGRycy9kb3ducmV2LnhtbESPQYvCMBSE78L+h/AEL2JTC4pbG2WRXfAkrNrD3h7N&#10;sy02L6WJtv57Iyx4HGbmGybbDqYRd+pcbVnBPIpBEBdW11wqOJ9+ZisQziNrbCyTggc52G4+Rhmm&#10;2vb8S/ejL0WAsEtRQeV9m0rpiooMusi2xMG72M6gD7Irpe6wD3DTyCSOl9JgzWGhwpZ2FRXX480o&#10;OCymp/1fc87j3snP+fU7R3/IlZqMh681CE+Df4f/23utIEkW8DoTjoD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JVgTEAAAA3AAAAA8AAAAAAAAAAAAAAAAAmAIAAGRycy9k&#10;b3ducmV2LnhtbFBLBQYAAAAABAAEAPUAAACJAwAAAAA=&#10;" fillcolor="#4f81bd [3204]" strokecolor="#243f60 [1604]" strokeweight="2pt">
                  <v:textbox>
                    <w:txbxContent>
                      <w:p w14:paraId="7FE24A8E" w14:textId="77777777" w:rsidR="002A394B" w:rsidRPr="00646736" w:rsidRDefault="002A394B" w:rsidP="00D51948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Service Layer</w:t>
                        </w:r>
                      </w:p>
                    </w:txbxContent>
                  </v:textbox>
                </v:shape>
                <v:shape id="Can 227" o:spid="_x0000_s1162" type="#_x0000_t22" style="position:absolute;left:18004;top:26426;width:14993;height:7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tI8YA&#10;AADcAAAADwAAAGRycy9kb3ducmV2LnhtbESPQWvCQBSE7wX/w/KE3uomObQSXUUUpYV6MOrB2yP7&#10;TILZt2F3a9L++m6h4HGYmW+Y+XIwrbiT841lBekkAUFcWt1wpeB03L5MQfiArLG1TAq+ycNyMXqa&#10;Y65tzwe6F6ESEcI+RwV1CF0upS9rMugntiOO3tU6gyFKV0ntsI9w08osSV6lwYbjQo0drWsqb8WX&#10;UXDepHu3+9SX025f9B+H6Tb5OadKPY+H1QxEoCE8wv/td60gy97g70w8An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6vtI8YAAADcAAAADwAAAAAAAAAAAAAAAACYAgAAZHJz&#10;L2Rvd25yZXYueG1sUEsFBgAAAAAEAAQA9QAAAIsDAAAAAA==&#10;" fillcolor="#4f81bd [3204]" strokecolor="#243f60 [1604]" strokeweight="2pt">
                  <v:textbox>
                    <w:txbxContent>
                      <w:p w14:paraId="275337CD" w14:textId="77777777" w:rsidR="002A394B" w:rsidRPr="00646736" w:rsidRDefault="002A394B" w:rsidP="00D51948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Systems</w:t>
                        </w:r>
                      </w:p>
                    </w:txbxContent>
                  </v:textbox>
                </v:shape>
                <v:shape id="Can 250" o:spid="_x0000_s1163" type="#_x0000_t22" style="position:absolute;left:1529;top:26426;width:15063;height:7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tpmMAA&#10;AADcAAAADwAAAGRycy9kb3ducmV2LnhtbERPz2vCMBS+C/4P4Qm7abqCMjqjlIGwy1Cruz+aZ1ts&#10;XkISa91fbw7Cjh/f7/V2NL0YyIfOsoL3RQaCuLa640bB+bSbf4AIEVljb5kUPCjAdjOdrLHQ9s5H&#10;GqrYiBTCoUAFbYyukDLULRkMC+uIE3ex3mBM0DdSe7yncNPLPMtW0mDHqaFFR18t1dfqZhTs+zJU&#10;f+Xyxxydux5O1eDz34tSb7Ox/AQRaYz/4pf7WyvIl2l+OpOOgN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gtpmMAAAADcAAAADwAAAAAAAAAAAAAAAACYAgAAZHJzL2Rvd25y&#10;ZXYueG1sUEsFBgAAAAAEAAQA9QAAAIUDAAAAAA==&#10;" adj="5395" fillcolor="#4f81bd" strokecolor="#385d8a" strokeweight="2pt">
                  <v:textbox>
                    <w:txbxContent>
                      <w:p w14:paraId="3E9083DF" w14:textId="77777777" w:rsidR="002A394B" w:rsidRPr="00646736" w:rsidRDefault="002A394B" w:rsidP="00D51948">
                        <w:pPr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Systems</w:t>
                        </w:r>
                      </w:p>
                    </w:txbxContent>
                  </v:textbox>
                </v:shape>
                <v:shapetype id="_x0000_t84" coordsize="21600,21600" o:spt="84" adj="2700" path="m,l,21600r21600,l21600,xem@0@0nfl@0@2@1@2@1@0xem,nfl@0@0em,21600nfl@0@2em21600,21600nfl@1@2em21600,nfl@1@0e">
                  <v:stroke joinstyle="miter"/>
                  <v:formulas>
                    <v:f eqn="val #0"/>
                    <v:f eqn="sum width 0 #0"/>
                    <v:f eqn="sum height 0 #0"/>
                    <v:f eqn="prod width 1 2"/>
                    <v:f eqn="prod height 1 2"/>
                    <v:f eqn="prod #0 1 2"/>
                    <v:f eqn="prod #0 3 2"/>
                    <v:f eqn="sum @1 @5 0"/>
                    <v:f eqn="sum @2 @5 0"/>
                  </v:formulas>
                  <v:path o:extrusionok="f" limo="10800,10800" o:connecttype="custom" o:connectlocs="0,@4;@0,@4;@3,21600;@3,@2;21600,@4;@1,@4;@3,0;@3,@0" textboxrect="@0,@0,@1,@2"/>
                  <v:handles>
                    <v:h position="#0,topLeft" switch="" xrange="0,10800"/>
                  </v:handles>
                  <o:complex v:ext="view"/>
                </v:shapetype>
                <v:shape id="Bevel 254" o:spid="_x0000_s1164" type="#_x0000_t84" style="position:absolute;left:16592;top:1239;width:16405;height:42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ladcUA&#10;AADcAAAADwAAAGRycy9kb3ducmV2LnhtbESPQWsCMRSE70L/Q3iCF6lZpZWyNUoVREF66LYUents&#10;XndTNy8hibr996ZQ8DjMzDfMYtXbTpwpRONYwXRSgCCunTbcKPh4394/gYgJWWPnmBT8UoTV8m6w&#10;wFK7C7/RuUqNyBCOJSpoU/KllLFuyWKcOE+cvW8XLKYsQyN1wEuG207OimIuLRrOCy162rRUH6uT&#10;VXD6/NmZgx0ns67mwfqv150vtFKjYf/yDCJRn27h//ZeK5g9PsDfmXwE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Vp1xQAAANwAAAAPAAAAAAAAAAAAAAAAAJgCAABkcnMv&#10;ZG93bnJldi54bWxQSwUGAAAAAAQABAD1AAAAigMAAAAA&#10;" fillcolor="#4f81bd" strokecolor="#385d8a" strokeweight="2pt">
                  <v:textbox>
                    <w:txbxContent>
                      <w:p w14:paraId="491FD807" w14:textId="77777777" w:rsidR="002A394B" w:rsidRPr="00646736" w:rsidRDefault="002A394B" w:rsidP="00D51948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 xml:space="preserve">Strategy </w:t>
                        </w:r>
                        <w:proofErr w:type="spellStart"/>
                        <w:r>
                          <w:rPr>
                            <w:lang w:val="en-GB"/>
                          </w:rPr>
                          <w:t>DashBoard</w:t>
                        </w:r>
                        <w:proofErr w:type="spellEnd"/>
                      </w:p>
                    </w:txbxContent>
                  </v:textbox>
                </v:shape>
                <v:shape id="Bevel 257" o:spid="_x0000_s1165" type="#_x0000_t84" style="position:absolute;left:9425;top:1243;width:6520;height:4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zJsYA&#10;AADcAAAADwAAAGRycy9kb3ducmV2LnhtbESPQWvCQBSE7wX/w/KE3uqmglaiq4RCGw8ebAy1x0f2&#10;mYRm36bZbYz+ercg9DjMzDfMajOYRvTUudqygudJBIK4sLrmUkF+eHtagHAeWWNjmRRcyMFmPXpY&#10;YaztmT+oz3wpAoRdjAoq79tYSldUZNBNbEscvJPtDPogu1LqDs8Bbho5jaK5NFhzWKiwpdeKiu/s&#10;1yhI9p/JD+bz69f7MZulSZ/uUjoq9TgekiUIT4P/D9/bW61gOnuBvzPhCM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AzJsYAAADcAAAADwAAAAAAAAAAAAAAAACYAgAAZHJz&#10;L2Rvd25yZXYueG1sUEsFBgAAAAAEAAQA9QAAAIsDAAAAAA==&#10;" adj="3548" fillcolor="#4f81bd" strokecolor="#385d8a" strokeweight="2pt">
                  <v:textbox>
                    <w:txbxContent>
                      <w:p w14:paraId="65AF7276" w14:textId="77777777" w:rsidR="002A394B" w:rsidRDefault="002A394B" w:rsidP="00D519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mbria" w:hAnsi="Cambria"/>
                          </w:rPr>
                          <w:t> ODB</w:t>
                        </w:r>
                      </w:p>
                    </w:txbxContent>
                  </v:textbox>
                </v:shape>
                <v:shape id="Bevel 259" o:spid="_x0000_s1166" type="#_x0000_t84" style="position:absolute;left:1969;top:1243;width:6397;height:41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/Fe8QA&#10;AADcAAAADwAAAGRycy9kb3ducmV2LnhtbESPQWvCQBSE74L/YXmF3nTTFINNXcUKgQpeolLo7ZF9&#10;zYZm34bsauK/d4VCj8PMfMOsNqNtxZV63zhW8DJPQBBXTjdcKzifitkShA/IGlvHpOBGHjbr6WSF&#10;uXYDl3Q9hlpECPscFZgQulxKXxmy6OeuI47ej+sthij7Wuoehwi3rUyTJJMWG44LBjvaGap+jxer&#10;oEgPxdf3hcuMs+r1Y7cvXTsYpZ6fxu07iEBj+A//tT+1gnTxBo8z8Qj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fxXvEAAAA3AAAAA8AAAAAAAAAAAAAAAAAmAIAAGRycy9k&#10;b3ducmV2LnhtbFBLBQYAAAAABAAEAPUAAACJAwAAAAA=&#10;" adj="3124" fillcolor="#4f81bd" strokecolor="#385d8a" strokeweight="2pt">
                  <v:textbox>
                    <w:txbxContent>
                      <w:p w14:paraId="16C7049E" w14:textId="77777777" w:rsidR="002A394B" w:rsidRDefault="002A394B" w:rsidP="00D5194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mbria" w:hAnsi="Cambria"/>
                          </w:rPr>
                          <w:t>ODB</w:t>
                        </w:r>
                      </w:p>
                    </w:txbxContent>
                  </v:textbox>
                </v:shape>
                <v:shape id="Cube 253" o:spid="_x0000_s1167" type="#_x0000_t16" style="position:absolute;left:1529;top:22475;width:31468;height:39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aYqMMA&#10;AADcAAAADwAAAGRycy9kb3ducmV2LnhtbESP3WoCMRSE7wXfIRyhd5poaZGtUUQQK4jgH709bI6b&#10;xc3Jskk1ffumIPRymJlvmNkiuUbcqQu1Zw3jkQJBXHpTc6XhfFoPpyBCRDbYeCYNPxRgMe/3ZlgY&#10;/+AD3Y+xEhnCoUANNsa2kDKUlhyGkW+Js3f1ncOYZVdJ0+Ejw10jJ0q9S4c15wWLLa0slbfjt9Ow&#10;USo0X/uLW0+95XZ32Ka022r9MkjLDxCRUvwPP9ufRsPk7RX+zuQj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aYqMMAAADcAAAADwAAAAAAAAAAAAAAAACYAgAAZHJzL2Rv&#10;d25yZXYueG1sUEsFBgAAAAAEAAQA9QAAAIgDAAAAAA==&#10;" fillcolor="#4f81bd" strokecolor="#385d8a" strokeweight="2pt">
                  <v:textbox>
                    <w:txbxContent>
                      <w:p w14:paraId="6C08DC84" w14:textId="77777777" w:rsidR="002A394B" w:rsidRDefault="002A394B" w:rsidP="00D5194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mbria" w:hAnsi="Cambria"/>
                            <w:lang w:val="en-GB"/>
                          </w:rPr>
                          <w:t>Service Layer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9594F5" w14:textId="77777777" w:rsidR="009E30FB" w:rsidRPr="00FD1DE3" w:rsidRDefault="009E30FB" w:rsidP="00781898">
      <w:pPr>
        <w:pStyle w:val="Heading4"/>
        <w:spacing w:line="240" w:lineRule="auto"/>
      </w:pPr>
      <w:r w:rsidRPr="00FD1DE3">
        <w:t>Структура на База данни</w:t>
      </w:r>
    </w:p>
    <w:p w14:paraId="76803B70" w14:textId="77777777" w:rsidR="009E30FB" w:rsidRPr="00FD1DE3" w:rsidRDefault="009E30FB" w:rsidP="00781898">
      <w:pPr>
        <w:spacing w:before="240" w:line="240" w:lineRule="auto"/>
        <w:contextualSpacing/>
        <w:jc w:val="both"/>
        <w:rPr>
          <w:rFonts w:asciiTheme="majorHAnsi" w:hAnsiTheme="majorHAnsi"/>
          <w:u w:val="single"/>
        </w:rPr>
      </w:pPr>
      <w:r w:rsidRPr="00FD1DE3">
        <w:rPr>
          <w:rFonts w:asciiTheme="majorHAnsi" w:hAnsiTheme="majorHAnsi"/>
          <w:u w:val="single"/>
        </w:rPr>
        <w:t>Фигура 20. Структура на База Данни</w:t>
      </w:r>
    </w:p>
    <w:p w14:paraId="0E533B51" w14:textId="6FF25180" w:rsidR="00D51948" w:rsidRPr="00FD1DE3" w:rsidRDefault="00D51948" w:rsidP="00781898">
      <w:pPr>
        <w:pStyle w:val="Heading4"/>
        <w:spacing w:line="240" w:lineRule="auto"/>
      </w:pPr>
      <w:r w:rsidRPr="00FD1DE3">
        <w:lastRenderedPageBreak/>
        <w:t>Компоненти</w:t>
      </w:r>
      <w:r w:rsidR="007B7773" w:rsidRPr="00FD1DE3">
        <w:t xml:space="preserve"> на приложението</w:t>
      </w:r>
    </w:p>
    <w:p w14:paraId="7E4E07D9" w14:textId="45864860" w:rsidR="008E46B8" w:rsidRPr="00FD1DE3" w:rsidRDefault="008E46B8" w:rsidP="00781898">
      <w:pPr>
        <w:pStyle w:val="Heading6"/>
        <w:numPr>
          <w:ilvl w:val="0"/>
          <w:numId w:val="18"/>
        </w:numPr>
        <w:spacing w:before="240" w:line="240" w:lineRule="auto"/>
        <w:jc w:val="both"/>
        <w:rPr>
          <w:i w:val="0"/>
        </w:rPr>
      </w:pPr>
      <w:r w:rsidRPr="00FD1DE3">
        <w:rPr>
          <w:i w:val="0"/>
        </w:rPr>
        <w:t xml:space="preserve">База Данни – реализира съхранението на данните и </w:t>
      </w:r>
      <w:r w:rsidR="001C64FC" w:rsidRPr="00FD1DE3">
        <w:rPr>
          <w:i w:val="0"/>
        </w:rPr>
        <w:t>бизнес</w:t>
      </w:r>
      <w:r w:rsidRPr="00FD1DE3">
        <w:rPr>
          <w:i w:val="0"/>
        </w:rPr>
        <w:t xml:space="preserve"> логиката</w:t>
      </w:r>
    </w:p>
    <w:p w14:paraId="12900672" w14:textId="77777777" w:rsidR="008E46B8" w:rsidRPr="00FD1DE3" w:rsidRDefault="008E46B8" w:rsidP="00781898">
      <w:pPr>
        <w:pStyle w:val="Heading6"/>
        <w:numPr>
          <w:ilvl w:val="0"/>
          <w:numId w:val="18"/>
        </w:numPr>
        <w:spacing w:before="240" w:line="240" w:lineRule="auto"/>
        <w:jc w:val="both"/>
        <w:rPr>
          <w:i w:val="0"/>
        </w:rPr>
      </w:pPr>
      <w:r w:rsidRPr="00FD1DE3">
        <w:rPr>
          <w:i w:val="0"/>
        </w:rPr>
        <w:t>Сервизен слой- междинен слой, управляващ необходимите интерфейси за изчитане на данни</w:t>
      </w:r>
    </w:p>
    <w:p w14:paraId="3A540B92" w14:textId="7B3C5F77" w:rsidR="008E46B8" w:rsidRPr="00FD1DE3" w:rsidRDefault="009757BB" w:rsidP="00781898">
      <w:pPr>
        <w:pStyle w:val="Heading6"/>
        <w:numPr>
          <w:ilvl w:val="0"/>
          <w:numId w:val="18"/>
        </w:numPr>
        <w:spacing w:before="240" w:line="240" w:lineRule="auto"/>
        <w:jc w:val="both"/>
        <w:rPr>
          <w:i w:val="0"/>
        </w:rPr>
      </w:pPr>
      <w:r w:rsidRPr="00FD1DE3">
        <w:rPr>
          <w:i w:val="0"/>
        </w:rPr>
        <w:t>Графичен</w:t>
      </w:r>
      <w:r w:rsidR="008E46B8" w:rsidRPr="00FD1DE3">
        <w:rPr>
          <w:i w:val="0"/>
        </w:rPr>
        <w:t xml:space="preserve"> </w:t>
      </w:r>
      <w:r w:rsidR="007B6EF9" w:rsidRPr="00FD1DE3">
        <w:rPr>
          <w:i w:val="0"/>
        </w:rPr>
        <w:t>интерфейс – интерфейс за</w:t>
      </w:r>
      <w:r w:rsidR="008E46B8" w:rsidRPr="00FD1DE3">
        <w:rPr>
          <w:i w:val="0"/>
        </w:rPr>
        <w:t xml:space="preserve"> работа с приложението</w:t>
      </w:r>
    </w:p>
    <w:p w14:paraId="30C44D4D" w14:textId="45CB3B6E" w:rsidR="00D51948" w:rsidRPr="00FD1DE3" w:rsidRDefault="008E46B8" w:rsidP="00781898">
      <w:pPr>
        <w:pStyle w:val="Heading6"/>
        <w:numPr>
          <w:ilvl w:val="0"/>
          <w:numId w:val="18"/>
        </w:numPr>
        <w:spacing w:before="240" w:line="240" w:lineRule="auto"/>
        <w:jc w:val="both"/>
        <w:rPr>
          <w:i w:val="0"/>
        </w:rPr>
      </w:pPr>
      <w:r w:rsidRPr="00FD1DE3">
        <w:rPr>
          <w:i w:val="0"/>
        </w:rPr>
        <w:t xml:space="preserve">Табла за управление – </w:t>
      </w:r>
      <w:r w:rsidR="001C64FC" w:rsidRPr="00FD1DE3">
        <w:rPr>
          <w:i w:val="0"/>
        </w:rPr>
        <w:t>резултатите са</w:t>
      </w:r>
      <w:r w:rsidRPr="00FD1DE3">
        <w:rPr>
          <w:i w:val="0"/>
        </w:rPr>
        <w:t xml:space="preserve"> във вид на  графични справки</w:t>
      </w:r>
    </w:p>
    <w:p w14:paraId="75D64714" w14:textId="322F8E8B" w:rsidR="00D51948" w:rsidRPr="00FD1DE3" w:rsidRDefault="00DA2A15" w:rsidP="00781898">
      <w:pPr>
        <w:pStyle w:val="Heading4"/>
        <w:spacing w:line="240" w:lineRule="auto"/>
      </w:pPr>
      <w:r w:rsidRPr="00FD1DE3">
        <w:t>Бизнес логика</w:t>
      </w:r>
    </w:p>
    <w:p w14:paraId="649E910D" w14:textId="1788E9BF" w:rsidR="00DA2A15" w:rsidRPr="00FD1DE3" w:rsidRDefault="00DA2A15" w:rsidP="00781898">
      <w:pPr>
        <w:spacing w:before="240" w:line="240" w:lineRule="auto"/>
        <w:ind w:firstLine="709"/>
        <w:jc w:val="both"/>
      </w:pPr>
      <w:r w:rsidRPr="00FD1DE3">
        <w:t>На следващите таблици сме показали</w:t>
      </w:r>
      <w:r w:rsidR="00AD62B5" w:rsidRPr="00FD1DE3">
        <w:t xml:space="preserve"> пример</w:t>
      </w:r>
      <w:r w:rsidRPr="00FD1DE3">
        <w:t xml:space="preserve"> как се изчисляват ключовите фактори за успех, тръгвайки от оперативни данни, изтеглени от съответните източници</w:t>
      </w:r>
      <w:r w:rsidR="001C64FC" w:rsidRPr="00FD1DE3">
        <w:t>. Изчисленията се изв</w:t>
      </w:r>
      <w:r w:rsidR="007B7773" w:rsidRPr="00FD1DE3">
        <w:t>ършват в базата данни MSSQL 2012</w:t>
      </w:r>
      <w:r w:rsidR="001C64FC" w:rsidRPr="00FD1DE3">
        <w:t>, чрез създаване на програмни единици и пакети, които се активират при определено събитие.</w:t>
      </w:r>
    </w:p>
    <w:p w14:paraId="6CEB0C94" w14:textId="77777777" w:rsidR="00DA2A15" w:rsidRPr="00FD1DE3" w:rsidRDefault="00DA2A15" w:rsidP="00781898">
      <w:pPr>
        <w:spacing w:before="240" w:line="240" w:lineRule="auto"/>
        <w:jc w:val="both"/>
      </w:pPr>
    </w:p>
    <w:p w14:paraId="7676636F" w14:textId="436E3EF9" w:rsidR="003F2EE9" w:rsidRPr="00FD1DE3" w:rsidRDefault="003F2EE9" w:rsidP="00781898">
      <w:pPr>
        <w:pStyle w:val="Caption"/>
        <w:keepNext/>
        <w:spacing w:before="240" w:after="120" w:line="240" w:lineRule="auto"/>
        <w:jc w:val="both"/>
      </w:pPr>
      <w:bookmarkStart w:id="138" w:name="_Toc425715081"/>
      <w:r w:rsidRPr="00FD1DE3">
        <w:t xml:space="preserve">Таблица </w:t>
      </w:r>
      <w:fldSimple w:instr=" SEQ Таблица \* ARABIC ">
        <w:r w:rsidR="00FD2799" w:rsidRPr="00FD1DE3">
          <w:rPr>
            <w:noProof/>
          </w:rPr>
          <w:t>37</w:t>
        </w:r>
      </w:fldSimple>
      <w:r w:rsidRPr="00FD1DE3">
        <w:t xml:space="preserve"> Метричен модел- оперативни данни</w:t>
      </w:r>
      <w:bookmarkEnd w:id="138"/>
    </w:p>
    <w:tbl>
      <w:tblPr>
        <w:tblStyle w:val="LightList-Accent2"/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860"/>
        <w:gridCol w:w="4140"/>
      </w:tblGrid>
      <w:tr w:rsidR="00D51948" w:rsidRPr="00FD1DE3" w14:paraId="1379CB81" w14:textId="77777777" w:rsidTr="00967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871CEBD" w14:textId="77777777" w:rsidR="00D51948" w:rsidRPr="00FD1DE3" w:rsidRDefault="00D51948" w:rsidP="00781898">
            <w:pPr>
              <w:spacing w:before="240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bg-BG"/>
              </w:rPr>
            </w:pPr>
            <w:r w:rsidRPr="00FD1DE3">
              <w:rPr>
                <w:rFonts w:cs="Calibri"/>
                <w:color w:val="000000"/>
                <w:sz w:val="18"/>
                <w:szCs w:val="18"/>
                <w:lang w:eastAsia="bg-BG"/>
              </w:rPr>
              <w:t>ИДОД</w:t>
            </w:r>
          </w:p>
        </w:tc>
        <w:tc>
          <w:tcPr>
            <w:tcW w:w="4860" w:type="dxa"/>
          </w:tcPr>
          <w:p w14:paraId="011507E6" w14:textId="77777777" w:rsidR="00D51948" w:rsidRPr="00FD1DE3" w:rsidRDefault="00D51948" w:rsidP="00781898">
            <w:pPr>
              <w:spacing w:before="24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Оперативни данни</w:t>
            </w:r>
          </w:p>
        </w:tc>
        <w:tc>
          <w:tcPr>
            <w:tcW w:w="4140" w:type="dxa"/>
            <w:noWrap/>
          </w:tcPr>
          <w:p w14:paraId="1EDCB0DD" w14:textId="77777777" w:rsidR="00D51948" w:rsidRPr="00FD1DE3" w:rsidRDefault="00D51948" w:rsidP="00781898">
            <w:pPr>
              <w:spacing w:before="240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Източник</w:t>
            </w:r>
          </w:p>
        </w:tc>
      </w:tr>
      <w:tr w:rsidR="008E46B8" w:rsidRPr="00FD1DE3" w14:paraId="41F7441E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9A3F89F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</w:t>
            </w:r>
          </w:p>
        </w:tc>
        <w:tc>
          <w:tcPr>
            <w:tcW w:w="4860" w:type="dxa"/>
          </w:tcPr>
          <w:p w14:paraId="0285E17A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Общо брой промени</w:t>
            </w:r>
          </w:p>
        </w:tc>
        <w:tc>
          <w:tcPr>
            <w:tcW w:w="4140" w:type="dxa"/>
            <w:noWrap/>
          </w:tcPr>
          <w:p w14:paraId="6527C682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4B1DDBFE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45FD0A0A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O2</w:t>
            </w:r>
          </w:p>
        </w:tc>
        <w:tc>
          <w:tcPr>
            <w:tcW w:w="4860" w:type="dxa"/>
          </w:tcPr>
          <w:p w14:paraId="177704FE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Общ брой съгласувани</w:t>
            </w:r>
          </w:p>
        </w:tc>
        <w:tc>
          <w:tcPr>
            <w:tcW w:w="4140" w:type="dxa"/>
            <w:noWrap/>
          </w:tcPr>
          <w:p w14:paraId="4C073234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48DD4" w:themeColor="text2" w:themeTint="99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43EC3AC1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38D76B7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O3</w:t>
            </w:r>
          </w:p>
        </w:tc>
        <w:tc>
          <w:tcPr>
            <w:tcW w:w="4860" w:type="dxa"/>
          </w:tcPr>
          <w:p w14:paraId="75102358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Общ брой одобрени</w:t>
            </w:r>
          </w:p>
        </w:tc>
        <w:tc>
          <w:tcPr>
            <w:tcW w:w="4140" w:type="dxa"/>
            <w:noWrap/>
          </w:tcPr>
          <w:p w14:paraId="0728D12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3516499E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5896CE6F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O4</w:t>
            </w:r>
          </w:p>
        </w:tc>
        <w:tc>
          <w:tcPr>
            <w:tcW w:w="4860" w:type="dxa"/>
          </w:tcPr>
          <w:p w14:paraId="2C7A6DBD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имплементирани промени</w:t>
            </w:r>
          </w:p>
        </w:tc>
        <w:tc>
          <w:tcPr>
            <w:tcW w:w="4140" w:type="dxa"/>
            <w:noWrap/>
          </w:tcPr>
          <w:p w14:paraId="6FD0B756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7F79B776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312F11D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O5</w:t>
            </w:r>
          </w:p>
        </w:tc>
        <w:tc>
          <w:tcPr>
            <w:tcW w:w="4860" w:type="dxa"/>
          </w:tcPr>
          <w:p w14:paraId="78B8C0A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неуспешни промени</w:t>
            </w:r>
          </w:p>
        </w:tc>
        <w:tc>
          <w:tcPr>
            <w:tcW w:w="4140" w:type="dxa"/>
            <w:noWrap/>
          </w:tcPr>
          <w:p w14:paraId="62C37559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31403290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B802BCA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О6</w:t>
            </w:r>
          </w:p>
        </w:tc>
        <w:tc>
          <w:tcPr>
            <w:tcW w:w="4860" w:type="dxa"/>
          </w:tcPr>
          <w:p w14:paraId="7F1CE33C" w14:textId="3A33EF19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 xml:space="preserve">Брой </w:t>
            </w:r>
            <w:r w:rsidR="008047A5" w:rsidRPr="00FD1DE3">
              <w:rPr>
                <w:color w:val="4F81BD" w:themeColor="accent1"/>
                <w:sz w:val="20"/>
                <w:szCs w:val="20"/>
              </w:rPr>
              <w:t>имплементирани</w:t>
            </w:r>
            <w:r w:rsidRPr="00FD1DE3">
              <w:rPr>
                <w:color w:val="4F81BD" w:themeColor="accent1"/>
                <w:sz w:val="20"/>
                <w:szCs w:val="20"/>
              </w:rPr>
              <w:t xml:space="preserve"> промени от вендор &gt;=80%</w:t>
            </w:r>
          </w:p>
        </w:tc>
        <w:tc>
          <w:tcPr>
            <w:tcW w:w="4140" w:type="dxa"/>
            <w:noWrap/>
          </w:tcPr>
          <w:p w14:paraId="12466292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548DD4" w:themeColor="text2" w:themeTint="99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00DED265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6E088A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O7</w:t>
            </w:r>
          </w:p>
        </w:tc>
        <w:tc>
          <w:tcPr>
            <w:tcW w:w="4860" w:type="dxa"/>
          </w:tcPr>
          <w:p w14:paraId="6EE6DC9C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Изработени часове за одобрение</w:t>
            </w:r>
          </w:p>
        </w:tc>
        <w:tc>
          <w:tcPr>
            <w:tcW w:w="4140" w:type="dxa"/>
            <w:noWrap/>
          </w:tcPr>
          <w:p w14:paraId="29AA2F21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5BDBAACF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F3A1227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O8</w:t>
            </w:r>
          </w:p>
        </w:tc>
        <w:tc>
          <w:tcPr>
            <w:tcW w:w="4860" w:type="dxa"/>
          </w:tcPr>
          <w:p w14:paraId="71D75B7A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Изработени часове за съгласуване</w:t>
            </w:r>
          </w:p>
        </w:tc>
        <w:tc>
          <w:tcPr>
            <w:tcW w:w="4140" w:type="dxa"/>
            <w:noWrap/>
          </w:tcPr>
          <w:p w14:paraId="6DDD3F8B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2CB9E992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534B60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O9</w:t>
            </w:r>
          </w:p>
        </w:tc>
        <w:tc>
          <w:tcPr>
            <w:tcW w:w="4860" w:type="dxa"/>
          </w:tcPr>
          <w:p w14:paraId="2237AA18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спешни промени</w:t>
            </w:r>
          </w:p>
        </w:tc>
        <w:tc>
          <w:tcPr>
            <w:tcW w:w="4140" w:type="dxa"/>
            <w:noWrap/>
          </w:tcPr>
          <w:p w14:paraId="4C85311C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Наблюдение, Одити</w:t>
            </w:r>
          </w:p>
        </w:tc>
      </w:tr>
      <w:tr w:rsidR="008E46B8" w:rsidRPr="00FD1DE3" w14:paraId="0D189BB3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3425D2E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O10</w:t>
            </w:r>
          </w:p>
        </w:tc>
        <w:tc>
          <w:tcPr>
            <w:tcW w:w="4860" w:type="dxa"/>
          </w:tcPr>
          <w:p w14:paraId="53FD9111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нерегламентирани промени</w:t>
            </w:r>
          </w:p>
        </w:tc>
        <w:tc>
          <w:tcPr>
            <w:tcW w:w="4140" w:type="dxa"/>
            <w:noWrap/>
          </w:tcPr>
          <w:p w14:paraId="41B30D78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354428B5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419D31C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O11</w:t>
            </w:r>
          </w:p>
        </w:tc>
        <w:tc>
          <w:tcPr>
            <w:tcW w:w="4860" w:type="dxa"/>
          </w:tcPr>
          <w:p w14:paraId="6DC48BAC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промени с неспазен график</w:t>
            </w:r>
          </w:p>
        </w:tc>
        <w:tc>
          <w:tcPr>
            <w:tcW w:w="4140" w:type="dxa"/>
            <w:noWrap/>
          </w:tcPr>
          <w:p w14:paraId="282F2FA9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промените</w:t>
            </w:r>
          </w:p>
        </w:tc>
      </w:tr>
      <w:tr w:rsidR="008E46B8" w:rsidRPr="00FD1DE3" w14:paraId="371CB9D2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2DA781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O13</w:t>
            </w:r>
          </w:p>
        </w:tc>
        <w:tc>
          <w:tcPr>
            <w:tcW w:w="4860" w:type="dxa"/>
          </w:tcPr>
          <w:p w14:paraId="623D6650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промени с възникнали инциденти(по тип)</w:t>
            </w:r>
          </w:p>
        </w:tc>
        <w:tc>
          <w:tcPr>
            <w:tcW w:w="4140" w:type="dxa"/>
            <w:noWrap/>
          </w:tcPr>
          <w:p w14:paraId="688AFD1A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инциденти</w:t>
            </w:r>
          </w:p>
        </w:tc>
      </w:tr>
      <w:tr w:rsidR="008E46B8" w:rsidRPr="00FD1DE3" w14:paraId="3B13EDA4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4116BED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O14</w:t>
            </w:r>
          </w:p>
        </w:tc>
        <w:tc>
          <w:tcPr>
            <w:tcW w:w="4860" w:type="dxa"/>
          </w:tcPr>
          <w:p w14:paraId="0B665D9C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Общо изработени часове за реализация</w:t>
            </w:r>
          </w:p>
        </w:tc>
        <w:tc>
          <w:tcPr>
            <w:tcW w:w="4140" w:type="dxa"/>
            <w:noWrap/>
          </w:tcPr>
          <w:p w14:paraId="7121DC78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Отчетност на персонала</w:t>
            </w:r>
          </w:p>
        </w:tc>
      </w:tr>
      <w:tr w:rsidR="008E46B8" w:rsidRPr="00FD1DE3" w14:paraId="65A58F4D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069084C6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О15</w:t>
            </w:r>
          </w:p>
        </w:tc>
        <w:tc>
          <w:tcPr>
            <w:tcW w:w="4860" w:type="dxa"/>
          </w:tcPr>
          <w:p w14:paraId="71424B63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Заявка от бюро за управление решена на 2 ниво</w:t>
            </w:r>
          </w:p>
        </w:tc>
        <w:tc>
          <w:tcPr>
            <w:tcW w:w="4140" w:type="dxa"/>
            <w:noWrap/>
          </w:tcPr>
          <w:p w14:paraId="1752FC4B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Работна отчетност на персонала</w:t>
            </w:r>
          </w:p>
        </w:tc>
      </w:tr>
      <w:tr w:rsidR="008E46B8" w:rsidRPr="00FD1DE3" w14:paraId="690E343E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1B7776CF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О16</w:t>
            </w:r>
          </w:p>
        </w:tc>
        <w:tc>
          <w:tcPr>
            <w:tcW w:w="4860" w:type="dxa"/>
          </w:tcPr>
          <w:p w14:paraId="5115A403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Заявка от бюро за управление решена на 3 ниво</w:t>
            </w:r>
          </w:p>
        </w:tc>
        <w:tc>
          <w:tcPr>
            <w:tcW w:w="4140" w:type="dxa"/>
            <w:noWrap/>
          </w:tcPr>
          <w:p w14:paraId="4641E580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промени,инциденти</w:t>
            </w:r>
          </w:p>
        </w:tc>
      </w:tr>
      <w:tr w:rsidR="008E46B8" w:rsidRPr="00FD1DE3" w14:paraId="59A9EAA2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0F71912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O17</w:t>
            </w:r>
          </w:p>
        </w:tc>
        <w:tc>
          <w:tcPr>
            <w:tcW w:w="4860" w:type="dxa"/>
          </w:tcPr>
          <w:p w14:paraId="0289AC9F" w14:textId="291A9336" w:rsidR="008E46B8" w:rsidRPr="00FD1DE3" w:rsidRDefault="008047A5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 xml:space="preserve">Брой </w:t>
            </w:r>
            <w:r w:rsidR="00E14346" w:rsidRPr="00FD1DE3">
              <w:rPr>
                <w:color w:val="4F81BD" w:themeColor="accent1"/>
                <w:sz w:val="20"/>
                <w:szCs w:val="20"/>
              </w:rPr>
              <w:t>дефекти</w:t>
            </w:r>
            <w:r w:rsidRPr="00FD1DE3">
              <w:rPr>
                <w:color w:val="4F81BD" w:themeColor="accent1"/>
                <w:sz w:val="20"/>
                <w:szCs w:val="20"/>
              </w:rPr>
              <w:t xml:space="preserve"> о</w:t>
            </w:r>
            <w:r w:rsidR="008E46B8" w:rsidRPr="00FD1DE3">
              <w:rPr>
                <w:color w:val="4F81BD" w:themeColor="accent1"/>
                <w:sz w:val="20"/>
                <w:szCs w:val="20"/>
              </w:rPr>
              <w:t>тстранени в QA</w:t>
            </w:r>
          </w:p>
        </w:tc>
        <w:tc>
          <w:tcPr>
            <w:tcW w:w="4140" w:type="dxa"/>
            <w:noWrap/>
          </w:tcPr>
          <w:p w14:paraId="76B00482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Система за управление на промени,инциденти</w:t>
            </w:r>
          </w:p>
        </w:tc>
      </w:tr>
      <w:tr w:rsidR="008E46B8" w:rsidRPr="00FD1DE3" w14:paraId="74746035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669B3FE9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O18</w:t>
            </w:r>
          </w:p>
        </w:tc>
        <w:tc>
          <w:tcPr>
            <w:tcW w:w="4860" w:type="dxa"/>
          </w:tcPr>
          <w:p w14:paraId="6CEFBF88" w14:textId="1D2F65D6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 xml:space="preserve">Брой </w:t>
            </w:r>
            <w:r w:rsidR="00E14346" w:rsidRPr="00FD1DE3">
              <w:rPr>
                <w:color w:val="4F81BD" w:themeColor="accent1"/>
                <w:sz w:val="20"/>
                <w:szCs w:val="20"/>
              </w:rPr>
              <w:t>дефекти</w:t>
            </w:r>
            <w:r w:rsidRPr="00FD1DE3">
              <w:rPr>
                <w:color w:val="4F81BD" w:themeColor="accent1"/>
                <w:sz w:val="20"/>
                <w:szCs w:val="20"/>
              </w:rPr>
              <w:t>, отстранени в UAT</w:t>
            </w:r>
          </w:p>
        </w:tc>
        <w:tc>
          <w:tcPr>
            <w:tcW w:w="4140" w:type="dxa"/>
            <w:noWrap/>
          </w:tcPr>
          <w:p w14:paraId="4493C835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>Регистър за дефекти</w:t>
            </w:r>
          </w:p>
        </w:tc>
      </w:tr>
      <w:tr w:rsidR="008E46B8" w:rsidRPr="00FD1DE3" w14:paraId="3660EC4E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2F9BD1FB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O19</w:t>
            </w:r>
          </w:p>
        </w:tc>
        <w:tc>
          <w:tcPr>
            <w:tcW w:w="4860" w:type="dxa"/>
          </w:tcPr>
          <w:p w14:paraId="07D36646" w14:textId="642FBF10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 xml:space="preserve">Брой </w:t>
            </w:r>
            <w:r w:rsidR="00E14346" w:rsidRPr="00FD1DE3">
              <w:rPr>
                <w:color w:val="4F81BD" w:themeColor="accent1"/>
                <w:sz w:val="20"/>
                <w:szCs w:val="20"/>
              </w:rPr>
              <w:t>дефекти</w:t>
            </w:r>
            <w:r w:rsidRPr="00FD1DE3">
              <w:rPr>
                <w:color w:val="4F81BD" w:themeColor="accent1"/>
                <w:sz w:val="20"/>
                <w:szCs w:val="20"/>
              </w:rPr>
              <w:t>, отстранени в QA</w:t>
            </w:r>
          </w:p>
        </w:tc>
        <w:tc>
          <w:tcPr>
            <w:tcW w:w="4140" w:type="dxa"/>
            <w:noWrap/>
          </w:tcPr>
          <w:p w14:paraId="540747F9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rFonts w:cs="Calibri"/>
                <w:color w:val="000000"/>
                <w:sz w:val="20"/>
                <w:szCs w:val="20"/>
                <w:lang w:eastAsia="bg-BG"/>
              </w:rPr>
              <w:t xml:space="preserve"> Система за инциденти и версии</w:t>
            </w:r>
          </w:p>
        </w:tc>
      </w:tr>
      <w:tr w:rsidR="008E46B8" w:rsidRPr="00FD1DE3" w14:paraId="5C493177" w14:textId="77777777" w:rsidTr="00967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3F5645CD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O20</w:t>
            </w:r>
          </w:p>
        </w:tc>
        <w:tc>
          <w:tcPr>
            <w:tcW w:w="4860" w:type="dxa"/>
          </w:tcPr>
          <w:p w14:paraId="6BC09EAA" w14:textId="20E80B8B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 xml:space="preserve">Брой </w:t>
            </w:r>
            <w:r w:rsidR="00E14346" w:rsidRPr="00FD1DE3">
              <w:rPr>
                <w:color w:val="4F81BD" w:themeColor="accent1"/>
                <w:sz w:val="20"/>
                <w:szCs w:val="20"/>
              </w:rPr>
              <w:t>дефекти</w:t>
            </w:r>
            <w:r w:rsidRPr="00FD1DE3">
              <w:rPr>
                <w:color w:val="4F81BD" w:themeColor="accent1"/>
                <w:sz w:val="20"/>
                <w:szCs w:val="20"/>
              </w:rPr>
              <w:t>, отстранени в UAT</w:t>
            </w:r>
          </w:p>
        </w:tc>
        <w:tc>
          <w:tcPr>
            <w:tcW w:w="4140" w:type="dxa"/>
            <w:noWrap/>
          </w:tcPr>
          <w:p w14:paraId="5793CDC0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</w:p>
        </w:tc>
      </w:tr>
      <w:tr w:rsidR="008E46B8" w:rsidRPr="00FD1DE3" w14:paraId="7FE05159" w14:textId="77777777" w:rsidTr="009674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dxa"/>
          </w:tcPr>
          <w:p w14:paraId="7EFB7F96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O21</w:t>
            </w:r>
          </w:p>
        </w:tc>
        <w:tc>
          <w:tcPr>
            <w:tcW w:w="4860" w:type="dxa"/>
          </w:tcPr>
          <w:p w14:paraId="115AAA23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bg-BG"/>
              </w:rPr>
            </w:pPr>
            <w:r w:rsidRPr="00FD1DE3">
              <w:rPr>
                <w:color w:val="4F81BD" w:themeColor="accent1"/>
                <w:sz w:val="20"/>
                <w:szCs w:val="20"/>
              </w:rPr>
              <w:t>Брой  инциденти</w:t>
            </w:r>
          </w:p>
        </w:tc>
        <w:tc>
          <w:tcPr>
            <w:tcW w:w="4140" w:type="dxa"/>
            <w:noWrap/>
          </w:tcPr>
          <w:p w14:paraId="5E3DB1F1" w14:textId="77777777" w:rsidR="008E46B8" w:rsidRPr="00FD1DE3" w:rsidRDefault="008E46B8" w:rsidP="00781898">
            <w:pPr>
              <w:spacing w:before="240" w:line="24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3903DF7C" w14:textId="77777777" w:rsidR="00D51948" w:rsidRPr="00FD1DE3" w:rsidRDefault="00D51948" w:rsidP="00781898">
      <w:pPr>
        <w:spacing w:before="240" w:line="240" w:lineRule="auto"/>
        <w:jc w:val="both"/>
        <w:rPr>
          <w:lang w:eastAsia="x-none"/>
        </w:rPr>
      </w:pPr>
    </w:p>
    <w:p w14:paraId="5E1B83ED" w14:textId="0754237F" w:rsidR="0040725B" w:rsidRPr="00FD1DE3" w:rsidRDefault="0040725B" w:rsidP="00781898">
      <w:pPr>
        <w:pStyle w:val="Caption"/>
        <w:keepNext/>
        <w:spacing w:before="240" w:after="120" w:line="240" w:lineRule="auto"/>
        <w:jc w:val="both"/>
      </w:pPr>
      <w:bookmarkStart w:id="139" w:name="_Toc425632353"/>
      <w:r w:rsidRPr="00FD1DE3">
        <w:lastRenderedPageBreak/>
        <w:t xml:space="preserve">Фигура </w:t>
      </w:r>
      <w:fldSimple w:instr=" SEQ Фигура \* ARABIC ">
        <w:r w:rsidR="00FD2799" w:rsidRPr="00FD1DE3">
          <w:rPr>
            <w:noProof/>
          </w:rPr>
          <w:t>22</w:t>
        </w:r>
      </w:fldSimple>
      <w:r w:rsidRPr="00FD1DE3">
        <w:t xml:space="preserve"> КПИ Бизнес задание</w:t>
      </w:r>
      <w:bookmarkEnd w:id="139"/>
    </w:p>
    <w:p w14:paraId="06F82683" w14:textId="77777777" w:rsidR="00D51948" w:rsidRPr="00FD1DE3" w:rsidRDefault="00D51948" w:rsidP="00781898">
      <w:pPr>
        <w:spacing w:before="240" w:line="240" w:lineRule="auto"/>
        <w:jc w:val="both"/>
      </w:pPr>
      <w:r w:rsidRPr="00FD1DE3">
        <w:rPr>
          <w:noProof/>
          <w:lang w:eastAsia="bg-BG"/>
        </w:rPr>
        <w:drawing>
          <wp:inline distT="0" distB="0" distL="0" distR="0" wp14:anchorId="4907EA9D" wp14:editId="4FC06CB0">
            <wp:extent cx="5768340" cy="1274971"/>
            <wp:effectExtent l="0" t="0" r="22860" b="20955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641E3FC" w14:textId="77777777" w:rsidR="00FC5CD2" w:rsidRPr="00FD1DE3" w:rsidRDefault="00FC5CD2" w:rsidP="00781898">
      <w:pPr>
        <w:pStyle w:val="Caption"/>
        <w:spacing w:before="240" w:after="120" w:line="240" w:lineRule="auto"/>
        <w:jc w:val="both"/>
      </w:pPr>
    </w:p>
    <w:p w14:paraId="3D3CD30A" w14:textId="7AD100A0" w:rsidR="0040725B" w:rsidRPr="00FD1DE3" w:rsidRDefault="0040725B" w:rsidP="00781898">
      <w:pPr>
        <w:pStyle w:val="Caption"/>
        <w:keepNext/>
        <w:spacing w:before="240" w:after="120" w:line="240" w:lineRule="auto"/>
        <w:jc w:val="both"/>
      </w:pPr>
      <w:bookmarkStart w:id="140" w:name="_Toc425632354"/>
      <w:r w:rsidRPr="00FD1DE3">
        <w:t xml:space="preserve">Фигура </w:t>
      </w:r>
      <w:fldSimple w:instr=" SEQ Фигура \* ARABIC ">
        <w:r w:rsidR="00FD2799" w:rsidRPr="00FD1DE3">
          <w:rPr>
            <w:noProof/>
          </w:rPr>
          <w:t>23</w:t>
        </w:r>
      </w:fldSimple>
      <w:r w:rsidRPr="00FD1DE3">
        <w:t xml:space="preserve"> КПИ управление на промени</w:t>
      </w:r>
      <w:bookmarkEnd w:id="140"/>
    </w:p>
    <w:p w14:paraId="4A6F87EA" w14:textId="77777777" w:rsidR="00D51948" w:rsidRPr="00FD1DE3" w:rsidRDefault="00D51948" w:rsidP="00781898">
      <w:pPr>
        <w:spacing w:before="240" w:line="240" w:lineRule="auto"/>
        <w:jc w:val="both"/>
      </w:pPr>
      <w:r w:rsidRPr="00FD1DE3">
        <w:rPr>
          <w:noProof/>
          <w:lang w:eastAsia="bg-BG"/>
        </w:rPr>
        <w:drawing>
          <wp:inline distT="0" distB="0" distL="0" distR="0" wp14:anchorId="24168C1B" wp14:editId="1009BE6E">
            <wp:extent cx="5766487" cy="3435178"/>
            <wp:effectExtent l="0" t="0" r="24765" b="13335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0F1E545B" w14:textId="37750D6F" w:rsidR="00BE5CE3" w:rsidRPr="00FD1DE3" w:rsidRDefault="00D51948" w:rsidP="00781898">
      <w:pPr>
        <w:spacing w:before="240" w:line="240" w:lineRule="auto"/>
        <w:jc w:val="both"/>
      </w:pPr>
      <w:r w:rsidRPr="00FD1DE3">
        <w:rPr>
          <w:noProof/>
          <w:lang w:eastAsia="bg-BG"/>
        </w:rPr>
        <w:drawing>
          <wp:inline distT="0" distB="0" distL="0" distR="0" wp14:anchorId="7C40E6B4" wp14:editId="2955AC2E">
            <wp:extent cx="4171950" cy="2571751"/>
            <wp:effectExtent l="0" t="0" r="19050" b="1905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50DAAFC2" w14:textId="77777777" w:rsidR="001C64FC" w:rsidRPr="00FD1DE3" w:rsidRDefault="001C64FC" w:rsidP="00781898">
      <w:pPr>
        <w:spacing w:before="240" w:line="240" w:lineRule="auto"/>
        <w:jc w:val="both"/>
      </w:pPr>
    </w:p>
    <w:p w14:paraId="0451213E" w14:textId="56BB1F20" w:rsidR="00D51948" w:rsidRPr="00FD1DE3" w:rsidRDefault="001C64FC" w:rsidP="00781898">
      <w:pPr>
        <w:pStyle w:val="Heading4"/>
        <w:spacing w:line="240" w:lineRule="auto"/>
      </w:pPr>
      <w:r w:rsidRPr="00FD1DE3">
        <w:t>Екрани</w:t>
      </w:r>
    </w:p>
    <w:p w14:paraId="213DAC51" w14:textId="0A804ECF" w:rsidR="00587C98" w:rsidRPr="00FD1DE3" w:rsidRDefault="00587C98" w:rsidP="00781898">
      <w:pPr>
        <w:spacing w:before="240" w:line="240" w:lineRule="auto"/>
        <w:jc w:val="both"/>
        <w:rPr>
          <w:lang w:eastAsia="x-none"/>
        </w:rPr>
      </w:pPr>
      <w:r w:rsidRPr="00FD1DE3">
        <w:rPr>
          <w:noProof/>
          <w:lang w:eastAsia="bg-BG"/>
        </w:rPr>
        <w:drawing>
          <wp:inline distT="0" distB="0" distL="0" distR="0" wp14:anchorId="775C1C62" wp14:editId="2358BB40">
            <wp:extent cx="5854065" cy="3291122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329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81A7E" w14:textId="3F985AF6" w:rsidR="009E30FB" w:rsidRPr="00FD1DE3" w:rsidRDefault="00587C98" w:rsidP="00781898">
      <w:pPr>
        <w:spacing w:before="240" w:line="240" w:lineRule="auto"/>
        <w:jc w:val="both"/>
        <w:rPr>
          <w:noProof/>
        </w:rPr>
      </w:pPr>
      <w:r w:rsidRPr="00FD1DE3">
        <w:rPr>
          <w:noProof/>
          <w:lang w:eastAsia="bg-BG"/>
        </w:rPr>
        <w:drawing>
          <wp:inline distT="0" distB="0" distL="0" distR="0" wp14:anchorId="5ABAB789" wp14:editId="793F324A">
            <wp:extent cx="5854065" cy="3291122"/>
            <wp:effectExtent l="0" t="0" r="0" b="508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3291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674F8" w14:textId="77777777" w:rsidR="00B51A9C" w:rsidRPr="00FD1DE3" w:rsidRDefault="00B51A9C" w:rsidP="00781898">
      <w:pPr>
        <w:spacing w:before="240" w:line="240" w:lineRule="auto"/>
        <w:jc w:val="both"/>
        <w:rPr>
          <w:lang w:eastAsia="x-none"/>
        </w:rPr>
      </w:pPr>
    </w:p>
    <w:p w14:paraId="5DADBCFE" w14:textId="6E22339E" w:rsidR="00587C98" w:rsidRPr="00FD1DE3" w:rsidRDefault="00587C98" w:rsidP="00781898">
      <w:pPr>
        <w:spacing w:before="240" w:line="240" w:lineRule="auto"/>
        <w:jc w:val="both"/>
        <w:rPr>
          <w:lang w:eastAsia="x-none"/>
        </w:rPr>
      </w:pPr>
      <w:r w:rsidRPr="00FD1DE3">
        <w:rPr>
          <w:noProof/>
          <w:lang w:eastAsia="bg-BG"/>
        </w:rPr>
        <w:lastRenderedPageBreak/>
        <w:drawing>
          <wp:anchor distT="0" distB="0" distL="114300" distR="114300" simplePos="0" relativeHeight="251743232" behindDoc="0" locked="0" layoutInCell="1" allowOverlap="1" wp14:anchorId="0264B8F2" wp14:editId="7B0E90E4">
            <wp:simplePos x="892810" y="4214495"/>
            <wp:positionH relativeFrom="column">
              <wp:align>left</wp:align>
            </wp:positionH>
            <wp:positionV relativeFrom="paragraph">
              <wp:align>top</wp:align>
            </wp:positionV>
            <wp:extent cx="5854065" cy="3290570"/>
            <wp:effectExtent l="0" t="0" r="0" b="5080"/>
            <wp:wrapSquare wrapText="bothSides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065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233953" w14:textId="1E017029" w:rsidR="00B51A9C" w:rsidRPr="00FD1DE3" w:rsidRDefault="00B51A9C" w:rsidP="00781898">
      <w:pPr>
        <w:spacing w:before="240" w:line="240" w:lineRule="auto"/>
        <w:jc w:val="both"/>
        <w:rPr>
          <w:lang w:eastAsia="x-none"/>
        </w:rPr>
      </w:pPr>
      <w:r w:rsidRPr="00FD1DE3">
        <w:rPr>
          <w:noProof/>
          <w:lang w:eastAsia="bg-BG"/>
        </w:rPr>
        <w:drawing>
          <wp:inline distT="0" distB="0" distL="0" distR="0" wp14:anchorId="77F75689" wp14:editId="105B6A15">
            <wp:extent cx="5843905" cy="3279140"/>
            <wp:effectExtent l="0" t="0" r="4445" b="0"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1117" w14:textId="77777777" w:rsidR="0021301C" w:rsidRPr="00FD1DE3" w:rsidRDefault="0021301C" w:rsidP="00781898">
      <w:pPr>
        <w:spacing w:before="240" w:line="240" w:lineRule="auto"/>
        <w:jc w:val="both"/>
        <w:rPr>
          <w:lang w:eastAsia="x-none"/>
        </w:rPr>
      </w:pPr>
    </w:p>
    <w:p w14:paraId="43D46B8E" w14:textId="2A3FF747" w:rsidR="00312CC4" w:rsidRPr="00FD1DE3" w:rsidRDefault="00BE5CE3" w:rsidP="00781898">
      <w:pPr>
        <w:pStyle w:val="Heading2"/>
        <w:spacing w:line="240" w:lineRule="auto"/>
      </w:pPr>
      <w:bookmarkStart w:id="141" w:name="_Toc437202457"/>
      <w:r w:rsidRPr="00FD1DE3">
        <w:t>Извод</w:t>
      </w:r>
      <w:bookmarkEnd w:id="141"/>
    </w:p>
    <w:p w14:paraId="1996D91D" w14:textId="3F532A99" w:rsidR="00D51948" w:rsidRPr="00695C19" w:rsidRDefault="00A04979" w:rsidP="00781898">
      <w:pPr>
        <w:shd w:val="clear" w:color="auto" w:fill="F2DBDB" w:themeFill="accent2" w:themeFillTint="33"/>
        <w:spacing w:before="240" w:line="240" w:lineRule="auto"/>
        <w:ind w:left="90" w:firstLine="696"/>
        <w:contextualSpacing/>
        <w:jc w:val="both"/>
        <w:rPr>
          <w:color w:val="800000"/>
          <w:szCs w:val="24"/>
        </w:rPr>
      </w:pPr>
      <w:r w:rsidRPr="00FD1DE3">
        <w:rPr>
          <w:szCs w:val="24"/>
        </w:rPr>
        <w:t xml:space="preserve">Съществуването на метричен модел е критично за организацията. Позволява сравнение и проследяване на развитието на процеса или </w:t>
      </w:r>
      <w:r w:rsidR="00F40212">
        <w:rPr>
          <w:szCs w:val="24"/>
        </w:rPr>
        <w:t xml:space="preserve">услуга </w:t>
      </w:r>
      <w:r w:rsidRPr="00FD1DE3">
        <w:rPr>
          <w:szCs w:val="24"/>
        </w:rPr>
        <w:t xml:space="preserve">. </w:t>
      </w:r>
      <w:r w:rsidRPr="00FD1DE3">
        <w:t xml:space="preserve">. Непрекъснатото подобряването е крайната цел. </w:t>
      </w:r>
      <w:r w:rsidRPr="00FD1DE3">
        <w:rPr>
          <w:szCs w:val="24"/>
        </w:rPr>
        <w:t xml:space="preserve">Моделът на Стайнберг е много конкретен и даващ реална възможност за използването му. Ние добавяме някои </w:t>
      </w:r>
      <w:r w:rsidRPr="00FD1DE3">
        <w:rPr>
          <w:szCs w:val="24"/>
        </w:rPr>
        <w:lastRenderedPageBreak/>
        <w:t>конкретни индикатори и променяме концепциите в представянето, като твърдим, че подобряваме модела и точността на измерването. В бъдеще подобренията могат да бъдат още по-задълбочено изследвани.</w:t>
      </w:r>
      <w:r w:rsidR="00695C19">
        <w:rPr>
          <w:color w:val="800000"/>
          <w:szCs w:val="24"/>
        </w:rPr>
        <w:t xml:space="preserve"> </w:t>
      </w:r>
      <w:r w:rsidR="004168C5" w:rsidRPr="00FD1DE3">
        <w:rPr>
          <w:szCs w:val="24"/>
        </w:rPr>
        <w:t xml:space="preserve">Приносът от софтуерната </w:t>
      </w:r>
      <w:r w:rsidR="008047A5" w:rsidRPr="00FD1DE3">
        <w:rPr>
          <w:szCs w:val="24"/>
        </w:rPr>
        <w:t>реализация</w:t>
      </w:r>
      <w:r w:rsidR="004168C5" w:rsidRPr="00FD1DE3">
        <w:rPr>
          <w:szCs w:val="24"/>
        </w:rPr>
        <w:t xml:space="preserve"> </w:t>
      </w:r>
      <w:r w:rsidR="00DA2A15" w:rsidRPr="00FD1DE3">
        <w:rPr>
          <w:szCs w:val="24"/>
        </w:rPr>
        <w:t xml:space="preserve">на </w:t>
      </w:r>
      <w:r w:rsidR="00E14346" w:rsidRPr="00FD1DE3">
        <w:rPr>
          <w:szCs w:val="24"/>
        </w:rPr>
        <w:t>интелигентна</w:t>
      </w:r>
      <w:r w:rsidR="009E30FB" w:rsidRPr="00FD1DE3">
        <w:rPr>
          <w:szCs w:val="24"/>
        </w:rPr>
        <w:t xml:space="preserve"> платформа за непрекъснато подобрение на процеси и услуги </w:t>
      </w:r>
      <w:r w:rsidR="00312CC4" w:rsidRPr="00FD1DE3">
        <w:rPr>
          <w:szCs w:val="24"/>
        </w:rPr>
        <w:t>е осигуряването на средство, с което да бъде формализирано и автоматизирано пре</w:t>
      </w:r>
      <w:r w:rsidR="004168C5" w:rsidRPr="00FD1DE3">
        <w:rPr>
          <w:szCs w:val="24"/>
        </w:rPr>
        <w:t>дставянето на ефективността и еф</w:t>
      </w:r>
      <w:r w:rsidR="00312CC4" w:rsidRPr="00FD1DE3">
        <w:rPr>
          <w:szCs w:val="24"/>
        </w:rPr>
        <w:t xml:space="preserve">икасността в управлението на процесите. </w:t>
      </w:r>
      <w:r w:rsidR="009E30FB" w:rsidRPr="00FD1DE3">
        <w:rPr>
          <w:szCs w:val="24"/>
        </w:rPr>
        <w:t xml:space="preserve">Съществуването </w:t>
      </w:r>
      <w:r w:rsidR="00660388" w:rsidRPr="00FD1DE3">
        <w:rPr>
          <w:szCs w:val="24"/>
        </w:rPr>
        <w:t>н</w:t>
      </w:r>
      <w:r w:rsidR="009E30FB" w:rsidRPr="00FD1DE3">
        <w:rPr>
          <w:szCs w:val="24"/>
        </w:rPr>
        <w:t xml:space="preserve">а регистър с данни за представянето и предприетите мерки за подобряване и отчитане на резултати е </w:t>
      </w:r>
      <w:r w:rsidR="00660388" w:rsidRPr="00FD1DE3">
        <w:rPr>
          <w:szCs w:val="24"/>
        </w:rPr>
        <w:t xml:space="preserve">необходимо за управление на процеса за </w:t>
      </w:r>
      <w:r w:rsidR="00276714" w:rsidRPr="00FD1DE3">
        <w:rPr>
          <w:szCs w:val="24"/>
        </w:rPr>
        <w:t>подобряване</w:t>
      </w:r>
      <w:r w:rsidR="009E30FB" w:rsidRPr="00FD1DE3">
        <w:rPr>
          <w:szCs w:val="24"/>
        </w:rPr>
        <w:t xml:space="preserve">. </w:t>
      </w:r>
      <w:r w:rsidR="00312CC4" w:rsidRPr="00FD1DE3">
        <w:rPr>
          <w:szCs w:val="24"/>
        </w:rPr>
        <w:t>При</w:t>
      </w:r>
      <w:r w:rsidR="00DA2A15" w:rsidRPr="00FD1DE3">
        <w:rPr>
          <w:szCs w:val="24"/>
        </w:rPr>
        <w:t xml:space="preserve">ложението </w:t>
      </w:r>
      <w:r w:rsidR="00312CC4" w:rsidRPr="00FD1DE3">
        <w:rPr>
          <w:szCs w:val="24"/>
        </w:rPr>
        <w:t>о</w:t>
      </w:r>
      <w:r w:rsidR="009E30FB" w:rsidRPr="00FD1DE3">
        <w:rPr>
          <w:szCs w:val="24"/>
        </w:rPr>
        <w:t xml:space="preserve">бхваща създаването на структура </w:t>
      </w:r>
      <w:r w:rsidR="00312CC4" w:rsidRPr="00FD1DE3">
        <w:rPr>
          <w:szCs w:val="24"/>
        </w:rPr>
        <w:t xml:space="preserve">бази данни и пресмятане на основни </w:t>
      </w:r>
      <w:r w:rsidR="008047A5" w:rsidRPr="00FD1DE3">
        <w:rPr>
          <w:szCs w:val="24"/>
        </w:rPr>
        <w:t>индикатори</w:t>
      </w:r>
      <w:r w:rsidR="00312CC4" w:rsidRPr="00FD1DE3">
        <w:rPr>
          <w:szCs w:val="24"/>
        </w:rPr>
        <w:t xml:space="preserve"> и критични фактори за успех. Пр</w:t>
      </w:r>
      <w:r w:rsidR="004168C5" w:rsidRPr="00FD1DE3">
        <w:rPr>
          <w:szCs w:val="24"/>
        </w:rPr>
        <w:t>ограмния</w:t>
      </w:r>
      <w:r w:rsidR="00C5645F" w:rsidRPr="00FD1DE3">
        <w:rPr>
          <w:szCs w:val="24"/>
        </w:rPr>
        <w:t>т</w:t>
      </w:r>
      <w:r w:rsidR="004168C5" w:rsidRPr="00FD1DE3">
        <w:rPr>
          <w:szCs w:val="24"/>
        </w:rPr>
        <w:t xml:space="preserve"> продукт</w:t>
      </w:r>
      <w:r w:rsidR="00312CC4" w:rsidRPr="00FD1DE3">
        <w:rPr>
          <w:szCs w:val="24"/>
        </w:rPr>
        <w:t xml:space="preserve"> </w:t>
      </w:r>
      <w:r w:rsidR="00DA2A15" w:rsidRPr="00FD1DE3">
        <w:rPr>
          <w:szCs w:val="24"/>
        </w:rPr>
        <w:t>доразвива функци</w:t>
      </w:r>
      <w:r w:rsidR="00312CC4" w:rsidRPr="00FD1DE3">
        <w:rPr>
          <w:szCs w:val="24"/>
        </w:rPr>
        <w:t>оналност за параметрично създаване на модел и включване на друг тип оперативни данни, например оце</w:t>
      </w:r>
      <w:r w:rsidR="004168C5" w:rsidRPr="00FD1DE3">
        <w:rPr>
          <w:szCs w:val="24"/>
        </w:rPr>
        <w:t>н</w:t>
      </w:r>
      <w:r w:rsidR="00312CC4" w:rsidRPr="00FD1DE3">
        <w:rPr>
          <w:szCs w:val="24"/>
        </w:rPr>
        <w:t>ка според CMMI или попълване на въпросници и отбелязване на отговори за клиентско мнение за услуга</w:t>
      </w:r>
      <w:r w:rsidR="00312CC4" w:rsidRPr="00FD1DE3">
        <w:rPr>
          <w:shd w:val="clear" w:color="auto" w:fill="F2DBDB" w:themeFill="accent2" w:themeFillTint="33"/>
        </w:rPr>
        <w:t>.</w:t>
      </w:r>
      <w:r w:rsidR="00D51948" w:rsidRPr="00FD1DE3">
        <w:br w:type="page"/>
      </w:r>
    </w:p>
    <w:p w14:paraId="280A1CD2" w14:textId="77777777" w:rsidR="00C3470D" w:rsidRPr="00FD1DE3" w:rsidRDefault="008B25FA" w:rsidP="00781898">
      <w:pPr>
        <w:pStyle w:val="Heading1"/>
      </w:pPr>
      <w:bookmarkStart w:id="142" w:name="_Toc437202458"/>
      <w:r w:rsidRPr="00FD1DE3">
        <w:rPr>
          <w:rStyle w:val="Heading1Char"/>
          <w:b/>
        </w:rPr>
        <w:lastRenderedPageBreak/>
        <w:t>Глава</w:t>
      </w:r>
      <w:r w:rsidRPr="00FD1DE3">
        <w:t xml:space="preserve"> 4</w:t>
      </w:r>
      <w:bookmarkEnd w:id="142"/>
      <w:r w:rsidR="00FD2799" w:rsidRPr="00FD1DE3">
        <w:t xml:space="preserve"> </w:t>
      </w:r>
    </w:p>
    <w:p w14:paraId="76CE238C" w14:textId="3817C85D" w:rsidR="00956BFC" w:rsidRPr="00FD1DE3" w:rsidRDefault="00FD2799" w:rsidP="00781898">
      <w:pPr>
        <w:pStyle w:val="Heading1"/>
        <w:numPr>
          <w:ilvl w:val="0"/>
          <w:numId w:val="0"/>
        </w:numPr>
      </w:pPr>
      <w:bookmarkStart w:id="143" w:name="_Toc437202459"/>
      <w:r w:rsidRPr="00FD1DE3">
        <w:t>Процедура</w:t>
      </w:r>
      <w:bookmarkEnd w:id="143"/>
    </w:p>
    <w:p w14:paraId="7EE59A28" w14:textId="4974163B" w:rsidR="009C51EF" w:rsidRPr="00FD1DE3" w:rsidRDefault="00E614E2" w:rsidP="00781898">
      <w:pPr>
        <w:shd w:val="clear" w:color="auto" w:fill="EAF1DD" w:themeFill="accent3" w:themeFillTint="33"/>
        <w:spacing w:line="240" w:lineRule="auto"/>
        <w:ind w:firstLine="709"/>
        <w:jc w:val="both"/>
      </w:pPr>
      <w:r w:rsidRPr="00FD1DE3">
        <w:t>Процедурата</w:t>
      </w:r>
      <w:r w:rsidR="00157B65" w:rsidRPr="00FD1DE3">
        <w:t xml:space="preserve"> за управле</w:t>
      </w:r>
      <w:r w:rsidR="00551323" w:rsidRPr="00FD1DE3">
        <w:t>н</w:t>
      </w:r>
      <w:r w:rsidR="00157B65" w:rsidRPr="00FD1DE3">
        <w:t xml:space="preserve">ие </w:t>
      </w:r>
      <w:r w:rsidR="00551323" w:rsidRPr="00FD1DE3">
        <w:t>н</w:t>
      </w:r>
      <w:r w:rsidR="00157B65" w:rsidRPr="00FD1DE3">
        <w:t>а ИТ услуги, включва процеси за управление и</w:t>
      </w:r>
      <w:r w:rsidRPr="00FD1DE3">
        <w:t xml:space="preserve"> обхваща последователност от дейности, които следвани по </w:t>
      </w:r>
      <w:r w:rsidR="009333F1" w:rsidRPr="00FD1DE3">
        <w:t>предложения начин</w:t>
      </w:r>
      <w:r w:rsidRPr="00FD1DE3">
        <w:t xml:space="preserve"> могат значително</w:t>
      </w:r>
      <w:r w:rsidR="00660388" w:rsidRPr="00FD1DE3">
        <w:t xml:space="preserve"> да улеснят и дефинират процеса</w:t>
      </w:r>
      <w:r w:rsidRPr="00FD1DE3">
        <w:t xml:space="preserve"> на управление в ИТ </w:t>
      </w:r>
      <w:r w:rsidR="00D24C32" w:rsidRPr="00FD1DE3">
        <w:t>сферата.</w:t>
      </w:r>
      <w:r w:rsidR="00F64BEF" w:rsidRPr="00FD1DE3">
        <w:t xml:space="preserve"> </w:t>
      </w:r>
      <w:r w:rsidR="00A47856" w:rsidRPr="00FD1DE3">
        <w:t>Следва</w:t>
      </w:r>
      <w:r w:rsidRPr="00FD1DE3">
        <w:t xml:space="preserve"> описанието на дейностите:</w:t>
      </w:r>
    </w:p>
    <w:p w14:paraId="02081754" w14:textId="2CE24108" w:rsidR="00C3470D" w:rsidRPr="00FD1DE3" w:rsidRDefault="00C3470D" w:rsidP="00781898">
      <w:pPr>
        <w:pStyle w:val="Heading2"/>
        <w:spacing w:line="240" w:lineRule="auto"/>
      </w:pPr>
      <w:bookmarkStart w:id="144" w:name="_Toc437202460"/>
      <w:r w:rsidRPr="00FD1DE3">
        <w:t>Процедура-стъпки</w:t>
      </w:r>
      <w:bookmarkEnd w:id="144"/>
    </w:p>
    <w:p w14:paraId="22F16792" w14:textId="148406EB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>Ан</w:t>
      </w:r>
      <w:r w:rsidR="00C3470D" w:rsidRPr="00FD1DE3">
        <w:rPr>
          <w:i/>
          <w:sz w:val="28"/>
          <w:szCs w:val="28"/>
          <w:lang w:val="bg-BG"/>
        </w:rPr>
        <w:t>а</w:t>
      </w:r>
      <w:r w:rsidRPr="00FD1DE3">
        <w:rPr>
          <w:i/>
          <w:sz w:val="28"/>
          <w:szCs w:val="28"/>
          <w:lang w:val="bg-BG"/>
        </w:rPr>
        <w:t>лиз на ИТ Контекста, използвайки Концептуален Модел</w:t>
      </w:r>
    </w:p>
    <w:p w14:paraId="66882689" w14:textId="77777777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>Анализ на модела на организацията и управлението</w:t>
      </w:r>
    </w:p>
    <w:p w14:paraId="6E851D6F" w14:textId="77777777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rFonts w:ascii="Times New Roman" w:hAnsi="Times New Roman"/>
          <w:i/>
          <w:kern w:val="36"/>
          <w:sz w:val="28"/>
          <w:szCs w:val="28"/>
          <w:lang w:val="bg-BG" w:eastAsia="fr-FR"/>
        </w:rPr>
      </w:pPr>
      <w:r w:rsidRPr="00FD1DE3">
        <w:rPr>
          <w:i/>
          <w:sz w:val="28"/>
          <w:szCs w:val="28"/>
          <w:lang w:val="bg-BG"/>
        </w:rPr>
        <w:t>Организационен модел, създаване на предпоставка за управление.</w:t>
      </w:r>
    </w:p>
    <w:p w14:paraId="0E025F4D" w14:textId="77777777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rFonts w:ascii="Times New Roman" w:hAnsi="Times New Roman"/>
          <w:i/>
          <w:kern w:val="36"/>
          <w:sz w:val="28"/>
          <w:szCs w:val="28"/>
          <w:lang w:val="bg-BG" w:eastAsia="fr-FR"/>
        </w:rPr>
      </w:pPr>
      <w:r w:rsidRPr="00FD1DE3">
        <w:rPr>
          <w:i/>
          <w:sz w:val="28"/>
          <w:szCs w:val="28"/>
          <w:lang w:val="bg-BG"/>
        </w:rPr>
        <w:t>Промяна на организацията. Мотивация и навици на служителите.</w:t>
      </w:r>
    </w:p>
    <w:p w14:paraId="2FC86D1E" w14:textId="77777777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>Имплементация на процесите от ITIL</w:t>
      </w:r>
    </w:p>
    <w:p w14:paraId="59AC0CE4" w14:textId="5FC6685F" w:rsidR="00FD2799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>Прилагане на метрики и анализ на проблем.</w:t>
      </w:r>
    </w:p>
    <w:p w14:paraId="1BEDE32D" w14:textId="77777777" w:rsidR="00AC7DD3" w:rsidRPr="00FD1DE3" w:rsidRDefault="00AC7DD3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>Оценка CMMI-развиване на процесите</w:t>
      </w:r>
    </w:p>
    <w:p w14:paraId="72F94484" w14:textId="1030F830" w:rsidR="00FD2799" w:rsidRPr="00FD1DE3" w:rsidRDefault="00AC7DD3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 xml:space="preserve">Стратегия за </w:t>
      </w:r>
      <w:r w:rsidR="00FD2799" w:rsidRPr="00FD1DE3">
        <w:rPr>
          <w:i/>
          <w:sz w:val="28"/>
          <w:szCs w:val="28"/>
          <w:lang w:val="bg-BG"/>
        </w:rPr>
        <w:t>Подобряване</w:t>
      </w:r>
    </w:p>
    <w:p w14:paraId="29155B1F" w14:textId="58FDE8D4" w:rsidR="009C51EF" w:rsidRPr="00FD1DE3" w:rsidRDefault="00FD2799" w:rsidP="00781898">
      <w:pPr>
        <w:pStyle w:val="ListParagraph"/>
        <w:numPr>
          <w:ilvl w:val="0"/>
          <w:numId w:val="28"/>
        </w:numPr>
        <w:shd w:val="clear" w:color="auto" w:fill="EAF1DD" w:themeFill="accent3" w:themeFillTint="33"/>
        <w:spacing w:line="240" w:lineRule="auto"/>
        <w:rPr>
          <w:i/>
          <w:sz w:val="28"/>
          <w:szCs w:val="28"/>
          <w:lang w:val="bg-BG"/>
        </w:rPr>
      </w:pPr>
      <w:r w:rsidRPr="00FD1DE3">
        <w:rPr>
          <w:i/>
          <w:sz w:val="28"/>
          <w:szCs w:val="28"/>
          <w:lang w:val="bg-BG"/>
        </w:rPr>
        <w:t xml:space="preserve">Имплементация на софтуер за </w:t>
      </w:r>
      <w:r w:rsidR="00FD1DE3" w:rsidRPr="00FD1DE3">
        <w:rPr>
          <w:i/>
          <w:sz w:val="28"/>
          <w:szCs w:val="28"/>
          <w:lang w:val="bg-BG"/>
        </w:rPr>
        <w:t>проследяване</w:t>
      </w:r>
      <w:r w:rsidRPr="00FD1DE3">
        <w:rPr>
          <w:i/>
          <w:sz w:val="28"/>
          <w:szCs w:val="28"/>
          <w:lang w:val="bg-BG"/>
        </w:rPr>
        <w:t xml:space="preserve"> на </w:t>
      </w:r>
      <w:r w:rsidR="00FD1DE3" w:rsidRPr="00FD1DE3">
        <w:rPr>
          <w:i/>
          <w:sz w:val="28"/>
          <w:szCs w:val="28"/>
          <w:lang w:val="bg-BG"/>
        </w:rPr>
        <w:t>представянето</w:t>
      </w:r>
    </w:p>
    <w:p w14:paraId="7D34CF5C" w14:textId="4F1D10AB" w:rsidR="00E614E2" w:rsidRPr="00FD1DE3" w:rsidRDefault="00E614E2" w:rsidP="00781898">
      <w:pPr>
        <w:pStyle w:val="Heading2"/>
        <w:spacing w:line="240" w:lineRule="auto"/>
        <w:rPr>
          <w:rFonts w:ascii="Times New Roman" w:hAnsi="Times New Roman"/>
          <w:kern w:val="36"/>
          <w:sz w:val="48"/>
          <w:szCs w:val="48"/>
          <w:lang w:eastAsia="fr-FR"/>
        </w:rPr>
      </w:pPr>
      <w:bookmarkStart w:id="145" w:name="_Toc437202461"/>
      <w:r w:rsidRPr="00FD1DE3">
        <w:t>Анализ на модела на</w:t>
      </w:r>
      <w:r w:rsidR="00D267F4" w:rsidRPr="00FD1DE3">
        <w:t xml:space="preserve"> организацията и управлението</w:t>
      </w:r>
      <w:bookmarkEnd w:id="145"/>
    </w:p>
    <w:p w14:paraId="3F51E5FE" w14:textId="3C980343" w:rsidR="009E30FB" w:rsidRPr="00FD1DE3" w:rsidRDefault="006C5F9A" w:rsidP="00781898">
      <w:pPr>
        <w:tabs>
          <w:tab w:val="left" w:pos="0"/>
          <w:tab w:val="left" w:pos="720"/>
        </w:tabs>
        <w:spacing w:before="240" w:line="240" w:lineRule="auto"/>
        <w:contextualSpacing/>
        <w:jc w:val="both"/>
        <w:rPr>
          <w:bCs/>
          <w:kern w:val="36"/>
          <w:szCs w:val="24"/>
          <w:lang w:eastAsia="fr-FR"/>
        </w:rPr>
      </w:pPr>
      <w:r w:rsidRPr="00FD1DE3">
        <w:rPr>
          <w:bCs/>
          <w:kern w:val="36"/>
          <w:szCs w:val="24"/>
          <w:lang w:eastAsia="fr-FR"/>
        </w:rPr>
        <w:tab/>
      </w:r>
      <w:r w:rsidR="00E614E2" w:rsidRPr="00FD1DE3">
        <w:rPr>
          <w:bCs/>
          <w:kern w:val="36"/>
          <w:szCs w:val="24"/>
          <w:lang w:eastAsia="fr-FR"/>
        </w:rPr>
        <w:t>В тази точка аналитичното средство е Онтологията,</w:t>
      </w:r>
      <w:r w:rsidR="009333F1" w:rsidRPr="00FD1DE3">
        <w:rPr>
          <w:bCs/>
          <w:kern w:val="36"/>
          <w:szCs w:val="24"/>
          <w:lang w:eastAsia="fr-FR"/>
        </w:rPr>
        <w:t xml:space="preserve"> следваща Концептуалния подход.</w:t>
      </w:r>
      <w:r w:rsidR="00F64BEF" w:rsidRPr="00FD1DE3">
        <w:rPr>
          <w:bCs/>
          <w:kern w:val="36"/>
          <w:szCs w:val="24"/>
          <w:lang w:eastAsia="fr-FR"/>
        </w:rPr>
        <w:t xml:space="preserve"> </w:t>
      </w:r>
      <w:r w:rsidR="00E614E2" w:rsidRPr="00FD1DE3">
        <w:rPr>
          <w:bCs/>
          <w:kern w:val="36"/>
          <w:szCs w:val="24"/>
          <w:lang w:eastAsia="fr-FR"/>
        </w:rPr>
        <w:t xml:space="preserve">Може да се използва във вид на схема, водеща идентификацията на основните елементи в управлението и свързаността им. Може да се </w:t>
      </w:r>
      <w:r w:rsidR="00E05D38" w:rsidRPr="00FD1DE3">
        <w:rPr>
          <w:bCs/>
          <w:kern w:val="36"/>
          <w:szCs w:val="24"/>
          <w:lang w:eastAsia="fr-FR"/>
        </w:rPr>
        <w:t>използва</w:t>
      </w:r>
      <w:r w:rsidR="00E614E2" w:rsidRPr="00FD1DE3">
        <w:rPr>
          <w:bCs/>
          <w:kern w:val="36"/>
          <w:szCs w:val="24"/>
          <w:lang w:eastAsia="fr-FR"/>
        </w:rPr>
        <w:t xml:space="preserve"> онто</w:t>
      </w:r>
      <w:r w:rsidR="009333F1" w:rsidRPr="00FD1DE3">
        <w:rPr>
          <w:bCs/>
          <w:kern w:val="36"/>
          <w:szCs w:val="24"/>
          <w:lang w:eastAsia="fr-FR"/>
        </w:rPr>
        <w:t>логията и дефинираните въпроси.</w:t>
      </w:r>
      <w:r w:rsidR="00F64BEF" w:rsidRPr="00FD1DE3">
        <w:rPr>
          <w:bCs/>
          <w:kern w:val="36"/>
          <w:szCs w:val="24"/>
          <w:lang w:eastAsia="fr-FR"/>
        </w:rPr>
        <w:t xml:space="preserve"> </w:t>
      </w:r>
      <w:r w:rsidR="00E614E2" w:rsidRPr="00FD1DE3">
        <w:rPr>
          <w:bCs/>
          <w:kern w:val="36"/>
          <w:szCs w:val="24"/>
          <w:lang w:eastAsia="fr-FR"/>
        </w:rPr>
        <w:t xml:space="preserve">Например </w:t>
      </w:r>
      <w:r w:rsidR="00551323" w:rsidRPr="00FD1DE3">
        <w:rPr>
          <w:bCs/>
          <w:kern w:val="36"/>
          <w:szCs w:val="24"/>
          <w:lang w:eastAsia="fr-FR"/>
        </w:rPr>
        <w:t>“К</w:t>
      </w:r>
      <w:r w:rsidR="00E614E2" w:rsidRPr="00FD1DE3">
        <w:rPr>
          <w:bCs/>
          <w:kern w:val="36"/>
          <w:szCs w:val="24"/>
          <w:lang w:eastAsia="fr-FR"/>
        </w:rPr>
        <w:t xml:space="preserve">олко от елементите е </w:t>
      </w:r>
      <w:r w:rsidR="00E05D38" w:rsidRPr="00FD1DE3">
        <w:rPr>
          <w:bCs/>
          <w:kern w:val="36"/>
          <w:szCs w:val="24"/>
          <w:lang w:eastAsia="fr-FR"/>
        </w:rPr>
        <w:t>необходимо</w:t>
      </w:r>
      <w:r w:rsidR="00E614E2" w:rsidRPr="00FD1DE3">
        <w:rPr>
          <w:bCs/>
          <w:kern w:val="36"/>
          <w:szCs w:val="24"/>
          <w:lang w:eastAsia="fr-FR"/>
        </w:rPr>
        <w:t xml:space="preserve"> да се управляват с договор</w:t>
      </w:r>
      <w:r w:rsidR="00551323" w:rsidRPr="00FD1DE3">
        <w:rPr>
          <w:bCs/>
          <w:kern w:val="36"/>
          <w:szCs w:val="24"/>
          <w:lang w:eastAsia="fr-FR"/>
        </w:rPr>
        <w:t>”</w:t>
      </w:r>
      <w:r w:rsidR="00E614E2" w:rsidRPr="00FD1DE3">
        <w:rPr>
          <w:bCs/>
          <w:kern w:val="36"/>
          <w:szCs w:val="24"/>
          <w:lang w:eastAsia="fr-FR"/>
        </w:rPr>
        <w:t xml:space="preserve"> или </w:t>
      </w:r>
      <w:r w:rsidR="00551323" w:rsidRPr="00FD1DE3">
        <w:rPr>
          <w:bCs/>
          <w:kern w:val="36"/>
          <w:szCs w:val="24"/>
          <w:lang w:eastAsia="fr-FR"/>
        </w:rPr>
        <w:t>“</w:t>
      </w:r>
      <w:r w:rsidR="00E614E2" w:rsidRPr="00FD1DE3">
        <w:rPr>
          <w:bCs/>
          <w:kern w:val="36"/>
          <w:szCs w:val="24"/>
          <w:lang w:eastAsia="fr-FR"/>
        </w:rPr>
        <w:t>Какви подпроцеси е необходимо д</w:t>
      </w:r>
      <w:r w:rsidR="009333F1" w:rsidRPr="00FD1DE3">
        <w:rPr>
          <w:bCs/>
          <w:kern w:val="36"/>
          <w:szCs w:val="24"/>
          <w:lang w:eastAsia="fr-FR"/>
        </w:rPr>
        <w:t>а бъдат управлявани</w:t>
      </w:r>
      <w:r w:rsidR="00551323" w:rsidRPr="00FD1DE3">
        <w:rPr>
          <w:bCs/>
          <w:kern w:val="36"/>
          <w:szCs w:val="24"/>
          <w:lang w:eastAsia="fr-FR"/>
        </w:rPr>
        <w:t>”</w:t>
      </w:r>
      <w:r w:rsidR="00E614E2" w:rsidRPr="00FD1DE3">
        <w:rPr>
          <w:bCs/>
          <w:kern w:val="36"/>
          <w:szCs w:val="24"/>
          <w:lang w:eastAsia="fr-FR"/>
        </w:rPr>
        <w:t>.</w:t>
      </w:r>
      <w:r w:rsidR="00F64BEF" w:rsidRPr="00FD1DE3">
        <w:rPr>
          <w:bCs/>
          <w:kern w:val="36"/>
          <w:szCs w:val="24"/>
          <w:lang w:eastAsia="fr-FR"/>
        </w:rPr>
        <w:t xml:space="preserve"> </w:t>
      </w:r>
      <w:r w:rsidR="00E614E2" w:rsidRPr="00FD1DE3">
        <w:rPr>
          <w:bCs/>
          <w:kern w:val="36"/>
          <w:szCs w:val="24"/>
          <w:lang w:eastAsia="fr-FR"/>
        </w:rPr>
        <w:t xml:space="preserve">В зависимост от отговора на последния въпрос може да се създаде </w:t>
      </w:r>
      <w:r w:rsidR="00E05D38" w:rsidRPr="00FD1DE3">
        <w:rPr>
          <w:bCs/>
          <w:kern w:val="36"/>
          <w:szCs w:val="24"/>
          <w:lang w:eastAsia="fr-FR"/>
        </w:rPr>
        <w:t>съответната</w:t>
      </w:r>
      <w:r w:rsidR="00E614E2" w:rsidRPr="00FD1DE3">
        <w:rPr>
          <w:bCs/>
          <w:kern w:val="36"/>
          <w:szCs w:val="24"/>
          <w:lang w:eastAsia="fr-FR"/>
        </w:rPr>
        <w:t xml:space="preserve"> организационна единица.</w:t>
      </w:r>
    </w:p>
    <w:p w14:paraId="4E8F9670" w14:textId="77777777" w:rsidR="00E614E2" w:rsidRPr="00FD1DE3" w:rsidRDefault="00E614E2" w:rsidP="00781898">
      <w:pPr>
        <w:pStyle w:val="Heading3"/>
        <w:spacing w:line="240" w:lineRule="auto"/>
        <w:rPr>
          <w:rFonts w:ascii="Times New Roman" w:hAnsi="Times New Roman"/>
          <w:kern w:val="36"/>
          <w:sz w:val="48"/>
          <w:szCs w:val="48"/>
          <w:lang w:eastAsia="fr-FR"/>
        </w:rPr>
      </w:pPr>
      <w:bookmarkStart w:id="146" w:name="_Toc437202462"/>
      <w:r w:rsidRPr="00FD1DE3">
        <w:t>Организационен модел, създаване на предпоставка за управление.</w:t>
      </w:r>
      <w:bookmarkEnd w:id="146"/>
    </w:p>
    <w:p w14:paraId="2273CE23" w14:textId="55EE67A8" w:rsidR="00DA2A15" w:rsidRPr="00FD1DE3" w:rsidRDefault="006C5F9A" w:rsidP="00781898">
      <w:pPr>
        <w:tabs>
          <w:tab w:val="left" w:pos="720"/>
        </w:tabs>
        <w:spacing w:before="240" w:line="240" w:lineRule="auto"/>
        <w:contextualSpacing/>
        <w:jc w:val="both"/>
        <w:rPr>
          <w:bCs/>
          <w:kern w:val="36"/>
          <w:szCs w:val="24"/>
          <w:lang w:eastAsia="fr-FR"/>
        </w:rPr>
      </w:pPr>
      <w:r w:rsidRPr="00FD1DE3">
        <w:rPr>
          <w:bCs/>
          <w:kern w:val="36"/>
          <w:szCs w:val="24"/>
          <w:lang w:eastAsia="fr-FR"/>
        </w:rPr>
        <w:tab/>
      </w:r>
      <w:r w:rsidR="00E614E2" w:rsidRPr="00FD1DE3">
        <w:rPr>
          <w:bCs/>
          <w:kern w:val="36"/>
          <w:szCs w:val="24"/>
          <w:lang w:eastAsia="fr-FR"/>
        </w:rPr>
        <w:t>След определян</w:t>
      </w:r>
      <w:r w:rsidR="00DA2A15" w:rsidRPr="00FD1DE3">
        <w:rPr>
          <w:bCs/>
          <w:kern w:val="36"/>
          <w:szCs w:val="24"/>
          <w:lang w:eastAsia="fr-FR"/>
        </w:rPr>
        <w:t xml:space="preserve">ето на елементите на управление, предлагаме </w:t>
      </w:r>
      <w:r w:rsidR="00E614E2" w:rsidRPr="00FD1DE3">
        <w:rPr>
          <w:bCs/>
          <w:kern w:val="36"/>
          <w:szCs w:val="24"/>
          <w:lang w:eastAsia="fr-FR"/>
        </w:rPr>
        <w:t>да се преразгледа организационната структура и да се вземат адекватни решения за реструктуриране.</w:t>
      </w:r>
    </w:p>
    <w:p w14:paraId="15FD56F1" w14:textId="77777777" w:rsidR="00E614E2" w:rsidRPr="00FD1DE3" w:rsidRDefault="00E614E2" w:rsidP="00781898">
      <w:pPr>
        <w:pStyle w:val="Heading3"/>
        <w:spacing w:line="240" w:lineRule="auto"/>
        <w:rPr>
          <w:rFonts w:ascii="Times New Roman" w:hAnsi="Times New Roman"/>
          <w:kern w:val="36"/>
          <w:sz w:val="48"/>
          <w:szCs w:val="48"/>
          <w:lang w:eastAsia="fr-FR"/>
        </w:rPr>
      </w:pPr>
      <w:bookmarkStart w:id="147" w:name="_Toc437202463"/>
      <w:r w:rsidRPr="00FD1DE3">
        <w:t>Промяна на организацията. Мотивация и навици на служителите.</w:t>
      </w:r>
      <w:bookmarkEnd w:id="147"/>
    </w:p>
    <w:p w14:paraId="157815CD" w14:textId="35DA395E" w:rsidR="00E614E2" w:rsidRPr="00FD1DE3" w:rsidRDefault="00E75F7D" w:rsidP="00781898">
      <w:pPr>
        <w:tabs>
          <w:tab w:val="left" w:pos="720"/>
        </w:tabs>
        <w:spacing w:before="240" w:line="240" w:lineRule="auto"/>
        <w:contextualSpacing/>
        <w:jc w:val="both"/>
        <w:rPr>
          <w:szCs w:val="20"/>
          <w:lang w:eastAsia="x-none"/>
        </w:rPr>
      </w:pPr>
      <w:r w:rsidRPr="00FD1DE3">
        <w:rPr>
          <w:szCs w:val="20"/>
          <w:lang w:eastAsia="x-none"/>
        </w:rPr>
        <w:tab/>
      </w:r>
      <w:r w:rsidR="00E614E2" w:rsidRPr="00FD1DE3">
        <w:rPr>
          <w:szCs w:val="20"/>
          <w:lang w:eastAsia="x-none"/>
        </w:rPr>
        <w:t>Създаване</w:t>
      </w:r>
      <w:r w:rsidR="00DA2A15" w:rsidRPr="00FD1DE3">
        <w:rPr>
          <w:szCs w:val="20"/>
          <w:lang w:eastAsia="x-none"/>
        </w:rPr>
        <w:t>то</w:t>
      </w:r>
      <w:r w:rsidR="00E614E2" w:rsidRPr="00FD1DE3">
        <w:rPr>
          <w:szCs w:val="20"/>
          <w:lang w:eastAsia="x-none"/>
        </w:rPr>
        <w:t xml:space="preserve"> на програма за развитие на екипа и промяна на </w:t>
      </w:r>
      <w:r w:rsidR="00276714" w:rsidRPr="00FD1DE3">
        <w:rPr>
          <w:szCs w:val="20"/>
          <w:lang w:eastAsia="x-none"/>
        </w:rPr>
        <w:t>вътрешно екипни</w:t>
      </w:r>
      <w:r w:rsidR="00E614E2" w:rsidRPr="00FD1DE3">
        <w:rPr>
          <w:szCs w:val="20"/>
          <w:lang w:eastAsia="x-none"/>
        </w:rPr>
        <w:t xml:space="preserve"> навици и</w:t>
      </w:r>
      <w:r w:rsidR="009333F1" w:rsidRPr="00FD1DE3">
        <w:rPr>
          <w:szCs w:val="20"/>
          <w:lang w:eastAsia="x-none"/>
        </w:rPr>
        <w:t xml:space="preserve"> стереотипи е много необходима.</w:t>
      </w:r>
      <w:r w:rsidR="008D504C" w:rsidRPr="00FD1DE3">
        <w:rPr>
          <w:szCs w:val="20"/>
          <w:lang w:eastAsia="x-none"/>
        </w:rPr>
        <w:t xml:space="preserve"> </w:t>
      </w:r>
      <w:r w:rsidR="00E614E2" w:rsidRPr="00FD1DE3">
        <w:rPr>
          <w:szCs w:val="20"/>
          <w:lang w:eastAsia="x-none"/>
        </w:rPr>
        <w:t>Т</w:t>
      </w:r>
      <w:r w:rsidR="006C5F9A" w:rsidRPr="00FD1DE3">
        <w:rPr>
          <w:szCs w:val="20"/>
          <w:lang w:eastAsia="x-none"/>
        </w:rPr>
        <w:t xml:space="preserve">ук </w:t>
      </w:r>
      <w:r w:rsidR="00DA2A15" w:rsidRPr="00FD1DE3">
        <w:rPr>
          <w:szCs w:val="20"/>
          <w:lang w:eastAsia="x-none"/>
        </w:rPr>
        <w:t>предлагаме</w:t>
      </w:r>
      <w:r w:rsidR="006C5F9A" w:rsidRPr="00FD1DE3">
        <w:rPr>
          <w:szCs w:val="20"/>
          <w:lang w:eastAsia="x-none"/>
        </w:rPr>
        <w:t xml:space="preserve"> да се дефинира първо </w:t>
      </w:r>
      <w:r w:rsidR="00E614E2" w:rsidRPr="00FD1DE3">
        <w:rPr>
          <w:szCs w:val="20"/>
          <w:lang w:eastAsia="x-none"/>
        </w:rPr>
        <w:t>какво искаме да променим и чрез ек</w:t>
      </w:r>
      <w:r w:rsidR="009333F1" w:rsidRPr="00FD1DE3">
        <w:rPr>
          <w:szCs w:val="20"/>
          <w:lang w:eastAsia="x-none"/>
        </w:rPr>
        <w:t>ипни методи да постигнем целта.</w:t>
      </w:r>
      <w:r w:rsidR="008D504C" w:rsidRPr="00FD1DE3">
        <w:rPr>
          <w:szCs w:val="20"/>
          <w:lang w:eastAsia="x-none"/>
        </w:rPr>
        <w:t xml:space="preserve"> </w:t>
      </w:r>
      <w:r w:rsidR="00E614E2" w:rsidRPr="00FD1DE3">
        <w:rPr>
          <w:szCs w:val="20"/>
          <w:lang w:eastAsia="x-none"/>
        </w:rPr>
        <w:t>Като начало е необходимо да свалим преградите и да информираме прозрачно за е</w:t>
      </w:r>
      <w:r w:rsidR="009333F1" w:rsidRPr="00FD1DE3">
        <w:rPr>
          <w:szCs w:val="20"/>
          <w:lang w:eastAsia="x-none"/>
        </w:rPr>
        <w:t>кипа за всички дейности и цели.</w:t>
      </w:r>
      <w:r w:rsidR="008D504C" w:rsidRPr="00FD1DE3">
        <w:rPr>
          <w:szCs w:val="20"/>
          <w:lang w:eastAsia="x-none"/>
        </w:rPr>
        <w:t xml:space="preserve"> </w:t>
      </w:r>
      <w:r w:rsidR="00E614E2" w:rsidRPr="00FD1DE3">
        <w:rPr>
          <w:szCs w:val="20"/>
          <w:lang w:eastAsia="x-none"/>
        </w:rPr>
        <w:t xml:space="preserve">След което на малки стъпки промяната на навици може </w:t>
      </w:r>
      <w:r w:rsidR="00E614E2" w:rsidRPr="00FD1DE3">
        <w:rPr>
          <w:szCs w:val="20"/>
          <w:lang w:eastAsia="x-none"/>
        </w:rPr>
        <w:lastRenderedPageBreak/>
        <w:t>да се променя чрез създаването на екипи за конкретен прое</w:t>
      </w:r>
      <w:r w:rsidR="009333F1" w:rsidRPr="00FD1DE3">
        <w:rPr>
          <w:szCs w:val="20"/>
          <w:lang w:eastAsia="x-none"/>
        </w:rPr>
        <w:t xml:space="preserve">кт с </w:t>
      </w:r>
      <w:r w:rsidR="00276714" w:rsidRPr="00FD1DE3">
        <w:rPr>
          <w:szCs w:val="20"/>
          <w:lang w:eastAsia="x-none"/>
        </w:rPr>
        <w:t>общо функционален</w:t>
      </w:r>
      <w:r w:rsidR="009333F1" w:rsidRPr="00FD1DE3">
        <w:rPr>
          <w:szCs w:val="20"/>
          <w:lang w:eastAsia="x-none"/>
        </w:rPr>
        <w:t xml:space="preserve"> характер.</w:t>
      </w:r>
      <w:r w:rsidR="008D504C" w:rsidRPr="00FD1DE3">
        <w:rPr>
          <w:szCs w:val="20"/>
          <w:lang w:eastAsia="x-none"/>
        </w:rPr>
        <w:t xml:space="preserve"> </w:t>
      </w:r>
      <w:r w:rsidR="00E614E2" w:rsidRPr="00FD1DE3">
        <w:rPr>
          <w:szCs w:val="20"/>
          <w:lang w:eastAsia="x-none"/>
        </w:rPr>
        <w:t>Постепенно и плавно екипът се приспособява.</w:t>
      </w:r>
    </w:p>
    <w:p w14:paraId="69FCDAE8" w14:textId="6D1BDBCC" w:rsidR="00B74532" w:rsidRPr="00FD1DE3" w:rsidRDefault="00B74532" w:rsidP="00781898">
      <w:pPr>
        <w:pStyle w:val="Heading3"/>
        <w:spacing w:line="240" w:lineRule="auto"/>
      </w:pPr>
      <w:bookmarkStart w:id="148" w:name="_Toc437202464"/>
      <w:r w:rsidRPr="00FD1DE3">
        <w:t>Имплементация на процесите от ITIL</w:t>
      </w:r>
      <w:bookmarkEnd w:id="148"/>
    </w:p>
    <w:p w14:paraId="4B2888FB" w14:textId="7C3A59AF" w:rsidR="00B74532" w:rsidRPr="00FD1DE3" w:rsidRDefault="00B74532" w:rsidP="00781898">
      <w:pPr>
        <w:pStyle w:val="Heading4"/>
        <w:numPr>
          <w:ilvl w:val="3"/>
          <w:numId w:val="22"/>
        </w:numPr>
        <w:spacing w:line="240" w:lineRule="auto"/>
      </w:pPr>
      <w:r w:rsidRPr="00FD1DE3">
        <w:t>Стратегия</w:t>
      </w:r>
      <w:r w:rsidR="00B23647" w:rsidRPr="00FD1DE3">
        <w:t xml:space="preserve"> [1]</w:t>
      </w:r>
    </w:p>
    <w:p w14:paraId="7903408E" w14:textId="658F77B2" w:rsidR="00B74532" w:rsidRPr="00FD1DE3" w:rsidRDefault="00B74532" w:rsidP="00781898">
      <w:pPr>
        <w:pStyle w:val="Heading4"/>
        <w:numPr>
          <w:ilvl w:val="3"/>
          <w:numId w:val="22"/>
        </w:numPr>
        <w:spacing w:line="240" w:lineRule="auto"/>
      </w:pPr>
      <w:r w:rsidRPr="00FD1DE3">
        <w:t>Проектиране</w:t>
      </w:r>
      <w:r w:rsidR="00B23647" w:rsidRPr="00FD1DE3">
        <w:t xml:space="preserve"> [2]</w:t>
      </w:r>
    </w:p>
    <w:p w14:paraId="760C1F15" w14:textId="4BEFE1DF" w:rsidR="00B74532" w:rsidRPr="00FD1DE3" w:rsidRDefault="00B74532" w:rsidP="00781898">
      <w:pPr>
        <w:pStyle w:val="Heading4"/>
        <w:numPr>
          <w:ilvl w:val="3"/>
          <w:numId w:val="22"/>
        </w:numPr>
        <w:spacing w:line="240" w:lineRule="auto"/>
      </w:pPr>
      <w:r w:rsidRPr="00FD1DE3">
        <w:t>Реализация</w:t>
      </w:r>
      <w:r w:rsidR="00B23647" w:rsidRPr="00FD1DE3">
        <w:t xml:space="preserve"> [3]</w:t>
      </w:r>
    </w:p>
    <w:p w14:paraId="344019A7" w14:textId="4CB90BAA" w:rsidR="00B74532" w:rsidRPr="00FD1DE3" w:rsidRDefault="00B74532" w:rsidP="00781898">
      <w:pPr>
        <w:pStyle w:val="Heading4"/>
        <w:numPr>
          <w:ilvl w:val="3"/>
          <w:numId w:val="22"/>
        </w:numPr>
        <w:spacing w:line="240" w:lineRule="auto"/>
      </w:pPr>
      <w:r w:rsidRPr="00FD1DE3">
        <w:t>Операции</w:t>
      </w:r>
      <w:r w:rsidR="00B23647" w:rsidRPr="00FD1DE3">
        <w:t>[4]</w:t>
      </w:r>
    </w:p>
    <w:p w14:paraId="6B82C33E" w14:textId="1F1EDC5B" w:rsidR="007B6EF9" w:rsidRPr="00FD1DE3" w:rsidRDefault="00B74532" w:rsidP="00781898">
      <w:pPr>
        <w:pStyle w:val="Heading4"/>
        <w:numPr>
          <w:ilvl w:val="3"/>
          <w:numId w:val="22"/>
        </w:numPr>
        <w:spacing w:line="240" w:lineRule="auto"/>
      </w:pPr>
      <w:r w:rsidRPr="00FD1DE3">
        <w:t>Имплементация на процес за непрекъснато подобряване</w:t>
      </w:r>
      <w:r w:rsidR="00B23647" w:rsidRPr="00FD1DE3">
        <w:t xml:space="preserve"> [5]</w:t>
      </w:r>
    </w:p>
    <w:p w14:paraId="1BBF8722" w14:textId="77777777" w:rsidR="00981524" w:rsidRPr="00FD1DE3" w:rsidRDefault="00981524" w:rsidP="00781898">
      <w:pPr>
        <w:pStyle w:val="Heading3"/>
        <w:spacing w:line="240" w:lineRule="auto"/>
        <w:rPr>
          <w:rFonts w:ascii="Times New Roman" w:hAnsi="Times New Roman"/>
          <w:kern w:val="36"/>
          <w:sz w:val="48"/>
          <w:szCs w:val="48"/>
          <w:lang w:eastAsia="fr-FR"/>
        </w:rPr>
      </w:pPr>
      <w:bookmarkStart w:id="149" w:name="_Toc437202465"/>
      <w:r w:rsidRPr="00FD1DE3">
        <w:t>Оценка CMMI-развиване на процесите.</w:t>
      </w:r>
      <w:bookmarkEnd w:id="149"/>
    </w:p>
    <w:p w14:paraId="7D081DBD" w14:textId="069C3560" w:rsidR="00981524" w:rsidRPr="00FD1DE3" w:rsidRDefault="00981524" w:rsidP="00781898">
      <w:pPr>
        <w:tabs>
          <w:tab w:val="left" w:pos="0"/>
        </w:tabs>
        <w:spacing w:before="240" w:line="240" w:lineRule="auto"/>
        <w:contextualSpacing/>
        <w:jc w:val="both"/>
        <w:rPr>
          <w:szCs w:val="20"/>
          <w:lang w:eastAsia="x-none"/>
        </w:rPr>
      </w:pPr>
      <w:r w:rsidRPr="00FD1DE3">
        <w:rPr>
          <w:szCs w:val="20"/>
          <w:lang w:eastAsia="x-none"/>
        </w:rPr>
        <w:tab/>
        <w:t>Съществуват много методи и въпросници за оценка на зрялостта на процесите. Ние сме се спрели на въпросника на CMMI Capability Maturity Model Institue, който е институт към Carnegy Mellon Univeristy с основната цел да помага развитието на информационните технологии и управлението. Институтът е издал много рамки, първата от които е за софтуер и е издадена през 1997 г., оттогава датира и въпросника за оценка на софтуерна реализация, която съдържа около 500 въпроса. Отговорите дават нивото, на което се намира процесът по разработка на софтуер. Досега са публикувани доста ревизии и нови версии на подобни въпросници. Най-добрите практики като ITIL, също така COBIT имат развити въпросници за оценка на процесите, които взаимстват от CMMI. Процедурата се спира на CMMI и п</w:t>
      </w:r>
      <w:r w:rsidR="00695C19">
        <w:rPr>
          <w:szCs w:val="20"/>
          <w:lang w:eastAsia="x-none"/>
        </w:rPr>
        <w:t>оследната версия на въпросника.</w:t>
      </w:r>
    </w:p>
    <w:p w14:paraId="3B69C8FB" w14:textId="77777777" w:rsidR="00981524" w:rsidRPr="00FD1DE3" w:rsidRDefault="00981524" w:rsidP="00781898">
      <w:pPr>
        <w:pStyle w:val="Caption"/>
        <w:keepNext/>
        <w:spacing w:before="240" w:after="120" w:line="240" w:lineRule="auto"/>
        <w:jc w:val="both"/>
      </w:pPr>
      <w:bookmarkStart w:id="150" w:name="_Toc425715086"/>
      <w:r w:rsidRPr="00FD1DE3">
        <w:t xml:space="preserve">Таблица </w:t>
      </w:r>
      <w:fldSimple w:instr=" SEQ Таблица \* ARABIC ">
        <w:r w:rsidRPr="00FD1DE3">
          <w:rPr>
            <w:noProof/>
          </w:rPr>
          <w:t>42</w:t>
        </w:r>
      </w:fldSimple>
      <w:r w:rsidRPr="00FD1DE3">
        <w:t xml:space="preserve"> Нива на зрялост CMMI</w:t>
      </w:r>
      <w:bookmarkEnd w:id="150"/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3280"/>
      </w:tblGrid>
      <w:tr w:rsidR="00981524" w:rsidRPr="00FD1DE3" w14:paraId="584F086A" w14:textId="77777777" w:rsidTr="00541EC4">
        <w:trPr>
          <w:trHeight w:val="469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1F9F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 w:cs="TimesNewRomanPS-BoldItalicMT"/>
                <w:b/>
                <w:bCs/>
                <w:iCs/>
                <w:color w:val="000000"/>
                <w:sz w:val="20"/>
                <w:szCs w:val="20"/>
                <w:lang w:eastAsia="bg-BG"/>
              </w:rPr>
              <w:t>Levels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F9D0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 w:cs="TimesNewRomanPS-BoldItalicMT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ContinuousRepresentation CapabilityLevels Staged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A5B5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 w:cs="TimesNewRomanPS-BoldItalicMT"/>
                <w:b/>
                <w:bCs/>
                <w:i/>
                <w:iCs/>
                <w:color w:val="000000"/>
                <w:sz w:val="20"/>
                <w:szCs w:val="20"/>
                <w:lang w:eastAsia="bg-BG"/>
              </w:rPr>
              <w:t>Representation Maturity Levels</w:t>
            </w:r>
          </w:p>
        </w:tc>
      </w:tr>
      <w:tr w:rsidR="00981524" w:rsidRPr="00FD1DE3" w14:paraId="298021DB" w14:textId="77777777" w:rsidTr="00541EC4">
        <w:trPr>
          <w:trHeight w:val="28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A77E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0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7692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Incomplete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1AB29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N/A</w:t>
            </w:r>
          </w:p>
        </w:tc>
      </w:tr>
      <w:tr w:rsidR="00981524" w:rsidRPr="00FD1DE3" w14:paraId="2FF17E7A" w14:textId="77777777" w:rsidTr="00541EC4">
        <w:trPr>
          <w:trHeight w:val="22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9FDB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47179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Performed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EB6D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Initial</w:t>
            </w:r>
          </w:p>
        </w:tc>
      </w:tr>
      <w:tr w:rsidR="00981524" w:rsidRPr="00FD1DE3" w14:paraId="77057689" w14:textId="77777777" w:rsidTr="00541EC4">
        <w:trPr>
          <w:trHeight w:val="16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EBE7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FF81B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Defined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899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Defined</w:t>
            </w:r>
          </w:p>
        </w:tc>
      </w:tr>
      <w:tr w:rsidR="00981524" w:rsidRPr="00FD1DE3" w14:paraId="230F0FD1" w14:textId="77777777" w:rsidTr="00541EC4">
        <w:trPr>
          <w:trHeight w:val="26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679F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105B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Managed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6BD9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Managed</w:t>
            </w:r>
          </w:p>
        </w:tc>
      </w:tr>
      <w:tr w:rsidR="00981524" w:rsidRPr="00FD1DE3" w14:paraId="3492FE4C" w14:textId="77777777" w:rsidTr="00541EC4">
        <w:trPr>
          <w:trHeight w:val="32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904F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CFD5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Quantitatively Managed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13DD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Quantitatively Managed</w:t>
            </w:r>
          </w:p>
        </w:tc>
      </w:tr>
      <w:tr w:rsidR="00981524" w:rsidRPr="00FD1DE3" w14:paraId="60ACA187" w14:textId="77777777" w:rsidTr="00541EC4">
        <w:trPr>
          <w:trHeight w:val="22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6A93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b/>
                <w:bCs/>
                <w:color w:val="333333"/>
                <w:sz w:val="20"/>
                <w:szCs w:val="20"/>
                <w:lang w:eastAsia="bg-BG"/>
              </w:rPr>
              <w:t>Level 5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4F62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Optimizing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5577" w14:textId="77777777" w:rsidR="00981524" w:rsidRPr="00FD1DE3" w:rsidRDefault="00981524" w:rsidP="00781898">
            <w:pPr>
              <w:autoSpaceDE w:val="0"/>
              <w:autoSpaceDN w:val="0"/>
              <w:adjustRightInd w:val="0"/>
              <w:spacing w:before="240" w:line="240" w:lineRule="auto"/>
              <w:contextualSpacing/>
              <w:jc w:val="both"/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</w:pPr>
            <w:r w:rsidRPr="00FD1DE3">
              <w:rPr>
                <w:rFonts w:asciiTheme="majorHAnsi" w:hAnsiTheme="majorHAnsi"/>
                <w:color w:val="333333"/>
                <w:sz w:val="20"/>
                <w:szCs w:val="20"/>
                <w:lang w:eastAsia="bg-BG"/>
              </w:rPr>
              <w:t>Optimizing</w:t>
            </w:r>
          </w:p>
        </w:tc>
      </w:tr>
    </w:tbl>
    <w:p w14:paraId="59BD9614" w14:textId="77777777" w:rsidR="00981524" w:rsidRPr="00FD1DE3" w:rsidRDefault="00981524" w:rsidP="00781898">
      <w:pPr>
        <w:autoSpaceDE w:val="0"/>
        <w:autoSpaceDN w:val="0"/>
        <w:adjustRightInd w:val="0"/>
        <w:spacing w:before="240" w:line="240" w:lineRule="auto"/>
        <w:contextualSpacing/>
        <w:jc w:val="both"/>
        <w:rPr>
          <w:rFonts w:ascii="Times New Roman" w:hAnsi="Times New Roman"/>
          <w:color w:val="333333"/>
          <w:sz w:val="20"/>
          <w:szCs w:val="20"/>
          <w:lang w:eastAsia="bg-BG"/>
        </w:rPr>
      </w:pPr>
    </w:p>
    <w:p w14:paraId="3AE9060E" w14:textId="2359EEB5" w:rsidR="00E614E2" w:rsidRPr="00FD1DE3" w:rsidRDefault="0007260D" w:rsidP="00781898">
      <w:pPr>
        <w:pStyle w:val="Heading2"/>
        <w:spacing w:line="240" w:lineRule="auto"/>
        <w:rPr>
          <w:rFonts w:ascii="Times New Roman" w:hAnsi="Times New Roman"/>
          <w:kern w:val="36"/>
          <w:sz w:val="48"/>
          <w:szCs w:val="48"/>
          <w:lang w:eastAsia="fr-FR"/>
        </w:rPr>
      </w:pPr>
      <w:bookmarkStart w:id="151" w:name="_Toc437202466"/>
      <w:r w:rsidRPr="00FD1DE3">
        <w:t>Извод</w:t>
      </w:r>
      <w:bookmarkEnd w:id="151"/>
    </w:p>
    <w:p w14:paraId="069C8C8F" w14:textId="58BFAE6B" w:rsidR="00DA2A15" w:rsidRPr="00FD1DE3" w:rsidRDefault="00DA2A15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szCs w:val="24"/>
        </w:rPr>
        <w:t>Проц</w:t>
      </w:r>
      <w:r w:rsidR="004168C5" w:rsidRPr="00FD1DE3">
        <w:rPr>
          <w:szCs w:val="24"/>
        </w:rPr>
        <w:t>ед</w:t>
      </w:r>
      <w:r w:rsidRPr="00FD1DE3">
        <w:rPr>
          <w:szCs w:val="24"/>
        </w:rPr>
        <w:t>у</w:t>
      </w:r>
      <w:r w:rsidR="004168C5" w:rsidRPr="00FD1DE3">
        <w:rPr>
          <w:szCs w:val="24"/>
        </w:rPr>
        <w:t xml:space="preserve">рата може да послужи като пътеводител, </w:t>
      </w:r>
      <w:r w:rsidRPr="00FD1DE3">
        <w:rPr>
          <w:szCs w:val="24"/>
        </w:rPr>
        <w:t>с точни указания как да се подходи при дефиниране на ефе</w:t>
      </w:r>
      <w:r w:rsidR="0057289C" w:rsidRPr="00FD1DE3">
        <w:rPr>
          <w:szCs w:val="24"/>
        </w:rPr>
        <w:t>ктивна стратегия.</w:t>
      </w:r>
      <w:r w:rsidR="004168C5" w:rsidRPr="00FD1DE3">
        <w:rPr>
          <w:szCs w:val="24"/>
        </w:rPr>
        <w:t xml:space="preserve"> Наличието на такъв, рязко намалява риск от неуспешни управленчески решения.</w:t>
      </w:r>
      <w:r w:rsidR="0057289C" w:rsidRPr="00FD1DE3">
        <w:rPr>
          <w:szCs w:val="24"/>
        </w:rPr>
        <w:t xml:space="preserve"> Ключови и оп</w:t>
      </w:r>
      <w:r w:rsidRPr="00FD1DE3">
        <w:rPr>
          <w:szCs w:val="24"/>
        </w:rPr>
        <w:t>р</w:t>
      </w:r>
      <w:r w:rsidR="0057289C" w:rsidRPr="00FD1DE3">
        <w:rPr>
          <w:szCs w:val="24"/>
        </w:rPr>
        <w:t>е</w:t>
      </w:r>
      <w:r w:rsidRPr="00FD1DE3">
        <w:rPr>
          <w:szCs w:val="24"/>
        </w:rPr>
        <w:t xml:space="preserve">делящи успеха </w:t>
      </w:r>
      <w:r w:rsidR="0057289C" w:rsidRPr="00FD1DE3">
        <w:rPr>
          <w:szCs w:val="24"/>
        </w:rPr>
        <w:t xml:space="preserve">неща са две: </w:t>
      </w:r>
      <w:r w:rsidR="008047A5" w:rsidRPr="00FD1DE3">
        <w:rPr>
          <w:szCs w:val="24"/>
        </w:rPr>
        <w:t>Разбирането</w:t>
      </w:r>
      <w:r w:rsidR="0057289C" w:rsidRPr="00FD1DE3">
        <w:rPr>
          <w:szCs w:val="24"/>
        </w:rPr>
        <w:t xml:space="preserve"> и проследяването на връзките в Концептуалния модел и Метричния модел. Концептуалните връзки са определящ при създаването на стратегия, а метричния модел за ефективен и ефикасен оперативен модел.</w:t>
      </w:r>
    </w:p>
    <w:p w14:paraId="6C5E10B9" w14:textId="685AA24C" w:rsidR="00E614E2" w:rsidRPr="00FD1DE3" w:rsidRDefault="00E614E2" w:rsidP="00781898">
      <w:pPr>
        <w:shd w:val="clear" w:color="auto" w:fill="EAF1DD" w:themeFill="accent3" w:themeFillTint="33"/>
        <w:spacing w:before="240" w:line="240" w:lineRule="auto"/>
        <w:ind w:firstLine="708"/>
        <w:contextualSpacing/>
        <w:jc w:val="both"/>
        <w:rPr>
          <w:szCs w:val="24"/>
        </w:rPr>
      </w:pPr>
      <w:r w:rsidRPr="00FD1DE3">
        <w:rPr>
          <w:szCs w:val="24"/>
        </w:rPr>
        <w:t>Реализацият</w:t>
      </w:r>
      <w:r w:rsidR="009333F1" w:rsidRPr="00FD1DE3">
        <w:rPr>
          <w:szCs w:val="24"/>
        </w:rPr>
        <w:t xml:space="preserve">а на </w:t>
      </w:r>
      <w:r w:rsidR="001C64FC" w:rsidRPr="00FD1DE3">
        <w:rPr>
          <w:szCs w:val="24"/>
        </w:rPr>
        <w:t>сист</w:t>
      </w:r>
      <w:r w:rsidR="0057289C" w:rsidRPr="00FD1DE3">
        <w:rPr>
          <w:szCs w:val="24"/>
        </w:rPr>
        <w:t xml:space="preserve">ема, автоматизираща представянето на  </w:t>
      </w:r>
      <w:r w:rsidR="009333F1" w:rsidRPr="00FD1DE3">
        <w:rPr>
          <w:szCs w:val="24"/>
        </w:rPr>
        <w:t xml:space="preserve">метричен модел </w:t>
      </w:r>
      <w:r w:rsidR="001C64FC" w:rsidRPr="00FD1DE3">
        <w:rPr>
          <w:szCs w:val="24"/>
        </w:rPr>
        <w:t>е препоръч</w:t>
      </w:r>
      <w:r w:rsidR="0057289C" w:rsidRPr="00FD1DE3">
        <w:rPr>
          <w:szCs w:val="24"/>
        </w:rPr>
        <w:t>ително</w:t>
      </w:r>
      <w:r w:rsidR="009333F1" w:rsidRPr="00FD1DE3">
        <w:rPr>
          <w:szCs w:val="24"/>
        </w:rPr>
        <w:t>.</w:t>
      </w:r>
      <w:r w:rsidR="008D504C" w:rsidRPr="00FD1DE3">
        <w:rPr>
          <w:szCs w:val="24"/>
        </w:rPr>
        <w:t xml:space="preserve"> </w:t>
      </w:r>
      <w:r w:rsidR="009333F1" w:rsidRPr="00FD1DE3">
        <w:rPr>
          <w:szCs w:val="24"/>
        </w:rPr>
        <w:t xml:space="preserve">Това дава реална възможност </w:t>
      </w:r>
      <w:r w:rsidRPr="00FD1DE3">
        <w:rPr>
          <w:szCs w:val="24"/>
        </w:rPr>
        <w:t>за подо</w:t>
      </w:r>
      <w:r w:rsidR="009333F1" w:rsidRPr="00FD1DE3">
        <w:rPr>
          <w:szCs w:val="24"/>
        </w:rPr>
        <w:t>брение и управление на процеса.</w:t>
      </w:r>
      <w:r w:rsidR="00C3703D" w:rsidRPr="00FD1DE3">
        <w:rPr>
          <w:szCs w:val="24"/>
        </w:rPr>
        <w:t xml:space="preserve"> </w:t>
      </w:r>
      <w:r w:rsidRPr="00FD1DE3">
        <w:rPr>
          <w:szCs w:val="24"/>
        </w:rPr>
        <w:t>Намираме т</w:t>
      </w:r>
      <w:r w:rsidR="009333F1" w:rsidRPr="00FD1DE3">
        <w:rPr>
          <w:szCs w:val="24"/>
        </w:rPr>
        <w:t xml:space="preserve">ази стъпка </w:t>
      </w:r>
      <w:r w:rsidR="001C64FC" w:rsidRPr="00FD1DE3">
        <w:rPr>
          <w:szCs w:val="24"/>
        </w:rPr>
        <w:t>с</w:t>
      </w:r>
      <w:r w:rsidR="009333F1" w:rsidRPr="00FD1DE3">
        <w:rPr>
          <w:szCs w:val="24"/>
        </w:rPr>
        <w:t xml:space="preserve"> критична важност </w:t>
      </w:r>
      <w:r w:rsidR="001C64FC" w:rsidRPr="00FD1DE3">
        <w:rPr>
          <w:szCs w:val="24"/>
        </w:rPr>
        <w:t>и абсолютно необходима, и смятаме, че нашият принос е в дефинирането и.</w:t>
      </w:r>
    </w:p>
    <w:p w14:paraId="69E78DB6" w14:textId="657F97FD" w:rsidR="00634CC3" w:rsidRPr="00FD1DE3" w:rsidRDefault="00634CC3" w:rsidP="00781898">
      <w:pPr>
        <w:spacing w:before="240" w:line="240" w:lineRule="auto"/>
        <w:contextualSpacing/>
        <w:jc w:val="both"/>
        <w:rPr>
          <w:color w:val="855D5D"/>
        </w:rPr>
      </w:pPr>
      <w:r w:rsidRPr="00FD1DE3">
        <w:rPr>
          <w:color w:val="855D5D"/>
        </w:rPr>
        <w:br w:type="page"/>
      </w:r>
    </w:p>
    <w:p w14:paraId="2CA8FDD3" w14:textId="64B208BA" w:rsidR="000E0E44" w:rsidRPr="00FD1DE3" w:rsidRDefault="000E0E44" w:rsidP="00781898">
      <w:pPr>
        <w:pStyle w:val="Heading1"/>
      </w:pPr>
      <w:bookmarkStart w:id="152" w:name="_Toc437202467"/>
      <w:r w:rsidRPr="00FD1DE3">
        <w:lastRenderedPageBreak/>
        <w:t>Авторска Справка</w:t>
      </w:r>
      <w:bookmarkEnd w:id="152"/>
    </w:p>
    <w:p w14:paraId="688854B9" w14:textId="00958FE4" w:rsidR="000E0E44" w:rsidRPr="00FD1DE3" w:rsidRDefault="000E0E44" w:rsidP="00781898">
      <w:pPr>
        <w:pStyle w:val="Heading1"/>
        <w:numPr>
          <w:ilvl w:val="0"/>
          <w:numId w:val="0"/>
        </w:numPr>
      </w:pPr>
      <w:bookmarkStart w:id="153" w:name="_Toc437202468"/>
      <w:r w:rsidRPr="00FD1DE3">
        <w:t xml:space="preserve">Научни </w:t>
      </w:r>
      <w:r w:rsidR="001D1D61" w:rsidRPr="00FD1DE3">
        <w:t xml:space="preserve">и Научно-Приложни </w:t>
      </w:r>
      <w:r w:rsidRPr="00FD1DE3">
        <w:t>Приноси</w:t>
      </w:r>
      <w:bookmarkEnd w:id="153"/>
    </w:p>
    <w:p w14:paraId="66439062" w14:textId="3210F6BB" w:rsidR="001D1D61" w:rsidRPr="00FD1DE3" w:rsidRDefault="001D1D61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Създадена е </w:t>
      </w:r>
      <w:r w:rsidR="0029762E" w:rsidRPr="00FD1DE3">
        <w:rPr>
          <w:lang w:val="bg-BG"/>
        </w:rPr>
        <w:t>нова м</w:t>
      </w:r>
      <w:r w:rsidR="00F40212">
        <w:rPr>
          <w:lang w:val="bg-BG"/>
        </w:rPr>
        <w:t>етодология за управление на ИТ у</w:t>
      </w:r>
      <w:r w:rsidR="0029762E" w:rsidRPr="00FD1DE3">
        <w:rPr>
          <w:lang w:val="bg-BG"/>
        </w:rPr>
        <w:t xml:space="preserve">слуги. Методологията е </w:t>
      </w:r>
      <w:r w:rsidRPr="00FD1DE3">
        <w:rPr>
          <w:lang w:val="bg-BG"/>
        </w:rPr>
        <w:t>основана</w:t>
      </w:r>
      <w:r w:rsidR="0029762E" w:rsidRPr="00FD1DE3">
        <w:rPr>
          <w:lang w:val="bg-BG"/>
        </w:rPr>
        <w:t xml:space="preserve"> на изкуствения интелект, с използване на форма</w:t>
      </w:r>
      <w:r w:rsidR="00E22432" w:rsidRPr="00FD1DE3">
        <w:rPr>
          <w:lang w:val="bg-BG"/>
        </w:rPr>
        <w:t xml:space="preserve">лизирано описание на </w:t>
      </w:r>
      <w:r w:rsidRPr="00FD1DE3">
        <w:rPr>
          <w:lang w:val="bg-BG"/>
        </w:rPr>
        <w:t>ИТ света.</w:t>
      </w:r>
    </w:p>
    <w:p w14:paraId="12AD4F7B" w14:textId="235A3A2B" w:rsidR="00F40212" w:rsidRDefault="001D1D61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Създадено е </w:t>
      </w:r>
      <w:r w:rsidR="00F40212">
        <w:rPr>
          <w:lang w:val="bg-BG"/>
        </w:rPr>
        <w:t>формално описание на ИТ света концептуален модел.</w:t>
      </w:r>
      <w:r w:rsidR="0029762E" w:rsidRPr="00FD1DE3">
        <w:rPr>
          <w:lang w:val="bg-BG"/>
        </w:rPr>
        <w:t xml:space="preserve"> </w:t>
      </w:r>
    </w:p>
    <w:p w14:paraId="2AC46834" w14:textId="0C68A53D" w:rsidR="001D1D61" w:rsidRPr="00FD1DE3" w:rsidRDefault="00F40212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>
        <w:rPr>
          <w:lang w:val="bg-BG"/>
        </w:rPr>
        <w:t>Създадена е процедура от</w:t>
      </w:r>
      <w:r w:rsidR="0029762E" w:rsidRPr="00FD1DE3">
        <w:rPr>
          <w:lang w:val="bg-BG"/>
        </w:rPr>
        <w:t xml:space="preserve"> действия, </w:t>
      </w:r>
      <w:r w:rsidR="001D3592">
        <w:rPr>
          <w:lang w:val="bg-BG"/>
        </w:rPr>
        <w:t>на базата на световни практики.</w:t>
      </w:r>
    </w:p>
    <w:p w14:paraId="1D297849" w14:textId="77777777" w:rsidR="001D1D61" w:rsidRPr="00FD1DE3" w:rsidRDefault="001D1D61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Проектирани са и са реализирани </w:t>
      </w:r>
      <w:r w:rsidR="0029762E" w:rsidRPr="00FD1DE3">
        <w:rPr>
          <w:lang w:val="bg-BG"/>
        </w:rPr>
        <w:t xml:space="preserve">механизми за </w:t>
      </w:r>
      <w:r w:rsidRPr="00FD1DE3">
        <w:rPr>
          <w:lang w:val="bg-BG"/>
        </w:rPr>
        <w:t>управление на ИТ услуги</w:t>
      </w:r>
    </w:p>
    <w:p w14:paraId="4B3A472B" w14:textId="6E2427B8" w:rsidR="00E22432" w:rsidRPr="00FD1DE3" w:rsidRDefault="00E22432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Извършено е сравнение на основен подход на измервани</w:t>
      </w:r>
      <w:r w:rsidR="001D3592">
        <w:rPr>
          <w:lang w:val="bg-BG"/>
        </w:rPr>
        <w:t xml:space="preserve"> и на събрани неизмерими данни.</w:t>
      </w:r>
    </w:p>
    <w:p w14:paraId="7B3265CD" w14:textId="1C4411D8" w:rsidR="001D1D61" w:rsidRPr="00FD1DE3" w:rsidRDefault="001D1D61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 xml:space="preserve">Създадена е </w:t>
      </w:r>
      <w:r w:rsidR="00F90FD2" w:rsidRPr="00FD1DE3">
        <w:rPr>
          <w:lang w:val="bg-BG"/>
        </w:rPr>
        <w:t xml:space="preserve">платформа- прототип за интелигентно управление на услуги. Платформата е насочена към непрекъснатото подобряване на </w:t>
      </w:r>
      <w:r w:rsidR="00303CE5">
        <w:rPr>
          <w:lang w:val="bg-BG"/>
        </w:rPr>
        <w:t>услуга</w:t>
      </w:r>
      <w:r w:rsidR="00F90FD2" w:rsidRPr="00FD1DE3">
        <w:rPr>
          <w:lang w:val="bg-BG"/>
        </w:rPr>
        <w:t xml:space="preserve"> и на процеса. </w:t>
      </w:r>
      <w:r w:rsidR="00E22432" w:rsidRPr="00FD1DE3">
        <w:rPr>
          <w:lang w:val="bg-BG"/>
        </w:rPr>
        <w:t>Тя</w:t>
      </w:r>
      <w:r w:rsidRPr="00FD1DE3">
        <w:rPr>
          <w:lang w:val="bg-BG"/>
        </w:rPr>
        <w:t xml:space="preserve"> е хранилище </w:t>
      </w:r>
      <w:r w:rsidR="00F90FD2" w:rsidRPr="00FD1DE3">
        <w:rPr>
          <w:lang w:val="bg-BG"/>
        </w:rPr>
        <w:t>на всички необходими данни за усъвършенстване, чр</w:t>
      </w:r>
      <w:r w:rsidR="001D3592">
        <w:rPr>
          <w:lang w:val="bg-BG"/>
        </w:rPr>
        <w:t>ез взимане на решения и анализ.</w:t>
      </w:r>
    </w:p>
    <w:p w14:paraId="2288DC08" w14:textId="5E59D905" w:rsidR="00F90FD2" w:rsidRPr="00FD1DE3" w:rsidRDefault="001D1D61" w:rsidP="00781898">
      <w:pPr>
        <w:pStyle w:val="ListParagraph"/>
        <w:numPr>
          <w:ilvl w:val="0"/>
          <w:numId w:val="38"/>
        </w:numPr>
        <w:shd w:val="clear" w:color="auto" w:fill="EAF1DD" w:themeFill="accent3" w:themeFillTint="33"/>
        <w:spacing w:before="240" w:line="240" w:lineRule="auto"/>
        <w:jc w:val="both"/>
        <w:rPr>
          <w:lang w:val="bg-BG"/>
        </w:rPr>
      </w:pPr>
      <w:r w:rsidRPr="00FD1DE3">
        <w:rPr>
          <w:lang w:val="bg-BG"/>
        </w:rPr>
        <w:t>Започната е</w:t>
      </w:r>
      <w:r w:rsidR="00F90FD2" w:rsidRPr="00FD1DE3">
        <w:rPr>
          <w:lang w:val="bg-BG"/>
        </w:rPr>
        <w:t xml:space="preserve"> настройка и внедряване във финансова институция.</w:t>
      </w:r>
    </w:p>
    <w:p w14:paraId="52368F55" w14:textId="77777777" w:rsidR="002C2298" w:rsidRPr="00FD1DE3" w:rsidRDefault="002C2298" w:rsidP="002C2298">
      <w:pPr>
        <w:pStyle w:val="Heading1"/>
      </w:pPr>
      <w:bookmarkStart w:id="154" w:name="_Toc437202470"/>
      <w:r w:rsidRPr="00FD1DE3">
        <w:t>Публикации</w:t>
      </w:r>
    </w:p>
    <w:p w14:paraId="12259A5B" w14:textId="77777777" w:rsidR="002C2298" w:rsidRPr="00FD1DE3" w:rsidRDefault="002C2298" w:rsidP="002C2298">
      <w:pPr>
        <w:pStyle w:val="papertitle"/>
        <w:numPr>
          <w:ilvl w:val="0"/>
          <w:numId w:val="19"/>
        </w:numPr>
        <w:shd w:val="clear" w:color="auto" w:fill="EAF1DD" w:themeFill="accent3" w:themeFillTint="33"/>
        <w:spacing w:before="240" w:after="120" w:line="240" w:lineRule="auto"/>
        <w:jc w:val="both"/>
        <w:rPr>
          <w:rFonts w:ascii="Cambria" w:hAnsi="Cambria"/>
          <w:sz w:val="24"/>
          <w:szCs w:val="24"/>
          <w:lang w:val="bg-BG"/>
        </w:rPr>
      </w:pPr>
      <w:r>
        <w:rPr>
          <w:rFonts w:ascii="Cambria" w:hAnsi="Cambria"/>
          <w:b w:val="0"/>
          <w:sz w:val="24"/>
          <w:szCs w:val="24"/>
          <w:lang w:val="bg-BG"/>
        </w:rPr>
        <w:t>Автори:Кристина Арнаудова</w:t>
      </w:r>
      <w:r w:rsidRPr="00FD1DE3">
        <w:rPr>
          <w:rFonts w:ascii="Cambria" w:hAnsi="Cambria"/>
          <w:sz w:val="24"/>
          <w:szCs w:val="24"/>
          <w:lang w:val="bg-BG"/>
        </w:rPr>
        <w:t>“</w:t>
      </w:r>
      <w:r w:rsidRPr="007E394A">
        <w:rPr>
          <w:rFonts w:ascii="Cambria" w:hAnsi="Cambria"/>
          <w:b w:val="0"/>
          <w:sz w:val="24"/>
          <w:szCs w:val="24"/>
          <w:lang w:val="bg-BG"/>
        </w:rPr>
        <w:t>А</w:t>
      </w:r>
      <w:r>
        <w:rPr>
          <w:rFonts w:ascii="Cambria" w:hAnsi="Cambria"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Proposal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for Ontology in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Legal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Domain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>” ISBN 954-580-090-1.</w:t>
      </w:r>
      <w:r>
        <w:rPr>
          <w:rFonts w:ascii="Cambria" w:hAnsi="Cambria"/>
          <w:b w:val="0"/>
          <w:i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Application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of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mathematics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in Engineering and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Economics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.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Proceeding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of the XXVI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Summer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school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i/>
          <w:sz w:val="24"/>
          <w:szCs w:val="24"/>
          <w:lang w:val="bg-BG"/>
        </w:rPr>
        <w:t>Sozopol</w:t>
      </w:r>
      <w:proofErr w:type="spellEnd"/>
      <w:r w:rsidRPr="00FD1DE3">
        <w:rPr>
          <w:rFonts w:ascii="Cambria" w:hAnsi="Cambria"/>
          <w:b w:val="0"/>
          <w:i/>
          <w:sz w:val="24"/>
          <w:szCs w:val="24"/>
          <w:lang w:val="bg-BG"/>
        </w:rPr>
        <w:t xml:space="preserve"> 2000.</w:t>
      </w:r>
      <w:r>
        <w:rPr>
          <w:rFonts w:ascii="Cambria" w:hAnsi="Cambria"/>
          <w:b w:val="0"/>
          <w:i/>
          <w:sz w:val="24"/>
          <w:szCs w:val="24"/>
        </w:rPr>
        <w:t xml:space="preserve"> </w:t>
      </w:r>
      <w:r>
        <w:rPr>
          <w:rFonts w:ascii="Cambria" w:hAnsi="Cambria"/>
          <w:b w:val="0"/>
          <w:i/>
          <w:sz w:val="24"/>
          <w:szCs w:val="24"/>
          <w:lang w:val="bg-BG"/>
        </w:rPr>
        <w:t xml:space="preserve"> ред. Б </w:t>
      </w:r>
      <w:proofErr w:type="spellStart"/>
      <w:r>
        <w:rPr>
          <w:rFonts w:ascii="Cambria" w:hAnsi="Cambria"/>
          <w:b w:val="0"/>
          <w:i/>
          <w:sz w:val="24"/>
          <w:szCs w:val="24"/>
          <w:lang w:val="bg-BG"/>
        </w:rPr>
        <w:t>Чеснаков</w:t>
      </w:r>
      <w:proofErr w:type="spellEnd"/>
      <w:r>
        <w:rPr>
          <w:rFonts w:ascii="Cambria" w:hAnsi="Cambria"/>
          <w:b w:val="0"/>
          <w:i/>
          <w:sz w:val="24"/>
          <w:szCs w:val="24"/>
          <w:lang w:val="bg-BG"/>
        </w:rPr>
        <w:t xml:space="preserve">, М.Д.Тодоров, </w:t>
      </w:r>
      <w:proofErr w:type="spellStart"/>
      <w:r>
        <w:rPr>
          <w:rFonts w:ascii="Cambria" w:hAnsi="Cambria"/>
          <w:b w:val="0"/>
          <w:i/>
          <w:sz w:val="24"/>
          <w:szCs w:val="24"/>
          <w:lang w:val="bg-BG"/>
        </w:rPr>
        <w:t>Херон</w:t>
      </w:r>
      <w:proofErr w:type="spellEnd"/>
      <w:r>
        <w:rPr>
          <w:rFonts w:ascii="Cambria" w:hAnsi="Cambria"/>
          <w:b w:val="0"/>
          <w:i/>
          <w:sz w:val="24"/>
          <w:szCs w:val="24"/>
          <w:lang w:val="bg-BG"/>
        </w:rPr>
        <w:t xml:space="preserve"> </w:t>
      </w:r>
      <w:proofErr w:type="spellStart"/>
      <w:r>
        <w:rPr>
          <w:rFonts w:ascii="Cambria" w:hAnsi="Cambria"/>
          <w:b w:val="0"/>
          <w:i/>
          <w:sz w:val="24"/>
          <w:szCs w:val="24"/>
          <w:lang w:val="bg-BG"/>
        </w:rPr>
        <w:t>прес</w:t>
      </w:r>
      <w:proofErr w:type="spellEnd"/>
      <w:r>
        <w:rPr>
          <w:rFonts w:ascii="Cambria" w:hAnsi="Cambria"/>
          <w:b w:val="0"/>
          <w:i/>
          <w:sz w:val="24"/>
          <w:szCs w:val="24"/>
          <w:lang w:val="bg-BG"/>
        </w:rPr>
        <w:t>, София 2001</w:t>
      </w:r>
    </w:p>
    <w:p w14:paraId="479F4CCE" w14:textId="77777777" w:rsidR="002C2298" w:rsidRPr="00FD1DE3" w:rsidRDefault="002C2298" w:rsidP="002C2298">
      <w:pPr>
        <w:spacing w:before="240" w:line="240" w:lineRule="auto"/>
        <w:ind w:firstLine="360"/>
        <w:jc w:val="both"/>
        <w:rPr>
          <w:lang w:eastAsia="de-DE"/>
        </w:rPr>
      </w:pPr>
      <w:r w:rsidRPr="00FD1DE3">
        <w:rPr>
          <w:lang w:eastAsia="de-DE"/>
        </w:rPr>
        <w:t>Статията описва онтологията в правния свят. Извежда основните структури на закони и наредби и извежда резултати по запитване за резонната обосновка на заключението.</w:t>
      </w:r>
    </w:p>
    <w:p w14:paraId="45525A12" w14:textId="77777777" w:rsidR="002C2298" w:rsidRDefault="002C2298" w:rsidP="002C2298">
      <w:pPr>
        <w:pStyle w:val="papertitle"/>
        <w:numPr>
          <w:ilvl w:val="0"/>
          <w:numId w:val="19"/>
        </w:numPr>
        <w:shd w:val="clear" w:color="auto" w:fill="EAF1DD" w:themeFill="accent3" w:themeFillTint="33"/>
        <w:spacing w:before="240" w:after="120" w:line="240" w:lineRule="auto"/>
        <w:jc w:val="both"/>
        <w:rPr>
          <w:b w:val="0"/>
          <w:sz w:val="24"/>
          <w:szCs w:val="24"/>
          <w:lang w:val="bg-BG"/>
        </w:rPr>
      </w:pPr>
      <w:r>
        <w:rPr>
          <w:rFonts w:ascii="Cambria" w:hAnsi="Cambria"/>
          <w:b w:val="0"/>
          <w:sz w:val="24"/>
          <w:szCs w:val="24"/>
          <w:lang w:val="bg-BG"/>
        </w:rPr>
        <w:t>Автори:Кристина Арнаудова</w:t>
      </w:r>
      <w:r>
        <w:rPr>
          <w:rFonts w:ascii="Cambria" w:hAnsi="Cambria"/>
          <w:b w:val="0"/>
          <w:sz w:val="24"/>
          <w:szCs w:val="24"/>
        </w:rPr>
        <w:t xml:space="preserve"> , </w:t>
      </w:r>
      <w:proofErr w:type="spellStart"/>
      <w:r>
        <w:rPr>
          <w:rFonts w:ascii="Cambria" w:hAnsi="Cambria"/>
          <w:b w:val="0"/>
          <w:sz w:val="24"/>
          <w:szCs w:val="24"/>
          <w:lang w:val="bg-BG"/>
        </w:rPr>
        <w:t>проф</w:t>
      </w:r>
      <w:proofErr w:type="spellEnd"/>
      <w:r>
        <w:rPr>
          <w:rFonts w:ascii="Cambria" w:hAnsi="Cambria"/>
          <w:b w:val="0"/>
          <w:sz w:val="24"/>
          <w:szCs w:val="24"/>
          <w:lang w:val="bg-BG"/>
        </w:rPr>
        <w:t xml:space="preserve"> Петър Станчев ,</w:t>
      </w:r>
      <w:r w:rsidRPr="00FD1DE3">
        <w:rPr>
          <w:rFonts w:ascii="Cambria" w:hAnsi="Cambria"/>
          <w:b w:val="0"/>
          <w:sz w:val="24"/>
          <w:szCs w:val="24"/>
          <w:lang w:val="bg-BG"/>
        </w:rPr>
        <w:t>“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Conceptual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IT </w:t>
      </w:r>
      <w:r>
        <w:rPr>
          <w:rFonts w:ascii="Cambria" w:hAnsi="Cambria"/>
          <w:b w:val="0"/>
          <w:sz w:val="24"/>
          <w:szCs w:val="24"/>
        </w:rPr>
        <w:t>Service Provider</w:t>
      </w:r>
      <w:r>
        <w:rPr>
          <w:rFonts w:ascii="Cambria" w:hAnsi="Cambria"/>
          <w:b w:val="0"/>
          <w:sz w:val="24"/>
          <w:szCs w:val="24"/>
          <w:lang w:val="bg-BG"/>
        </w:rPr>
        <w:t xml:space="preserve"> </w:t>
      </w:r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Model Ontology” ISBN 978-960-93 6161-3 T.E.I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Thessaly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Management International Business &amp;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Economics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Systems 2014</w:t>
      </w:r>
      <w:r w:rsidRPr="00FD1DE3">
        <w:rPr>
          <w:b w:val="0"/>
          <w:sz w:val="24"/>
          <w:szCs w:val="24"/>
          <w:lang w:val="bg-BG"/>
        </w:rPr>
        <w:t xml:space="preserve"> .</w:t>
      </w:r>
      <w:r>
        <w:rPr>
          <w:b w:val="0"/>
          <w:sz w:val="24"/>
          <w:szCs w:val="24"/>
          <w:lang w:val="bg-BG"/>
        </w:rPr>
        <w:t xml:space="preserve"> </w:t>
      </w:r>
      <w:r>
        <w:rPr>
          <w:b w:val="0"/>
          <w:sz w:val="24"/>
          <w:szCs w:val="24"/>
        </w:rPr>
        <w:t>ISSN 1790-9890, Vol</w:t>
      </w:r>
      <w:r>
        <w:rPr>
          <w:b w:val="0"/>
          <w:sz w:val="24"/>
          <w:szCs w:val="24"/>
          <w:lang w:val="bg-BG"/>
        </w:rPr>
        <w:t xml:space="preserve">. 8 </w:t>
      </w:r>
      <w:r>
        <w:rPr>
          <w:b w:val="0"/>
          <w:sz w:val="24"/>
          <w:szCs w:val="24"/>
        </w:rPr>
        <w:t xml:space="preserve">ISS </w:t>
      </w:r>
      <w:r>
        <w:rPr>
          <w:b w:val="0"/>
          <w:sz w:val="24"/>
          <w:szCs w:val="24"/>
          <w:lang w:val="bg-BG"/>
        </w:rPr>
        <w:t xml:space="preserve">1, </w:t>
      </w:r>
    </w:p>
    <w:p w14:paraId="03563936" w14:textId="77777777" w:rsidR="002C2298" w:rsidRPr="00FD1DE3" w:rsidRDefault="002C2298" w:rsidP="002C2298">
      <w:pPr>
        <w:pStyle w:val="papertitle"/>
        <w:shd w:val="clear" w:color="auto" w:fill="EAF1DD" w:themeFill="accent3" w:themeFillTint="33"/>
        <w:spacing w:before="240" w:after="120" w:line="240" w:lineRule="auto"/>
        <w:jc w:val="both"/>
        <w:rPr>
          <w:b w:val="0"/>
          <w:sz w:val="24"/>
          <w:szCs w:val="24"/>
          <w:lang w:val="bg-BG"/>
        </w:rPr>
      </w:pPr>
      <w:r>
        <w:rPr>
          <w:b w:val="0"/>
          <w:sz w:val="24"/>
          <w:szCs w:val="24"/>
          <w:lang w:val="bg-BG"/>
        </w:rPr>
        <w:t>1-2</w:t>
      </w:r>
    </w:p>
    <w:p w14:paraId="1DDD89D6" w14:textId="77777777" w:rsidR="002C2298" w:rsidRPr="00FD1DE3" w:rsidRDefault="002C2298" w:rsidP="002C22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de-DE"/>
        </w:rPr>
        <w:t>Статията предоставя концепциите в ИТ света и връзките между тях. Детайлно описани като структури. Статията предлага нова методология, базирана върху нов концептуален модел. Моделът е реализиран чрез онтологични структури. В тезата проблема е описан в Глава 2</w:t>
      </w:r>
      <w:r w:rsidRPr="00FD1DE3">
        <w:rPr>
          <w:lang w:val="bg-BG" w:eastAsia="fr-FR"/>
        </w:rPr>
        <w:t xml:space="preserve"> </w:t>
      </w:r>
    </w:p>
    <w:p w14:paraId="56FD9994" w14:textId="77777777" w:rsidR="002C2298" w:rsidRPr="00695C19" w:rsidRDefault="002C2298" w:rsidP="002C22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fr-FR"/>
        </w:rPr>
        <w:t xml:space="preserve">За реализацията му използваме Онтология и подходи за описанието на структурите и връзките между тях. Прилагаме и дефиниция в XML формат. Представили сме и реализация с Protege 4.3  в OWL, удобен за използване от информационно системния дизайн. </w:t>
      </w:r>
    </w:p>
    <w:p w14:paraId="59F99D81" w14:textId="77777777" w:rsidR="002C2298" w:rsidRPr="00FD1DE3" w:rsidRDefault="002C2298" w:rsidP="002C2298">
      <w:pPr>
        <w:pStyle w:val="papertitle"/>
        <w:numPr>
          <w:ilvl w:val="0"/>
          <w:numId w:val="19"/>
        </w:numPr>
        <w:shd w:val="clear" w:color="auto" w:fill="EAF1DD" w:themeFill="accent3" w:themeFillTint="33"/>
        <w:spacing w:before="240" w:after="120" w:line="240" w:lineRule="auto"/>
        <w:jc w:val="both"/>
        <w:rPr>
          <w:rFonts w:ascii="Cambria" w:hAnsi="Cambria"/>
          <w:b w:val="0"/>
          <w:sz w:val="24"/>
          <w:szCs w:val="24"/>
          <w:lang w:val="bg-BG"/>
        </w:rPr>
      </w:pPr>
      <w:r>
        <w:rPr>
          <w:rFonts w:ascii="Cambria" w:hAnsi="Cambria"/>
          <w:b w:val="0"/>
          <w:sz w:val="24"/>
          <w:szCs w:val="24"/>
          <w:lang w:val="bg-BG"/>
        </w:rPr>
        <w:lastRenderedPageBreak/>
        <w:t>Автори: Кристина Арнаудова</w:t>
      </w:r>
      <w:r>
        <w:rPr>
          <w:rFonts w:ascii="Cambria" w:hAnsi="Cambria"/>
          <w:b w:val="0"/>
          <w:sz w:val="24"/>
          <w:szCs w:val="24"/>
        </w:rPr>
        <w:t>,</w:t>
      </w:r>
      <w:r w:rsidRPr="00F70B0F">
        <w:rPr>
          <w:rFonts w:ascii="Cambria" w:hAnsi="Cambria"/>
          <w:b w:val="0"/>
          <w:sz w:val="24"/>
          <w:szCs w:val="24"/>
          <w:lang w:val="bg-BG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lang w:val="bg-BG"/>
        </w:rPr>
        <w:t>проф</w:t>
      </w:r>
      <w:proofErr w:type="spellEnd"/>
      <w:r>
        <w:rPr>
          <w:rFonts w:ascii="Cambria" w:hAnsi="Cambria"/>
          <w:b w:val="0"/>
          <w:sz w:val="24"/>
          <w:szCs w:val="24"/>
          <w:lang w:val="bg-BG"/>
        </w:rPr>
        <w:t xml:space="preserve"> Петър Станчев </w:t>
      </w:r>
      <w:r w:rsidRPr="00FD1DE3">
        <w:rPr>
          <w:rFonts w:ascii="Cambria" w:hAnsi="Cambria"/>
          <w:b w:val="0"/>
          <w:sz w:val="24"/>
          <w:szCs w:val="24"/>
          <w:lang w:val="bg-BG"/>
        </w:rPr>
        <w:t>“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Conceptual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IT Model”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Application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of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mathematics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in Engineering and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Economics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.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Proceeding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of the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Summer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school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</w:t>
      </w:r>
      <w:proofErr w:type="spellStart"/>
      <w:r w:rsidRPr="00FD1DE3">
        <w:rPr>
          <w:rFonts w:ascii="Cambria" w:hAnsi="Cambria"/>
          <w:b w:val="0"/>
          <w:sz w:val="24"/>
          <w:szCs w:val="24"/>
          <w:lang w:val="bg-BG"/>
        </w:rPr>
        <w:t>Sozopol</w:t>
      </w:r>
      <w:proofErr w:type="spellEnd"/>
      <w:r w:rsidRPr="00FD1DE3">
        <w:rPr>
          <w:rFonts w:ascii="Cambria" w:hAnsi="Cambria"/>
          <w:b w:val="0"/>
          <w:sz w:val="24"/>
          <w:szCs w:val="24"/>
          <w:lang w:val="bg-BG"/>
        </w:rPr>
        <w:t xml:space="preserve"> 2015</w:t>
      </w:r>
      <w:r>
        <w:rPr>
          <w:rFonts w:ascii="Cambria" w:hAnsi="Cambria"/>
          <w:b w:val="0"/>
          <w:sz w:val="24"/>
          <w:szCs w:val="24"/>
        </w:rPr>
        <w:t>, Accepted for Printing</w:t>
      </w:r>
    </w:p>
    <w:p w14:paraId="581C366D" w14:textId="77777777" w:rsidR="002C2298" w:rsidRDefault="002C2298" w:rsidP="002C2298">
      <w:pPr>
        <w:pStyle w:val="ListParagraph"/>
        <w:spacing w:before="240" w:line="240" w:lineRule="auto"/>
        <w:ind w:firstLine="708"/>
        <w:jc w:val="both"/>
        <w:rPr>
          <w:lang w:val="bg-BG" w:eastAsia="fr-FR"/>
        </w:rPr>
      </w:pPr>
      <w:r w:rsidRPr="00FD1DE3">
        <w:rPr>
          <w:lang w:val="bg-BG" w:eastAsia="de-DE"/>
        </w:rPr>
        <w:t>Статията разглежда проблема на хаотичното управление на ИТ услугите. Предлага решение като формализира и създава модел на ИТ света. В тезата проблема е описан в Глава 2.</w:t>
      </w:r>
      <w:r w:rsidRPr="00FD1DE3">
        <w:rPr>
          <w:lang w:val="bg-BG" w:eastAsia="fr-FR"/>
        </w:rPr>
        <w:t xml:space="preserve"> Разглеждаме ИТ инфраструктурата като самостоятелна бизнес организация, с всички характеристики, които добавят стойност към бизнес организации във вид на ИТ услуга. ИТ организацията е собственик на технологичната инвестиция и разход, както и на специфичния риск. За другите организации, ползватели на </w:t>
      </w:r>
      <w:r>
        <w:rPr>
          <w:lang w:val="bg-BG" w:eastAsia="fr-FR"/>
        </w:rPr>
        <w:t>услуга</w:t>
      </w:r>
      <w:r w:rsidRPr="00FD1DE3">
        <w:rPr>
          <w:lang w:val="bg-BG" w:eastAsia="fr-FR"/>
        </w:rPr>
        <w:t>, тези технологични аспекти са невидими и не е необходимо да се грижат за управлението им. Организациите получават стойност във вид на услуга, извършваща ключови дейности, директно увеличаващи печалбата или пазарния дял на компанията.</w:t>
      </w:r>
    </w:p>
    <w:p w14:paraId="26B57738" w14:textId="755EE455" w:rsidR="00230184" w:rsidRDefault="00A279F5" w:rsidP="00781898">
      <w:pPr>
        <w:pStyle w:val="Heading1"/>
        <w:numPr>
          <w:ilvl w:val="0"/>
          <w:numId w:val="0"/>
        </w:numPr>
      </w:pPr>
      <w:r>
        <w:t>Професионални</w:t>
      </w:r>
      <w:r w:rsidR="00230184">
        <w:t xml:space="preserve"> публикации</w:t>
      </w:r>
      <w:r>
        <w:t xml:space="preserve"> и </w:t>
      </w:r>
      <w:proofErr w:type="spellStart"/>
      <w:r>
        <w:t>дейнисти</w:t>
      </w:r>
      <w:bookmarkEnd w:id="154"/>
      <w:proofErr w:type="spellEnd"/>
    </w:p>
    <w:p w14:paraId="27CEFEAE" w14:textId="1E461707" w:rsidR="00230184" w:rsidRDefault="00230184" w:rsidP="00781898">
      <w:pPr>
        <w:pStyle w:val="ListParagraph"/>
        <w:numPr>
          <w:ilvl w:val="0"/>
          <w:numId w:val="34"/>
        </w:numPr>
        <w:spacing w:before="240" w:line="240" w:lineRule="auto"/>
        <w:jc w:val="both"/>
        <w:rPr>
          <w:lang w:eastAsia="fr-FR"/>
        </w:rPr>
      </w:pPr>
      <w:r>
        <w:rPr>
          <w:lang w:eastAsia="fr-FR"/>
        </w:rPr>
        <w:t xml:space="preserve">Месечно издание </w:t>
      </w:r>
      <w:r w:rsidRPr="00A279F5">
        <w:rPr>
          <w:lang w:val="en-US" w:eastAsia="fr-FR"/>
        </w:rPr>
        <w:t>CIO</w:t>
      </w:r>
      <w:r>
        <w:rPr>
          <w:lang w:eastAsia="fr-FR"/>
        </w:rPr>
        <w:t xml:space="preserve">. Ефективно </w:t>
      </w:r>
      <w:proofErr w:type="spellStart"/>
      <w:r>
        <w:rPr>
          <w:lang w:eastAsia="fr-FR"/>
        </w:rPr>
        <w:t>упправление</w:t>
      </w:r>
      <w:proofErr w:type="spellEnd"/>
      <w:r>
        <w:rPr>
          <w:lang w:eastAsia="fr-FR"/>
        </w:rPr>
        <w:t xml:space="preserve"> на цент</w:t>
      </w:r>
      <w:r w:rsidR="00A279F5">
        <w:rPr>
          <w:lang w:eastAsia="fr-FR"/>
        </w:rPr>
        <w:t>ър за предоставяне на  споделени ИТ Услуги.</w:t>
      </w:r>
    </w:p>
    <w:p w14:paraId="4D9EEB84" w14:textId="563407B7" w:rsidR="00A279F5" w:rsidRPr="00FE4B50" w:rsidRDefault="00A279F5" w:rsidP="00781898">
      <w:pPr>
        <w:pStyle w:val="ListParagraph"/>
        <w:numPr>
          <w:ilvl w:val="0"/>
          <w:numId w:val="34"/>
        </w:numPr>
        <w:spacing w:before="240" w:line="240" w:lineRule="auto"/>
        <w:jc w:val="both"/>
        <w:rPr>
          <w:lang w:eastAsia="fr-FR"/>
        </w:rPr>
      </w:pPr>
      <w:r>
        <w:rPr>
          <w:lang w:eastAsia="fr-FR"/>
        </w:rPr>
        <w:t xml:space="preserve">Членство в </w:t>
      </w:r>
      <w:r w:rsidRPr="00A279F5">
        <w:rPr>
          <w:lang w:val="en-US" w:eastAsia="fr-FR"/>
        </w:rPr>
        <w:t xml:space="preserve">CIO </w:t>
      </w:r>
      <w:r>
        <w:rPr>
          <w:lang w:eastAsia="fr-FR"/>
        </w:rPr>
        <w:t xml:space="preserve"> клуб на ИТ Мениджърите в Българя.</w:t>
      </w:r>
      <w:r w:rsidR="00FE4B50">
        <w:rPr>
          <w:lang w:val="bg-BG" w:eastAsia="fr-FR"/>
        </w:rPr>
        <w:t xml:space="preserve"> </w:t>
      </w:r>
      <w:r>
        <w:rPr>
          <w:lang w:eastAsia="fr-FR"/>
        </w:rPr>
        <w:t>2010 номинация за ефективност</w:t>
      </w:r>
    </w:p>
    <w:p w14:paraId="41134F9A" w14:textId="1504E62A" w:rsidR="006E150C" w:rsidRPr="00FD1DE3" w:rsidRDefault="006E150C" w:rsidP="00781898">
      <w:pPr>
        <w:pStyle w:val="Heading1"/>
        <w:numPr>
          <w:ilvl w:val="0"/>
          <w:numId w:val="0"/>
        </w:numPr>
      </w:pPr>
      <w:bookmarkStart w:id="155" w:name="_Toc437202471"/>
      <w:r w:rsidRPr="00FD1DE3">
        <w:t>Конференции</w:t>
      </w:r>
      <w:bookmarkEnd w:id="155"/>
    </w:p>
    <w:p w14:paraId="1CE19459" w14:textId="13BFC3A3" w:rsidR="006E150C" w:rsidRPr="00FD1DE3" w:rsidRDefault="006E150C" w:rsidP="00781898">
      <w:pPr>
        <w:spacing w:line="240" w:lineRule="auto"/>
        <w:ind w:left="709"/>
        <w:jc w:val="both"/>
      </w:pPr>
      <w:r w:rsidRPr="00FD1DE3">
        <w:t xml:space="preserve">Изнесен доклад за </w:t>
      </w:r>
      <w:r w:rsidR="00E14346" w:rsidRPr="00FD1DE3">
        <w:t>структура</w:t>
      </w:r>
      <w:r w:rsidRPr="00FD1DE3">
        <w:t xml:space="preserve"> на нов </w:t>
      </w:r>
      <w:r w:rsidR="00E14346" w:rsidRPr="00FD1DE3">
        <w:t>Концептуален</w:t>
      </w:r>
      <w:r w:rsidRPr="00FD1DE3">
        <w:t xml:space="preserve"> модел в Солун</w:t>
      </w:r>
    </w:p>
    <w:p w14:paraId="6B8AC898" w14:textId="44B5B1FA" w:rsidR="006E150C" w:rsidRPr="00FD1DE3" w:rsidRDefault="006E150C" w:rsidP="00781898">
      <w:pPr>
        <w:spacing w:line="240" w:lineRule="auto"/>
        <w:ind w:left="709"/>
        <w:jc w:val="both"/>
      </w:pPr>
      <w:r w:rsidRPr="00FD1DE3">
        <w:t xml:space="preserve">Участие в </w:t>
      </w:r>
      <w:r w:rsidR="00E14346" w:rsidRPr="00FD1DE3">
        <w:t>конференция</w:t>
      </w:r>
      <w:r w:rsidRPr="00FD1DE3">
        <w:t xml:space="preserve"> в Созопол 2015 в </w:t>
      </w:r>
      <w:r w:rsidR="00E14346" w:rsidRPr="00FD1DE3">
        <w:t>структура</w:t>
      </w:r>
      <w:r w:rsidRPr="00FD1DE3">
        <w:t xml:space="preserve"> и реализация на Концептуален модел на ИТ Организация.</w:t>
      </w:r>
    </w:p>
    <w:p w14:paraId="166BC2E3" w14:textId="08C05624" w:rsidR="000E0E44" w:rsidRPr="00FD1DE3" w:rsidRDefault="000E0E44" w:rsidP="00781898">
      <w:pPr>
        <w:pStyle w:val="Heading1"/>
        <w:numPr>
          <w:ilvl w:val="0"/>
          <w:numId w:val="0"/>
        </w:numPr>
      </w:pPr>
      <w:bookmarkStart w:id="156" w:name="_Toc437202472"/>
      <w:r w:rsidRPr="00FD1DE3">
        <w:t>Декларация</w:t>
      </w:r>
      <w:bookmarkEnd w:id="156"/>
    </w:p>
    <w:p w14:paraId="25411786" w14:textId="1E380A11" w:rsidR="00803FC6" w:rsidRPr="00FD1DE3" w:rsidRDefault="00803FC6" w:rsidP="00781898">
      <w:pPr>
        <w:spacing w:before="240" w:line="240" w:lineRule="auto"/>
        <w:ind w:firstLine="851"/>
        <w:jc w:val="both"/>
        <w:rPr>
          <w:rFonts w:asciiTheme="majorHAnsi" w:hAnsiTheme="majorHAnsi"/>
        </w:rPr>
      </w:pPr>
      <w:r w:rsidRPr="00FD1DE3">
        <w:rPr>
          <w:rFonts w:asciiTheme="majorHAnsi" w:hAnsiTheme="majorHAnsi"/>
        </w:rPr>
        <w:t xml:space="preserve">Декларирам, че представената във връзка с провеждането на процедура за придобиване на образователната и научна степен „доктор” в Българска Академия на Науките – </w:t>
      </w:r>
      <w:r w:rsidR="00276714" w:rsidRPr="00FD1DE3">
        <w:rPr>
          <w:rFonts w:asciiTheme="majorHAnsi" w:hAnsiTheme="majorHAnsi"/>
        </w:rPr>
        <w:t>Институт</w:t>
      </w:r>
      <w:r w:rsidRPr="00FD1DE3">
        <w:rPr>
          <w:rFonts w:asciiTheme="majorHAnsi" w:hAnsiTheme="majorHAnsi"/>
        </w:rPr>
        <w:t xml:space="preserve"> по математика и информатика, дисертация на тема: „Методология за управление на Информационни Технологии“ е мой труд. </w:t>
      </w:r>
    </w:p>
    <w:p w14:paraId="4D304865" w14:textId="77777777" w:rsidR="00803FC6" w:rsidRPr="00FD1DE3" w:rsidRDefault="00803FC6" w:rsidP="00781898">
      <w:pPr>
        <w:spacing w:before="240" w:line="240" w:lineRule="auto"/>
        <w:ind w:firstLine="851"/>
        <w:jc w:val="both"/>
        <w:rPr>
          <w:rFonts w:asciiTheme="majorHAnsi" w:hAnsiTheme="majorHAnsi"/>
        </w:rPr>
      </w:pPr>
      <w:r w:rsidRPr="00FD1DE3">
        <w:rPr>
          <w:rFonts w:asciiTheme="majorHAnsi" w:hAnsiTheme="majorHAnsi"/>
        </w:rPr>
        <w:t xml:space="preserve">Цитиранията на </w:t>
      </w:r>
      <w:r w:rsidRPr="00FD1DE3">
        <w:rPr>
          <w:rStyle w:val="hps"/>
        </w:rPr>
        <w:t>всички източници на информация</w:t>
      </w:r>
      <w:r w:rsidRPr="00FD1DE3">
        <w:t xml:space="preserve">, текст, илюстрации, таблици, изображения </w:t>
      </w:r>
      <w:r w:rsidRPr="00FD1DE3">
        <w:rPr>
          <w:rStyle w:val="hps"/>
        </w:rPr>
        <w:t>и</w:t>
      </w:r>
      <w:r w:rsidRPr="00FD1DE3">
        <w:t xml:space="preserve"> </w:t>
      </w:r>
      <w:r w:rsidRPr="00FD1DE3">
        <w:rPr>
          <w:rStyle w:val="hps"/>
        </w:rPr>
        <w:t>др</w:t>
      </w:r>
      <w:r w:rsidRPr="00FD1DE3">
        <w:t xml:space="preserve">уги </w:t>
      </w:r>
      <w:r w:rsidRPr="00FD1DE3">
        <w:rPr>
          <w:rStyle w:val="hps"/>
        </w:rPr>
        <w:t>са обозначени според стандартите.</w:t>
      </w:r>
    </w:p>
    <w:p w14:paraId="505626ED" w14:textId="77777777" w:rsidR="00803FC6" w:rsidRPr="00FD1DE3" w:rsidRDefault="00803FC6" w:rsidP="00781898">
      <w:pPr>
        <w:spacing w:before="240" w:line="240" w:lineRule="auto"/>
        <w:ind w:firstLine="851"/>
        <w:jc w:val="both"/>
        <w:rPr>
          <w:rFonts w:asciiTheme="majorHAnsi" w:hAnsiTheme="majorHAnsi"/>
        </w:rPr>
      </w:pPr>
      <w:r w:rsidRPr="00FD1DE3">
        <w:rPr>
          <w:rFonts w:asciiTheme="majorHAnsi" w:hAnsiTheme="majorHAnsi"/>
        </w:rPr>
        <w:t>Резултатите и приносите на проведеното дисертационно изследване са оригинални и не са заимствани от изследвания и публикации, в които нямам участие.</w:t>
      </w:r>
    </w:p>
    <w:p w14:paraId="3A74933B" w14:textId="77777777" w:rsidR="00803FC6" w:rsidRPr="00FD1DE3" w:rsidRDefault="00803FC6" w:rsidP="00781898">
      <w:pPr>
        <w:spacing w:before="240" w:line="240" w:lineRule="auto"/>
        <w:jc w:val="both"/>
        <w:rPr>
          <w:lang w:eastAsia="de-DE"/>
        </w:rPr>
      </w:pPr>
    </w:p>
    <w:p w14:paraId="74A7D1E1" w14:textId="77777777" w:rsidR="000E0E44" w:rsidRPr="00FD1DE3" w:rsidRDefault="000E0E44" w:rsidP="00781898">
      <w:pPr>
        <w:spacing w:before="240" w:line="240" w:lineRule="auto"/>
        <w:jc w:val="both"/>
        <w:rPr>
          <w:rFonts w:ascii="Times New Roman" w:hAnsi="Times New Roman"/>
          <w:b/>
          <w:bCs/>
          <w:kern w:val="36"/>
          <w:sz w:val="48"/>
          <w:szCs w:val="48"/>
          <w:lang w:eastAsia="fr-FR"/>
        </w:rPr>
      </w:pPr>
      <w:r w:rsidRPr="00FD1DE3">
        <w:rPr>
          <w:rFonts w:ascii="Times New Roman" w:hAnsi="Times New Roman"/>
          <w:b/>
          <w:bCs/>
          <w:kern w:val="36"/>
          <w:sz w:val="48"/>
          <w:szCs w:val="48"/>
          <w:lang w:eastAsia="fr-FR"/>
        </w:rPr>
        <w:br w:type="page"/>
      </w:r>
    </w:p>
    <w:p w14:paraId="33815BAC" w14:textId="3E022DE7" w:rsidR="00E614E2" w:rsidRPr="00FD1DE3" w:rsidRDefault="00E614E2" w:rsidP="00781898">
      <w:pPr>
        <w:spacing w:before="240" w:line="240" w:lineRule="auto"/>
        <w:contextualSpacing/>
        <w:jc w:val="both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fr-FR"/>
        </w:rPr>
      </w:pPr>
      <w:bookmarkStart w:id="157" w:name="_Toc437202473"/>
      <w:r w:rsidRPr="00FD1DE3">
        <w:rPr>
          <w:rFonts w:ascii="Times New Roman" w:hAnsi="Times New Roman"/>
          <w:b/>
          <w:bCs/>
          <w:kern w:val="36"/>
          <w:sz w:val="48"/>
          <w:szCs w:val="48"/>
          <w:lang w:eastAsia="fr-FR"/>
        </w:rPr>
        <w:lastRenderedPageBreak/>
        <w:t>Библиография</w:t>
      </w:r>
      <w:bookmarkEnd w:id="157"/>
    </w:p>
    <w:p w14:paraId="04A6940E" w14:textId="67F098E0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noProof/>
          <w:szCs w:val="24"/>
        </w:rPr>
        <w:t xml:space="preserve">OGC. </w:t>
      </w:r>
      <w:r w:rsidRPr="00FD1DE3">
        <w:rPr>
          <w:i/>
          <w:iCs/>
          <w:noProof/>
          <w:szCs w:val="24"/>
        </w:rPr>
        <w:t xml:space="preserve">ITIL  </w:t>
      </w:r>
      <w:r w:rsidRPr="00FD1DE3">
        <w:rPr>
          <w:i/>
          <w:iCs/>
          <w:szCs w:val="24"/>
        </w:rPr>
        <w:t xml:space="preserve">Version 3  </w:t>
      </w:r>
      <w:r w:rsidRPr="00FD1DE3">
        <w:rPr>
          <w:i/>
          <w:iCs/>
          <w:noProof/>
          <w:szCs w:val="24"/>
        </w:rPr>
        <w:t>Service Strategy Book.</w:t>
      </w:r>
      <w:r w:rsidRPr="00FD1DE3">
        <w:rPr>
          <w:noProof/>
          <w:szCs w:val="24"/>
        </w:rPr>
        <w:t xml:space="preserve"> TSO. 2007</w:t>
      </w:r>
      <w:r w:rsidR="00AD0541" w:rsidRPr="00FD1DE3">
        <w:rPr>
          <w:noProof/>
          <w:szCs w:val="24"/>
        </w:rPr>
        <w:t>.</w:t>
      </w:r>
      <w:r w:rsidR="006F7A51" w:rsidRPr="00FD1DE3">
        <w:rPr>
          <w:noProof/>
          <w:szCs w:val="24"/>
        </w:rPr>
        <w:fldChar w:fldCharType="begin"/>
      </w:r>
      <w:r w:rsidR="006F7A51" w:rsidRPr="00FD1DE3">
        <w:instrText xml:space="preserve"> TA \l "</w:instrText>
      </w:r>
      <w:r w:rsidR="006F7A51" w:rsidRPr="00FD1DE3">
        <w:rPr>
          <w:noProof/>
          <w:szCs w:val="24"/>
        </w:rPr>
        <w:instrText xml:space="preserve">OGC. </w:instrText>
      </w:r>
      <w:r w:rsidR="006F7A51" w:rsidRPr="00FD1DE3">
        <w:rPr>
          <w:i/>
          <w:iCs/>
          <w:noProof/>
          <w:szCs w:val="24"/>
        </w:rPr>
        <w:instrText xml:space="preserve">ITIL  </w:instrText>
      </w:r>
      <w:r w:rsidR="006F7A51" w:rsidRPr="00FD1DE3">
        <w:rPr>
          <w:i/>
          <w:iCs/>
          <w:szCs w:val="24"/>
        </w:rPr>
        <w:instrText xml:space="preserve">Version 3  </w:instrText>
      </w:r>
      <w:r w:rsidR="006F7A51" w:rsidRPr="00FD1DE3">
        <w:rPr>
          <w:i/>
          <w:iCs/>
          <w:noProof/>
          <w:szCs w:val="24"/>
        </w:rPr>
        <w:instrText>Service Strategy Book.</w:instrText>
      </w:r>
      <w:r w:rsidR="006F7A51" w:rsidRPr="00FD1DE3">
        <w:rPr>
          <w:noProof/>
          <w:szCs w:val="24"/>
        </w:rPr>
        <w:instrText xml:space="preserve"> TSO. 2007.</w:instrText>
      </w:r>
      <w:r w:rsidR="006F7A51" w:rsidRPr="00FD1DE3">
        <w:instrText xml:space="preserve">" \s "OGC. ITIL  Version 3  Service Strategy Book. TSO. 2007." \c 1 </w:instrText>
      </w:r>
      <w:r w:rsidR="006F7A51" w:rsidRPr="00FD1DE3">
        <w:rPr>
          <w:noProof/>
          <w:szCs w:val="24"/>
        </w:rPr>
        <w:fldChar w:fldCharType="end"/>
      </w:r>
      <w:r w:rsidR="006F7A51" w:rsidRPr="00FD1DE3">
        <w:rPr>
          <w:noProof/>
          <w:szCs w:val="24"/>
        </w:rPr>
        <w:fldChar w:fldCharType="begin"/>
      </w:r>
      <w:r w:rsidR="006F7A51" w:rsidRPr="00FD1DE3">
        <w:instrText xml:space="preserve"> TA \s "OGC. ITIL  Version 3  Service Strategy Book. TSO. 2007." </w:instrText>
      </w:r>
      <w:r w:rsidR="006F7A51" w:rsidRPr="00FD1DE3">
        <w:rPr>
          <w:noProof/>
          <w:szCs w:val="24"/>
        </w:rPr>
        <w:fldChar w:fldCharType="end"/>
      </w:r>
    </w:p>
    <w:p w14:paraId="058A83E7" w14:textId="079E25C1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bCs/>
          <w:color w:val="000000"/>
          <w:szCs w:val="24"/>
        </w:rPr>
        <w:t xml:space="preserve">OGC. </w:t>
      </w:r>
      <w:r w:rsidRPr="00FD1DE3">
        <w:rPr>
          <w:rFonts w:cs="Calibri"/>
          <w:i/>
          <w:iCs/>
          <w:color w:val="000000"/>
          <w:szCs w:val="24"/>
        </w:rPr>
        <w:t xml:space="preserve">ITIL Version 3 Service Operation Book. </w:t>
      </w:r>
      <w:r w:rsidR="00FC3D8B" w:rsidRPr="00FD1DE3">
        <w:rPr>
          <w:rFonts w:cs="Calibri"/>
          <w:color w:val="000000"/>
          <w:szCs w:val="24"/>
        </w:rPr>
        <w:t xml:space="preserve">OGC. </w:t>
      </w:r>
      <w:r w:rsidR="00AD0541" w:rsidRPr="00FD1DE3">
        <w:rPr>
          <w:rFonts w:cs="Calibri"/>
          <w:color w:val="000000"/>
          <w:szCs w:val="24"/>
        </w:rPr>
        <w:t>2007.</w:t>
      </w:r>
    </w:p>
    <w:p w14:paraId="2DF2EBD8" w14:textId="00E4C52D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noProof/>
          <w:szCs w:val="24"/>
        </w:rPr>
        <w:t xml:space="preserve">OGC. </w:t>
      </w:r>
      <w:r w:rsidRPr="00FD1DE3">
        <w:rPr>
          <w:i/>
          <w:iCs/>
          <w:noProof/>
          <w:szCs w:val="24"/>
        </w:rPr>
        <w:t xml:space="preserve">ITIL  </w:t>
      </w:r>
      <w:r w:rsidRPr="00FD1DE3">
        <w:rPr>
          <w:i/>
          <w:iCs/>
          <w:szCs w:val="24"/>
        </w:rPr>
        <w:t xml:space="preserve">Version 3  </w:t>
      </w:r>
      <w:r w:rsidRPr="00FD1DE3">
        <w:rPr>
          <w:i/>
          <w:iCs/>
          <w:noProof/>
          <w:szCs w:val="24"/>
        </w:rPr>
        <w:t>Service Design Book.</w:t>
      </w:r>
      <w:r w:rsidRPr="00FD1DE3">
        <w:rPr>
          <w:noProof/>
          <w:szCs w:val="24"/>
        </w:rPr>
        <w:t xml:space="preserve"> TSO. 2007</w:t>
      </w:r>
      <w:r w:rsidR="00AD0541" w:rsidRPr="00FD1DE3">
        <w:rPr>
          <w:noProof/>
          <w:szCs w:val="24"/>
        </w:rPr>
        <w:t>.</w:t>
      </w:r>
    </w:p>
    <w:p w14:paraId="5B4E766A" w14:textId="636CF39C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noProof/>
          <w:szCs w:val="24"/>
        </w:rPr>
        <w:t xml:space="preserve">OGC. </w:t>
      </w:r>
      <w:r w:rsidRPr="00FD1DE3">
        <w:rPr>
          <w:i/>
          <w:iCs/>
          <w:noProof/>
          <w:szCs w:val="24"/>
        </w:rPr>
        <w:t xml:space="preserve">ITIL  </w:t>
      </w:r>
      <w:r w:rsidRPr="00FD1DE3">
        <w:rPr>
          <w:i/>
          <w:iCs/>
          <w:szCs w:val="24"/>
        </w:rPr>
        <w:t xml:space="preserve">Version 3  </w:t>
      </w:r>
      <w:r w:rsidRPr="00FD1DE3">
        <w:rPr>
          <w:i/>
          <w:iCs/>
          <w:noProof/>
          <w:szCs w:val="24"/>
        </w:rPr>
        <w:t>Service Transition Book.</w:t>
      </w:r>
      <w:r w:rsidRPr="00FD1DE3">
        <w:rPr>
          <w:noProof/>
          <w:szCs w:val="24"/>
        </w:rPr>
        <w:t xml:space="preserve"> TSO. 2007</w:t>
      </w:r>
      <w:r w:rsidR="00AD0541" w:rsidRPr="00FD1DE3">
        <w:rPr>
          <w:noProof/>
          <w:szCs w:val="24"/>
        </w:rPr>
        <w:t>.</w:t>
      </w:r>
    </w:p>
    <w:p w14:paraId="6C219C25" w14:textId="65CAA494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noProof/>
          <w:szCs w:val="24"/>
        </w:rPr>
        <w:t xml:space="preserve">OGC. </w:t>
      </w:r>
      <w:r w:rsidRPr="00FD1DE3">
        <w:rPr>
          <w:i/>
          <w:iCs/>
          <w:noProof/>
          <w:szCs w:val="24"/>
        </w:rPr>
        <w:t xml:space="preserve">ITIL  </w:t>
      </w:r>
      <w:r w:rsidRPr="00FD1DE3">
        <w:rPr>
          <w:i/>
          <w:iCs/>
          <w:szCs w:val="24"/>
        </w:rPr>
        <w:t xml:space="preserve">Version 3  </w:t>
      </w:r>
      <w:r w:rsidRPr="00FD1DE3">
        <w:rPr>
          <w:i/>
          <w:iCs/>
          <w:noProof/>
          <w:szCs w:val="24"/>
        </w:rPr>
        <w:t>Continual Service Improvement Book.</w:t>
      </w:r>
      <w:r w:rsidRPr="00FD1DE3">
        <w:rPr>
          <w:noProof/>
          <w:szCs w:val="24"/>
        </w:rPr>
        <w:t xml:space="preserve"> TSO. 2007</w:t>
      </w:r>
      <w:r w:rsidR="00AD0541" w:rsidRPr="00FD1DE3">
        <w:rPr>
          <w:noProof/>
          <w:szCs w:val="24"/>
        </w:rPr>
        <w:t>.</w:t>
      </w:r>
    </w:p>
    <w:p w14:paraId="607016E6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Gartner.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The Elusive Business Value of IT. </w:t>
      </w:r>
      <w:r w:rsidRPr="00FD1DE3">
        <w:rPr>
          <w:rFonts w:cs="Calibri"/>
          <w:color w:val="000000"/>
          <w:szCs w:val="24"/>
          <w:lang w:eastAsia="x-none"/>
        </w:rPr>
        <w:t xml:space="preserve">Gartner, 2002. </w:t>
      </w:r>
    </w:p>
    <w:p w14:paraId="472B5F47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IBM Institute for Business Value.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Reaching Efficient Frontiers in IT Investment Management. </w:t>
      </w:r>
      <w:r w:rsidRPr="00FD1DE3">
        <w:rPr>
          <w:rFonts w:cs="Calibri"/>
          <w:color w:val="000000"/>
          <w:szCs w:val="24"/>
          <w:lang w:eastAsia="x-none"/>
        </w:rPr>
        <w:t xml:space="preserve">IBM Institute for Business Value, 2004. </w:t>
      </w:r>
    </w:p>
    <w:p w14:paraId="65F30BF2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Earnst and Young.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Measures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that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Matter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color w:val="000000"/>
          <w:szCs w:val="24"/>
          <w:lang w:eastAsia="x-none"/>
        </w:rPr>
        <w:t xml:space="preserve">Boston : Earnst and Young, 1998. </w:t>
      </w:r>
    </w:p>
    <w:p w14:paraId="381E24FF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Steinberg, Randy А.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Measuring ITIL: Measuring,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Reporting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and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Modeling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Trafford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Publishing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, 2001. </w:t>
      </w:r>
    </w:p>
    <w:p w14:paraId="7C40B861" w14:textId="6893FCC2" w:rsidR="00CA0026" w:rsidRPr="00FD1DE3" w:rsidRDefault="00CA0026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Steinberg, Randy А.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Measuring ITSM: Measuring,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Reporting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and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Modeling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Trafford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Publishing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>, 2013.</w:t>
      </w:r>
    </w:p>
    <w:p w14:paraId="777E1B8E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IT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Governance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Institute.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IT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Governance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Status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Report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- 2008. </w:t>
      </w:r>
      <w:r w:rsidRPr="00FD1DE3">
        <w:rPr>
          <w:rFonts w:cs="Calibri"/>
          <w:color w:val="000000"/>
          <w:szCs w:val="24"/>
          <w:lang w:eastAsia="x-none"/>
        </w:rPr>
        <w:t xml:space="preserve">IT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Governance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Institute, 2008. </w:t>
      </w:r>
    </w:p>
    <w:p w14:paraId="3BF41D62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Kaplan, Robert S и Norton, David P.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The Balanced Scorecard - Measures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That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Drive Performance. </w:t>
      </w:r>
      <w:r w:rsidRPr="00FD1DE3">
        <w:rPr>
          <w:rFonts w:cs="Calibri"/>
          <w:color w:val="000000"/>
          <w:szCs w:val="24"/>
          <w:lang w:eastAsia="x-none"/>
        </w:rPr>
        <w:t xml:space="preserve">Harvard Business Review, 1992., Vol. 70. </w:t>
      </w:r>
    </w:p>
    <w:p w14:paraId="1F1809C0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Kaplan, S. Robert и Norton, P. David.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Strategy Maps: converting intangible assets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into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tangible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outcomes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color w:val="000000"/>
          <w:szCs w:val="24"/>
          <w:lang w:eastAsia="x-none"/>
        </w:rPr>
        <w:t xml:space="preserve">HBS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Publishing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Corporation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, 2004. </w:t>
      </w:r>
    </w:p>
    <w:p w14:paraId="783AD9B9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Kaplan, Robert S. и Norton, David P.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On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Balance. </w:t>
      </w:r>
      <w:r w:rsidRPr="00FD1DE3">
        <w:rPr>
          <w:rFonts w:cs="Calibri"/>
          <w:color w:val="000000"/>
          <w:szCs w:val="24"/>
          <w:lang w:eastAsia="x-none"/>
        </w:rPr>
        <w:t xml:space="preserve">CFO, 2001. </w:t>
      </w:r>
    </w:p>
    <w:p w14:paraId="04BF7949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Van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Grembergen, Wim и De Haes,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Steven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Measuring and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Demonstrating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the Value of IT. </w:t>
      </w:r>
      <w:r w:rsidRPr="00FD1DE3">
        <w:rPr>
          <w:rFonts w:cs="Calibri"/>
          <w:color w:val="000000"/>
          <w:szCs w:val="24"/>
          <w:lang w:eastAsia="x-none"/>
        </w:rPr>
        <w:t xml:space="preserve">IT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Governance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Institute, 2005. </w:t>
      </w:r>
    </w:p>
    <w:p w14:paraId="409C885D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Van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Grembergen, Wim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Van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и Haes,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Steven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De.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Measuring and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Improving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IT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Governance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Through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the Balanced Scorecard. </w:t>
      </w:r>
      <w:r w:rsidRPr="00FD1DE3">
        <w:rPr>
          <w:rFonts w:cs="Calibri"/>
          <w:color w:val="000000"/>
          <w:szCs w:val="24"/>
          <w:lang w:eastAsia="x-none"/>
        </w:rPr>
        <w:t xml:space="preserve">Information Systems Control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Journal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, 2005., Vol. 2. </w:t>
      </w:r>
    </w:p>
    <w:p w14:paraId="50281D05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Buchanan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, Richard.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Six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Tests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for Integrated Strategy.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Meta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Group, 2003. </w:t>
      </w:r>
    </w:p>
    <w:p w14:paraId="2DEE1C5D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Mack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, Robert.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Real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IT Strategy: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Steps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5 to 8 —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Creating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the Strategy. </w:t>
      </w:r>
      <w:r w:rsidRPr="00FD1DE3">
        <w:rPr>
          <w:rFonts w:cs="Calibri"/>
          <w:color w:val="000000"/>
          <w:szCs w:val="24"/>
          <w:lang w:eastAsia="x-none"/>
        </w:rPr>
        <w:t xml:space="preserve">Gartner, Inc, 2003. </w:t>
      </w:r>
    </w:p>
    <w:p w14:paraId="22C2E392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Rosser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,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Bill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.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Developing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an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Outline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for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Strategic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IS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Plans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color w:val="000000"/>
          <w:szCs w:val="24"/>
          <w:lang w:eastAsia="x-none"/>
        </w:rPr>
        <w:t xml:space="preserve">Gartner, Inc, 2002. </w:t>
      </w:r>
    </w:p>
    <w:p w14:paraId="29A10BF7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Zachman, John A.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The Zachman Framework for Enterprise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Architecture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color w:val="000000"/>
          <w:szCs w:val="24"/>
          <w:lang w:eastAsia="x-none"/>
        </w:rPr>
        <w:t xml:space="preserve">Zachman Framework Associates, 2007. </w:t>
      </w:r>
    </w:p>
    <w:p w14:paraId="2254D7DA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The Business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Rules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 Group.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The Business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Motivation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Model. </w:t>
      </w:r>
      <w:r w:rsidRPr="00FD1DE3">
        <w:rPr>
          <w:rFonts w:cs="Calibri"/>
          <w:color w:val="000000"/>
          <w:szCs w:val="24"/>
          <w:lang w:eastAsia="x-none"/>
        </w:rPr>
        <w:t xml:space="preserve">The Business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Rules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Group, 2007. </w:t>
      </w:r>
    </w:p>
    <w:p w14:paraId="2BE986DC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Malik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,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Nick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.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Towards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and Enterprise Business </w:t>
      </w:r>
      <w:proofErr w:type="spellStart"/>
      <w:r w:rsidRPr="00FD1DE3">
        <w:rPr>
          <w:rFonts w:cs="Calibri"/>
          <w:i/>
          <w:iCs/>
          <w:color w:val="000000"/>
          <w:szCs w:val="24"/>
          <w:lang w:eastAsia="x-none"/>
        </w:rPr>
        <w:t>Motivation</w:t>
      </w:r>
      <w:proofErr w:type="spellEnd"/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 Model. </w:t>
      </w:r>
      <w:r w:rsidRPr="00FD1DE3">
        <w:rPr>
          <w:rFonts w:cs="Calibri"/>
          <w:color w:val="000000"/>
          <w:szCs w:val="24"/>
          <w:lang w:eastAsia="x-none"/>
        </w:rPr>
        <w:t xml:space="preserve">19, The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Architecture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Journal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, Microsoft, 2009. </w:t>
      </w:r>
    </w:p>
    <w:p w14:paraId="38E77665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Osterwalder, </w:t>
      </w:r>
      <w:proofErr w:type="spellStart"/>
      <w:r w:rsidRPr="00FD1DE3">
        <w:rPr>
          <w:rFonts w:cs="Calibri"/>
          <w:bCs/>
          <w:color w:val="000000"/>
          <w:szCs w:val="24"/>
          <w:lang w:eastAsia="x-none"/>
        </w:rPr>
        <w:t>Alexander</w:t>
      </w:r>
      <w:proofErr w:type="spellEnd"/>
      <w:r w:rsidRPr="00FD1DE3">
        <w:rPr>
          <w:rFonts w:cs="Calibri"/>
          <w:bCs/>
          <w:color w:val="000000"/>
          <w:szCs w:val="24"/>
          <w:lang w:eastAsia="x-none"/>
        </w:rPr>
        <w:t xml:space="preserve">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The Business Model Ontology. </w:t>
      </w:r>
      <w:proofErr w:type="spellStart"/>
      <w:r w:rsidRPr="00FD1DE3">
        <w:rPr>
          <w:rFonts w:cs="Calibri"/>
          <w:color w:val="000000"/>
          <w:szCs w:val="24"/>
          <w:lang w:eastAsia="x-none"/>
        </w:rPr>
        <w:t>Lausanne</w:t>
      </w:r>
      <w:proofErr w:type="spellEnd"/>
      <w:r w:rsidRPr="00FD1DE3">
        <w:rPr>
          <w:rFonts w:cs="Calibri"/>
          <w:color w:val="000000"/>
          <w:szCs w:val="24"/>
          <w:lang w:eastAsia="x-none"/>
        </w:rPr>
        <w:t xml:space="preserve">, 2004. </w:t>
      </w:r>
    </w:p>
    <w:p w14:paraId="22B5DDAE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iCs/>
          <w:szCs w:val="24"/>
        </w:rPr>
        <w:t>Osterwalder and Pigneur</w:t>
      </w:r>
      <w:r w:rsidRPr="00FD1DE3">
        <w:rPr>
          <w:i/>
          <w:iCs/>
          <w:color w:val="595959"/>
          <w:szCs w:val="24"/>
        </w:rPr>
        <w:t xml:space="preserve">. </w:t>
      </w:r>
      <w:r w:rsidRPr="00FD1DE3">
        <w:rPr>
          <w:i/>
          <w:iCs/>
          <w:szCs w:val="24"/>
        </w:rPr>
        <w:t>E-business model ontology</w:t>
      </w:r>
      <w:r w:rsidRPr="00FD1DE3">
        <w:rPr>
          <w:iCs/>
          <w:szCs w:val="24"/>
        </w:rPr>
        <w:t xml:space="preserve"> 2002.</w:t>
      </w:r>
      <w:r w:rsidRPr="00FD1DE3">
        <w:rPr>
          <w:noProof/>
          <w:szCs w:val="24"/>
        </w:rPr>
        <w:t xml:space="preserve"> </w:t>
      </w:r>
    </w:p>
    <w:p w14:paraId="36061FA6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noProof/>
          <w:szCs w:val="24"/>
        </w:rPr>
        <w:t>Pigneur, Y., &amp; Osterwalder, A. An eBusiness Model Ontology for modelling e-business. Slovenia. 2002.</w:t>
      </w:r>
    </w:p>
    <w:p w14:paraId="23F8E911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szCs w:val="24"/>
        </w:rPr>
      </w:pPr>
      <w:proofErr w:type="spellStart"/>
      <w:r w:rsidRPr="00FD1DE3">
        <w:rPr>
          <w:rFonts w:cs="Calibri"/>
          <w:iCs/>
          <w:szCs w:val="24"/>
        </w:rPr>
        <w:t>Ken</w:t>
      </w:r>
      <w:proofErr w:type="spellEnd"/>
      <w:r w:rsidRPr="00FD1DE3">
        <w:rPr>
          <w:rFonts w:cs="Calibri"/>
          <w:iCs/>
          <w:szCs w:val="24"/>
        </w:rPr>
        <w:t xml:space="preserve"> Schwaber and </w:t>
      </w:r>
      <w:proofErr w:type="spellStart"/>
      <w:r w:rsidRPr="00FD1DE3">
        <w:rPr>
          <w:rFonts w:cs="Calibri"/>
          <w:iCs/>
          <w:szCs w:val="24"/>
        </w:rPr>
        <w:t>Jeff</w:t>
      </w:r>
      <w:proofErr w:type="spellEnd"/>
      <w:r w:rsidRPr="00FD1DE3">
        <w:rPr>
          <w:rFonts w:cs="Calibri"/>
          <w:iCs/>
          <w:szCs w:val="24"/>
        </w:rPr>
        <w:t xml:space="preserve"> </w:t>
      </w:r>
      <w:proofErr w:type="spellStart"/>
      <w:r w:rsidRPr="00FD1DE3">
        <w:rPr>
          <w:rFonts w:cs="Calibri"/>
          <w:iCs/>
          <w:szCs w:val="24"/>
        </w:rPr>
        <w:t>Sutherland</w:t>
      </w:r>
      <w:proofErr w:type="spellEnd"/>
      <w:r w:rsidRPr="00FD1DE3">
        <w:rPr>
          <w:rFonts w:cs="Calibri"/>
          <w:iCs/>
          <w:szCs w:val="24"/>
        </w:rPr>
        <w:t xml:space="preserve"> . The </w:t>
      </w:r>
      <w:proofErr w:type="spellStart"/>
      <w:r w:rsidRPr="00FD1DE3">
        <w:rPr>
          <w:rFonts w:cs="Calibri"/>
          <w:iCs/>
          <w:szCs w:val="24"/>
        </w:rPr>
        <w:t>scrum</w:t>
      </w:r>
      <w:proofErr w:type="spellEnd"/>
      <w:r w:rsidRPr="00FD1DE3">
        <w:rPr>
          <w:rFonts w:cs="Calibri"/>
          <w:iCs/>
          <w:szCs w:val="24"/>
        </w:rPr>
        <w:t xml:space="preserve"> </w:t>
      </w:r>
      <w:proofErr w:type="spellStart"/>
      <w:r w:rsidRPr="00FD1DE3">
        <w:rPr>
          <w:rFonts w:cs="Calibri"/>
          <w:iCs/>
          <w:szCs w:val="24"/>
        </w:rPr>
        <w:t>guide</w:t>
      </w:r>
      <w:proofErr w:type="spellEnd"/>
      <w:r w:rsidRPr="00FD1DE3">
        <w:rPr>
          <w:rFonts w:cs="Calibri"/>
          <w:iCs/>
          <w:szCs w:val="24"/>
        </w:rPr>
        <w:t>.  Scrum.</w:t>
      </w:r>
      <w:proofErr w:type="spellStart"/>
      <w:r w:rsidRPr="00FD1DE3">
        <w:rPr>
          <w:rFonts w:cs="Calibri"/>
          <w:iCs/>
          <w:szCs w:val="24"/>
        </w:rPr>
        <w:t>org</w:t>
      </w:r>
      <w:proofErr w:type="spellEnd"/>
      <w:r w:rsidRPr="00FD1DE3">
        <w:rPr>
          <w:rFonts w:cs="Calibri"/>
          <w:iCs/>
          <w:szCs w:val="24"/>
        </w:rPr>
        <w:t>. 2013</w:t>
      </w:r>
    </w:p>
    <w:p w14:paraId="38C0BC74" w14:textId="53C1502F" w:rsidR="0084438E" w:rsidRPr="00FD1DE3" w:rsidRDefault="0084438E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szCs w:val="24"/>
        </w:rPr>
      </w:pPr>
      <w:r w:rsidRPr="00FD1DE3">
        <w:rPr>
          <w:rFonts w:cs="Calibri"/>
          <w:iCs/>
          <w:szCs w:val="24"/>
        </w:rPr>
        <w:t xml:space="preserve">Дейвид </w:t>
      </w:r>
      <w:proofErr w:type="spellStart"/>
      <w:r w:rsidRPr="00FD1DE3">
        <w:rPr>
          <w:rFonts w:cs="Calibri"/>
          <w:iCs/>
          <w:szCs w:val="24"/>
        </w:rPr>
        <w:t>Дж</w:t>
      </w:r>
      <w:proofErr w:type="spellEnd"/>
      <w:r w:rsidRPr="00FD1DE3">
        <w:rPr>
          <w:rFonts w:cs="Calibri"/>
          <w:iCs/>
          <w:szCs w:val="24"/>
        </w:rPr>
        <w:t>. Андерсън .</w:t>
      </w:r>
      <w:proofErr w:type="spellStart"/>
      <w:r w:rsidRPr="00FD1DE3">
        <w:rPr>
          <w:rFonts w:cs="Calibri"/>
          <w:iCs/>
          <w:szCs w:val="24"/>
        </w:rPr>
        <w:t>Канбан</w:t>
      </w:r>
      <w:proofErr w:type="spellEnd"/>
      <w:r w:rsidRPr="00FD1DE3">
        <w:rPr>
          <w:rFonts w:cs="Calibri"/>
          <w:iCs/>
          <w:szCs w:val="24"/>
        </w:rPr>
        <w:t xml:space="preserve"> Успешна еволюционна промяна за </w:t>
      </w:r>
      <w:proofErr w:type="spellStart"/>
      <w:r w:rsidRPr="00FD1DE3">
        <w:rPr>
          <w:rFonts w:cs="Calibri"/>
          <w:iCs/>
          <w:szCs w:val="24"/>
        </w:rPr>
        <w:t>вашие</w:t>
      </w:r>
      <w:proofErr w:type="spellEnd"/>
      <w:r w:rsidRPr="00FD1DE3">
        <w:rPr>
          <w:rFonts w:cs="Calibri"/>
          <w:iCs/>
          <w:szCs w:val="24"/>
        </w:rPr>
        <w:t xml:space="preserve"> технологичен бизнес. 2012</w:t>
      </w:r>
    </w:p>
    <w:p w14:paraId="1F11E8C6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iCs/>
          <w:color w:val="595959"/>
          <w:szCs w:val="24"/>
          <w:lang w:eastAsia="x-none"/>
        </w:rPr>
      </w:pPr>
      <w:r w:rsidRPr="00FD1DE3">
        <w:rPr>
          <w:iCs/>
          <w:szCs w:val="24"/>
          <w:lang w:eastAsia="x-none"/>
        </w:rPr>
        <w:t xml:space="preserve">PMI.PmBok </w:t>
      </w:r>
      <w:proofErr w:type="spellStart"/>
      <w:r w:rsidRPr="00FD1DE3">
        <w:rPr>
          <w:iCs/>
          <w:szCs w:val="24"/>
          <w:lang w:eastAsia="x-none"/>
        </w:rPr>
        <w:t>Body</w:t>
      </w:r>
      <w:proofErr w:type="spellEnd"/>
      <w:r w:rsidRPr="00FD1DE3">
        <w:rPr>
          <w:iCs/>
          <w:szCs w:val="24"/>
          <w:lang w:eastAsia="x-none"/>
        </w:rPr>
        <w:t xml:space="preserve"> of </w:t>
      </w:r>
      <w:proofErr w:type="spellStart"/>
      <w:r w:rsidRPr="00FD1DE3">
        <w:rPr>
          <w:iCs/>
          <w:szCs w:val="24"/>
          <w:lang w:eastAsia="x-none"/>
        </w:rPr>
        <w:t>Knowledge</w:t>
      </w:r>
      <w:proofErr w:type="spellEnd"/>
    </w:p>
    <w:p w14:paraId="0D1BC53B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iCs/>
          <w:color w:val="595959"/>
          <w:szCs w:val="24"/>
          <w:lang w:eastAsia="x-none"/>
        </w:rPr>
      </w:pPr>
      <w:r w:rsidRPr="00FD1DE3">
        <w:rPr>
          <w:iCs/>
          <w:szCs w:val="24"/>
          <w:lang w:eastAsia="x-none"/>
        </w:rPr>
        <w:t>SixSigma&lt;&gt;</w:t>
      </w:r>
    </w:p>
    <w:p w14:paraId="1D7EA983" w14:textId="319B7648" w:rsidR="00E10A91" w:rsidRPr="00FD1DE3" w:rsidRDefault="00E10A91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142"/>
        </w:tabs>
        <w:spacing w:before="240" w:line="240" w:lineRule="auto"/>
        <w:ind w:left="0" w:firstLine="0"/>
        <w:contextualSpacing/>
        <w:jc w:val="both"/>
        <w:rPr>
          <w:noProof/>
          <w:szCs w:val="24"/>
        </w:rPr>
      </w:pPr>
      <w:r w:rsidRPr="00FD1DE3">
        <w:rPr>
          <w:bCs/>
          <w:szCs w:val="24"/>
        </w:rPr>
        <w:lastRenderedPageBreak/>
        <w:t xml:space="preserve">Software Engineering Institute. </w:t>
      </w:r>
      <w:r w:rsidRPr="00FD1DE3">
        <w:rPr>
          <w:i/>
          <w:iCs/>
          <w:szCs w:val="24"/>
        </w:rPr>
        <w:t xml:space="preserve">CMMI for </w:t>
      </w:r>
      <w:proofErr w:type="spellStart"/>
      <w:r w:rsidRPr="00FD1DE3">
        <w:rPr>
          <w:i/>
          <w:iCs/>
          <w:szCs w:val="24"/>
        </w:rPr>
        <w:t>People</w:t>
      </w:r>
      <w:proofErr w:type="spellEnd"/>
      <w:r w:rsidRPr="00FD1DE3">
        <w:rPr>
          <w:i/>
          <w:iCs/>
          <w:szCs w:val="24"/>
        </w:rPr>
        <w:t xml:space="preserve">, Version 1.2. </w:t>
      </w:r>
      <w:proofErr w:type="spellStart"/>
      <w:r w:rsidRPr="00FD1DE3">
        <w:rPr>
          <w:szCs w:val="24"/>
        </w:rPr>
        <w:t>Carnegie</w:t>
      </w:r>
      <w:proofErr w:type="spellEnd"/>
      <w:r w:rsidRPr="00FD1DE3">
        <w:rPr>
          <w:szCs w:val="24"/>
        </w:rPr>
        <w:t xml:space="preserve"> Mellon University. 2010</w:t>
      </w:r>
      <w:r w:rsidRPr="00FD1DE3">
        <w:rPr>
          <w:noProof/>
          <w:szCs w:val="24"/>
        </w:rPr>
        <w:t xml:space="preserve"> </w:t>
      </w:r>
    </w:p>
    <w:p w14:paraId="23548769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iCs/>
          <w:szCs w:val="24"/>
          <w:lang w:eastAsia="bg-BG"/>
        </w:rPr>
      </w:pPr>
      <w:r w:rsidRPr="00FD1DE3">
        <w:rPr>
          <w:iCs/>
          <w:szCs w:val="24"/>
          <w:lang w:eastAsia="bg-BG"/>
        </w:rPr>
        <w:t xml:space="preserve">Sahand KhakAbi, Mohamamd R. Gholamian, Morteza Namvar. </w:t>
      </w:r>
      <w:r w:rsidRPr="00FD1DE3">
        <w:rPr>
          <w:bCs/>
          <w:i/>
          <w:szCs w:val="24"/>
          <w:lang w:eastAsia="bg-BG"/>
        </w:rPr>
        <w:t>AN ONTOLOGY FOR E-BUSINESS MODELS BASED ON S.C.O.P.E. OF CRM. 20</w:t>
      </w:r>
      <w:r w:rsidRPr="00FD1DE3">
        <w:rPr>
          <w:bCs/>
          <w:szCs w:val="24"/>
          <w:lang w:eastAsia="bg-BG"/>
        </w:rPr>
        <w:t>.</w:t>
      </w:r>
      <w:r w:rsidRPr="00FD1DE3">
        <w:rPr>
          <w:i/>
          <w:iCs/>
          <w:szCs w:val="24"/>
          <w:lang w:eastAsia="bg-BG"/>
        </w:rPr>
        <w:t xml:space="preserve"> </w:t>
      </w:r>
      <w:r w:rsidRPr="00FD1DE3">
        <w:rPr>
          <w:iCs/>
          <w:szCs w:val="24"/>
          <w:lang w:eastAsia="bg-BG"/>
        </w:rPr>
        <w:t xml:space="preserve">The 8th International </w:t>
      </w:r>
      <w:proofErr w:type="spellStart"/>
      <w:r w:rsidRPr="00FD1DE3">
        <w:rPr>
          <w:iCs/>
          <w:szCs w:val="24"/>
          <w:lang w:eastAsia="bg-BG"/>
        </w:rPr>
        <w:t>Conference</w:t>
      </w:r>
      <w:proofErr w:type="spellEnd"/>
      <w:r w:rsidRPr="00FD1DE3">
        <w:rPr>
          <w:iCs/>
          <w:szCs w:val="24"/>
          <w:lang w:eastAsia="bg-BG"/>
        </w:rPr>
        <w:t xml:space="preserve"> </w:t>
      </w:r>
      <w:proofErr w:type="spellStart"/>
      <w:r w:rsidRPr="00FD1DE3">
        <w:rPr>
          <w:iCs/>
          <w:szCs w:val="24"/>
          <w:lang w:eastAsia="bg-BG"/>
        </w:rPr>
        <w:t>on</w:t>
      </w:r>
      <w:proofErr w:type="spellEnd"/>
      <w:r w:rsidRPr="00FD1DE3">
        <w:rPr>
          <w:iCs/>
          <w:szCs w:val="24"/>
          <w:lang w:eastAsia="bg-BG"/>
        </w:rPr>
        <w:t xml:space="preserve"> e-Business (iNCEB2009)</w:t>
      </w:r>
    </w:p>
    <w:p w14:paraId="7CDB9ECF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TimesNewRomanPSMT"/>
          <w:i/>
          <w:szCs w:val="24"/>
          <w:lang w:eastAsia="bg-BG"/>
        </w:rPr>
      </w:pPr>
      <w:r w:rsidRPr="00FD1DE3">
        <w:rPr>
          <w:rFonts w:cs="TimesNewRomanPSMT"/>
          <w:szCs w:val="24"/>
          <w:lang w:eastAsia="bg-BG"/>
        </w:rPr>
        <w:t xml:space="preserve">Hardeep </w:t>
      </w:r>
      <w:proofErr w:type="spellStart"/>
      <w:r w:rsidRPr="00FD1DE3">
        <w:rPr>
          <w:rFonts w:cs="TimesNewRomanPSMT"/>
          <w:szCs w:val="24"/>
          <w:lang w:eastAsia="bg-BG"/>
        </w:rPr>
        <w:t>Singh</w:t>
      </w:r>
      <w:proofErr w:type="spellEnd"/>
      <w:r w:rsidRPr="00FD1DE3">
        <w:rPr>
          <w:rFonts w:cs="TimesNewRomanPSMT"/>
          <w:szCs w:val="24"/>
          <w:lang w:eastAsia="bg-BG"/>
        </w:rPr>
        <w:t xml:space="preserve">, Rupinder </w:t>
      </w:r>
      <w:proofErr w:type="spellStart"/>
      <w:r w:rsidRPr="00FD1DE3">
        <w:rPr>
          <w:rFonts w:cs="TimesNewRomanPSMT"/>
          <w:szCs w:val="24"/>
          <w:lang w:eastAsia="bg-BG"/>
        </w:rPr>
        <w:t>Singh</w:t>
      </w:r>
      <w:proofErr w:type="spellEnd"/>
      <w:r w:rsidRPr="00FD1DE3">
        <w:rPr>
          <w:rFonts w:cs="TimesNewRomanPSMT"/>
          <w:szCs w:val="24"/>
          <w:lang w:eastAsia="bg-BG"/>
        </w:rPr>
        <w:t xml:space="preserve">. </w:t>
      </w:r>
      <w:proofErr w:type="spellStart"/>
      <w:r w:rsidRPr="00FD1DE3">
        <w:rPr>
          <w:rFonts w:cs="TimesNewRomanPSMT"/>
          <w:i/>
          <w:szCs w:val="24"/>
          <w:lang w:eastAsia="bg-BG"/>
        </w:rPr>
        <w:t>On</w:t>
      </w:r>
      <w:proofErr w:type="spellEnd"/>
      <w:r w:rsidRPr="00FD1DE3">
        <w:rPr>
          <w:rFonts w:cs="TimesNewRomanPSMT"/>
          <w:i/>
          <w:szCs w:val="24"/>
          <w:lang w:eastAsia="bg-BG"/>
        </w:rPr>
        <w:t xml:space="preserve"> </w:t>
      </w:r>
      <w:proofErr w:type="spellStart"/>
      <w:r w:rsidRPr="00FD1DE3">
        <w:rPr>
          <w:rFonts w:cs="TimesNewRomanPSMT"/>
          <w:i/>
          <w:szCs w:val="24"/>
          <w:lang w:eastAsia="bg-BG"/>
        </w:rPr>
        <w:t>Formal</w:t>
      </w:r>
      <w:proofErr w:type="spellEnd"/>
      <w:r w:rsidRPr="00FD1DE3">
        <w:rPr>
          <w:rFonts w:cs="TimesNewRomanPSMT"/>
          <w:i/>
          <w:szCs w:val="24"/>
          <w:lang w:eastAsia="bg-BG"/>
        </w:rPr>
        <w:t xml:space="preserve"> </w:t>
      </w:r>
      <w:proofErr w:type="spellStart"/>
      <w:r w:rsidRPr="00FD1DE3">
        <w:rPr>
          <w:rFonts w:cs="TimesNewRomanPSMT"/>
          <w:i/>
          <w:szCs w:val="24"/>
          <w:lang w:eastAsia="bg-BG"/>
        </w:rPr>
        <w:t>Models</w:t>
      </w:r>
      <w:proofErr w:type="spellEnd"/>
      <w:r w:rsidRPr="00FD1DE3">
        <w:rPr>
          <w:rFonts w:cs="TimesNewRomanPSMT"/>
          <w:i/>
          <w:szCs w:val="24"/>
          <w:lang w:eastAsia="bg-BG"/>
        </w:rPr>
        <w:t xml:space="preserve"> and </w:t>
      </w:r>
      <w:proofErr w:type="spellStart"/>
      <w:r w:rsidRPr="00FD1DE3">
        <w:rPr>
          <w:rFonts w:cs="TimesNewRomanPSMT"/>
          <w:i/>
          <w:szCs w:val="24"/>
          <w:lang w:eastAsia="bg-BG"/>
        </w:rPr>
        <w:t>Deriving</w:t>
      </w:r>
      <w:proofErr w:type="spellEnd"/>
      <w:r w:rsidRPr="00FD1DE3">
        <w:rPr>
          <w:rFonts w:cs="TimesNewRomanPSMT"/>
          <w:i/>
          <w:szCs w:val="24"/>
          <w:lang w:eastAsia="bg-BG"/>
        </w:rPr>
        <w:t xml:space="preserve"> Metrics</w:t>
      </w:r>
    </w:p>
    <w:p w14:paraId="106858F9" w14:textId="77777777" w:rsidR="00E614E2" w:rsidRPr="00FD1DE3" w:rsidRDefault="00E614E2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TimesNewRomanPSMT"/>
          <w:i/>
          <w:szCs w:val="24"/>
          <w:lang w:eastAsia="bg-BG"/>
        </w:rPr>
      </w:pPr>
      <w:proofErr w:type="spellStart"/>
      <w:r w:rsidRPr="00FD1DE3">
        <w:rPr>
          <w:rFonts w:cs="TimesNewRomanPSMT"/>
          <w:i/>
          <w:szCs w:val="24"/>
          <w:lang w:eastAsia="bg-BG"/>
        </w:rPr>
        <w:t>Service-Oriented</w:t>
      </w:r>
      <w:proofErr w:type="spellEnd"/>
      <w:r w:rsidRPr="00FD1DE3">
        <w:rPr>
          <w:rFonts w:cs="TimesNewRomanPSMT"/>
          <w:i/>
          <w:szCs w:val="24"/>
          <w:lang w:eastAsia="bg-BG"/>
        </w:rPr>
        <w:t xml:space="preserve"> </w:t>
      </w:r>
      <w:proofErr w:type="spellStart"/>
      <w:r w:rsidRPr="00FD1DE3">
        <w:rPr>
          <w:rFonts w:cs="TimesNewRomanPSMT"/>
          <w:i/>
          <w:szCs w:val="24"/>
          <w:lang w:eastAsia="bg-BG"/>
        </w:rPr>
        <w:t>Architecture</w:t>
      </w:r>
      <w:proofErr w:type="spellEnd"/>
    </w:p>
    <w:p w14:paraId="0E29FFFB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i/>
          <w:szCs w:val="24"/>
          <w:lang w:eastAsia="bg-BG"/>
        </w:rPr>
      </w:pPr>
      <w:r w:rsidRPr="00FD1DE3">
        <w:rPr>
          <w:szCs w:val="24"/>
          <w:lang w:eastAsia="bg-BG"/>
        </w:rPr>
        <w:t xml:space="preserve"> </w:t>
      </w:r>
      <w:r w:rsidRPr="00FD1DE3">
        <w:rPr>
          <w:i/>
          <w:szCs w:val="24"/>
          <w:lang w:eastAsia="bg-BG"/>
        </w:rPr>
        <w:t>Six Sigma for IT Management</w:t>
      </w:r>
    </w:p>
    <w:p w14:paraId="7C4E0A82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AdvPS6F00"/>
          <w:szCs w:val="24"/>
          <w:lang w:eastAsia="bg-BG"/>
        </w:rPr>
      </w:pPr>
      <w:r w:rsidRPr="00FD1DE3">
        <w:rPr>
          <w:rFonts w:cs="AdvPS6F00"/>
          <w:szCs w:val="24"/>
          <w:lang w:eastAsia="bg-BG"/>
        </w:rPr>
        <w:t>Young Hoon Kwaka, Frank T. Anbari .</w:t>
      </w:r>
      <w:proofErr w:type="spellStart"/>
      <w:r w:rsidRPr="00FD1DE3">
        <w:rPr>
          <w:rFonts w:cs="AdvPS6F00"/>
          <w:i/>
          <w:szCs w:val="24"/>
          <w:lang w:eastAsia="bg-BG"/>
        </w:rPr>
        <w:t>Benefits</w:t>
      </w:r>
      <w:proofErr w:type="spellEnd"/>
      <w:r w:rsidRPr="00FD1DE3">
        <w:rPr>
          <w:rFonts w:cs="AdvPS6F00"/>
          <w:i/>
          <w:szCs w:val="24"/>
          <w:lang w:eastAsia="bg-BG"/>
        </w:rPr>
        <w:t xml:space="preserve">, </w:t>
      </w:r>
      <w:proofErr w:type="spellStart"/>
      <w:r w:rsidRPr="00FD1DE3">
        <w:rPr>
          <w:rFonts w:cs="AdvPS6F00"/>
          <w:i/>
          <w:szCs w:val="24"/>
          <w:lang w:eastAsia="bg-BG"/>
        </w:rPr>
        <w:t>obstacles</w:t>
      </w:r>
      <w:proofErr w:type="spellEnd"/>
      <w:r w:rsidRPr="00FD1DE3">
        <w:rPr>
          <w:rFonts w:cs="AdvPS6F00"/>
          <w:i/>
          <w:szCs w:val="24"/>
          <w:lang w:eastAsia="bg-BG"/>
        </w:rPr>
        <w:t xml:space="preserve">, and </w:t>
      </w:r>
      <w:proofErr w:type="spellStart"/>
      <w:r w:rsidRPr="00FD1DE3">
        <w:rPr>
          <w:rFonts w:cs="AdvPS6F00"/>
          <w:i/>
          <w:szCs w:val="24"/>
          <w:lang w:eastAsia="bg-BG"/>
        </w:rPr>
        <w:t>future</w:t>
      </w:r>
      <w:proofErr w:type="spellEnd"/>
      <w:r w:rsidRPr="00FD1DE3">
        <w:rPr>
          <w:rFonts w:cs="AdvPS6F00"/>
          <w:i/>
          <w:szCs w:val="24"/>
          <w:lang w:eastAsia="bg-BG"/>
        </w:rPr>
        <w:t xml:space="preserve"> of </w:t>
      </w:r>
      <w:proofErr w:type="spellStart"/>
      <w:r w:rsidRPr="00FD1DE3">
        <w:rPr>
          <w:rFonts w:cs="AdvPS6F00"/>
          <w:i/>
          <w:szCs w:val="24"/>
          <w:lang w:eastAsia="bg-BG"/>
        </w:rPr>
        <w:t>six</w:t>
      </w:r>
      <w:proofErr w:type="spellEnd"/>
      <w:r w:rsidRPr="00FD1DE3">
        <w:rPr>
          <w:rFonts w:cs="AdvPS6F00"/>
          <w:i/>
          <w:szCs w:val="24"/>
          <w:lang w:eastAsia="bg-BG"/>
        </w:rPr>
        <w:t xml:space="preserve"> </w:t>
      </w:r>
      <w:proofErr w:type="spellStart"/>
      <w:r w:rsidRPr="00FD1DE3">
        <w:rPr>
          <w:rFonts w:cs="AdvPS6F00"/>
          <w:i/>
          <w:szCs w:val="24"/>
          <w:lang w:eastAsia="bg-BG"/>
        </w:rPr>
        <w:t>sigma</w:t>
      </w:r>
      <w:proofErr w:type="spellEnd"/>
      <w:r w:rsidRPr="00FD1DE3">
        <w:rPr>
          <w:rFonts w:cs="AdvPS6F00"/>
          <w:i/>
          <w:szCs w:val="24"/>
          <w:lang w:eastAsia="bg-BG"/>
        </w:rPr>
        <w:t xml:space="preserve"> </w:t>
      </w:r>
      <w:proofErr w:type="spellStart"/>
      <w:r w:rsidRPr="00FD1DE3">
        <w:rPr>
          <w:rFonts w:cs="AdvPS6F00"/>
          <w:i/>
          <w:szCs w:val="24"/>
          <w:lang w:eastAsia="bg-BG"/>
        </w:rPr>
        <w:t>approach</w:t>
      </w:r>
      <w:proofErr w:type="spellEnd"/>
      <w:r w:rsidRPr="00FD1DE3">
        <w:rPr>
          <w:rFonts w:cs="AdvPS6F00"/>
          <w:szCs w:val="24"/>
          <w:lang w:eastAsia="bg-BG"/>
        </w:rPr>
        <w:t xml:space="preserve"> .2006.</w:t>
      </w:r>
    </w:p>
    <w:p w14:paraId="58F6249F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TimesNewRomanPS-BoldMT"/>
          <w:szCs w:val="24"/>
          <w:lang w:eastAsia="bg-BG"/>
        </w:rPr>
      </w:pPr>
      <w:r w:rsidRPr="00FD1DE3">
        <w:rPr>
          <w:rFonts w:cs="TimesNewRomanPS-BoldMT"/>
          <w:bCs/>
          <w:szCs w:val="24"/>
          <w:lang w:eastAsia="bg-BG"/>
        </w:rPr>
        <w:t xml:space="preserve">Peter C. 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Chan</w:t>
      </w:r>
      <w:proofErr w:type="spellEnd"/>
      <w:r w:rsidRPr="00FD1DE3">
        <w:rPr>
          <w:rFonts w:cs="TimesNewRomanPS-BoldMT"/>
          <w:bCs/>
          <w:szCs w:val="24"/>
          <w:lang w:eastAsia="bg-BG"/>
        </w:rPr>
        <w:t>,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Shauntell</w:t>
      </w:r>
      <w:proofErr w:type="spellEnd"/>
      <w:r w:rsidRPr="00FD1DE3">
        <w:rPr>
          <w:rFonts w:cs="TimesNewRomanPS-BoldMT"/>
          <w:bCs/>
          <w:szCs w:val="24"/>
          <w:lang w:eastAsia="bg-BG"/>
        </w:rPr>
        <w:t xml:space="preserve"> R. 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Durant</w:t>
      </w:r>
      <w:proofErr w:type="spellEnd"/>
      <w:r w:rsidRPr="00FD1DE3">
        <w:rPr>
          <w:rFonts w:cs="TimesNewRomanPS-BoldMT"/>
          <w:bCs/>
          <w:szCs w:val="24"/>
          <w:lang w:eastAsia="bg-BG"/>
        </w:rPr>
        <w:t>,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Verna</w:t>
      </w:r>
      <w:proofErr w:type="spellEnd"/>
      <w:r w:rsidRPr="00FD1DE3">
        <w:rPr>
          <w:rFonts w:cs="TimesNewRomanPS-BoldMT"/>
          <w:bCs/>
          <w:szCs w:val="24"/>
          <w:lang w:eastAsia="bg-BG"/>
        </w:rPr>
        <w:t xml:space="preserve"> 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Mae</w:t>
      </w:r>
      <w:proofErr w:type="spellEnd"/>
      <w:r w:rsidRPr="00FD1DE3">
        <w:rPr>
          <w:rFonts w:cs="TimesNewRomanPS-BoldMT"/>
          <w:bCs/>
          <w:szCs w:val="24"/>
          <w:lang w:eastAsia="bg-BG"/>
        </w:rPr>
        <w:t xml:space="preserve"> 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Gall</w:t>
      </w:r>
      <w:proofErr w:type="spellEnd"/>
      <w:r w:rsidRPr="00FD1DE3">
        <w:rPr>
          <w:rFonts w:cs="TimesNewRomanPS-BoldMT"/>
          <w:bCs/>
          <w:szCs w:val="24"/>
          <w:lang w:eastAsia="bg-BG"/>
        </w:rPr>
        <w:t>,</w:t>
      </w:r>
      <w:proofErr w:type="spellStart"/>
      <w:r w:rsidRPr="00FD1DE3">
        <w:rPr>
          <w:rFonts w:cs="TimesNewRomanPS-BoldMT"/>
          <w:bCs/>
          <w:szCs w:val="24"/>
          <w:lang w:eastAsia="bg-BG"/>
        </w:rPr>
        <w:t>Mahesh</w:t>
      </w:r>
      <w:proofErr w:type="spellEnd"/>
      <w:r w:rsidRPr="00FD1DE3">
        <w:rPr>
          <w:rFonts w:cs="TimesNewRomanPS-BoldMT"/>
          <w:bCs/>
          <w:szCs w:val="24"/>
          <w:lang w:eastAsia="bg-BG"/>
        </w:rPr>
        <w:t xml:space="preserve"> S. Raisinghani</w:t>
      </w:r>
    </w:p>
    <w:p w14:paraId="75E7CA4A" w14:textId="77777777" w:rsidR="00E614E2" w:rsidRPr="00FD1DE3" w:rsidRDefault="00E614E2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LucidaSansUnicode"/>
          <w:szCs w:val="24"/>
          <w:lang w:eastAsia="bg-BG"/>
        </w:rPr>
      </w:pPr>
      <w:proofErr w:type="spellStart"/>
      <w:r w:rsidRPr="00FD1DE3">
        <w:rPr>
          <w:rFonts w:cs="LucidaSansUnicode"/>
          <w:i/>
          <w:szCs w:val="24"/>
          <w:lang w:eastAsia="bg-BG"/>
        </w:rPr>
        <w:t>Aligning</w:t>
      </w:r>
      <w:proofErr w:type="spellEnd"/>
      <w:r w:rsidRPr="00FD1DE3">
        <w:rPr>
          <w:rFonts w:cs="LucidaSansUnicode"/>
          <w:i/>
          <w:szCs w:val="24"/>
          <w:lang w:eastAsia="bg-BG"/>
        </w:rPr>
        <w:t xml:space="preserve"> Six Sigma and ITIL to </w:t>
      </w:r>
      <w:proofErr w:type="spellStart"/>
      <w:r w:rsidRPr="00FD1DE3">
        <w:rPr>
          <w:rFonts w:cs="LucidaSansUnicode"/>
          <w:i/>
          <w:szCs w:val="24"/>
          <w:lang w:eastAsia="bg-BG"/>
        </w:rPr>
        <w:t>Improve</w:t>
      </w:r>
      <w:proofErr w:type="spellEnd"/>
      <w:r w:rsidRPr="00FD1DE3">
        <w:rPr>
          <w:rFonts w:cs="LucidaSansUnicode"/>
          <w:i/>
          <w:szCs w:val="24"/>
          <w:lang w:eastAsia="bg-BG"/>
        </w:rPr>
        <w:t xml:space="preserve"> IT Service Management</w:t>
      </w:r>
      <w:r w:rsidRPr="00FD1DE3">
        <w:rPr>
          <w:rFonts w:cs="LucidaSansUnicode"/>
          <w:szCs w:val="24"/>
          <w:lang w:eastAsia="bg-BG"/>
        </w:rPr>
        <w:t>. 2009.</w:t>
      </w:r>
    </w:p>
    <w:p w14:paraId="5848739D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bCs/>
          <w:color w:val="000000"/>
          <w:szCs w:val="24"/>
        </w:rPr>
        <w:t xml:space="preserve">Kiechel, </w:t>
      </w:r>
      <w:proofErr w:type="spellStart"/>
      <w:r w:rsidRPr="00FD1DE3">
        <w:rPr>
          <w:rFonts w:cs="Calibri"/>
          <w:bCs/>
          <w:color w:val="000000"/>
          <w:szCs w:val="24"/>
        </w:rPr>
        <w:t>Walter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Corporate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Strategists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under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Fire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</w:t>
      </w:r>
      <w:proofErr w:type="spellStart"/>
      <w:r w:rsidRPr="00FD1DE3">
        <w:rPr>
          <w:rFonts w:cs="Calibri"/>
          <w:color w:val="000000"/>
          <w:szCs w:val="24"/>
        </w:rPr>
        <w:t>Fortune</w:t>
      </w:r>
      <w:proofErr w:type="spellEnd"/>
      <w:r w:rsidRPr="00FD1DE3">
        <w:rPr>
          <w:rFonts w:cs="Calibri"/>
          <w:color w:val="000000"/>
          <w:szCs w:val="24"/>
        </w:rPr>
        <w:t xml:space="preserve">, 1982. </w:t>
      </w:r>
    </w:p>
    <w:p w14:paraId="7B7C6ADE" w14:textId="4B58395D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bCs/>
          <w:color w:val="000000"/>
          <w:szCs w:val="24"/>
        </w:rPr>
        <w:t xml:space="preserve">Marrone, </w:t>
      </w:r>
      <w:proofErr w:type="spellStart"/>
      <w:r w:rsidRPr="00FD1DE3">
        <w:rPr>
          <w:rFonts w:cs="Calibri"/>
          <w:bCs/>
          <w:color w:val="000000"/>
          <w:szCs w:val="24"/>
        </w:rPr>
        <w:t>Mauricio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 и </w:t>
      </w:r>
      <w:proofErr w:type="spellStart"/>
      <w:r w:rsidRPr="00FD1DE3">
        <w:rPr>
          <w:rFonts w:cs="Calibri"/>
          <w:bCs/>
          <w:color w:val="000000"/>
          <w:szCs w:val="24"/>
        </w:rPr>
        <w:t>Kolbe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bCs/>
          <w:color w:val="000000"/>
          <w:szCs w:val="24"/>
        </w:rPr>
        <w:t>Lutz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. </w:t>
      </w:r>
      <w:r w:rsidRPr="00FD1DE3">
        <w:rPr>
          <w:rFonts w:cs="Calibri"/>
          <w:i/>
          <w:iCs/>
          <w:color w:val="000000"/>
          <w:szCs w:val="24"/>
        </w:rPr>
        <w:t xml:space="preserve">ITIL and the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Creation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of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Benefits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: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an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Empirical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Sturdy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Benefits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Challenges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and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Processes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</w:t>
      </w:r>
      <w:r w:rsidRPr="00FD1DE3">
        <w:rPr>
          <w:rFonts w:cs="Calibri"/>
          <w:color w:val="000000"/>
          <w:szCs w:val="24"/>
        </w:rPr>
        <w:t xml:space="preserve">18th </w:t>
      </w:r>
      <w:proofErr w:type="spellStart"/>
      <w:r w:rsidRPr="00FD1DE3">
        <w:rPr>
          <w:rFonts w:cs="Calibri"/>
          <w:color w:val="000000"/>
          <w:szCs w:val="24"/>
        </w:rPr>
        <w:t>European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Conference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on</w:t>
      </w:r>
      <w:proofErr w:type="spellEnd"/>
      <w:r w:rsidRPr="00FD1DE3">
        <w:rPr>
          <w:rFonts w:cs="Calibri"/>
          <w:color w:val="000000"/>
          <w:szCs w:val="24"/>
        </w:rPr>
        <w:t xml:space="preserve"> Information Systems, 2009. </w:t>
      </w:r>
    </w:p>
    <w:p w14:paraId="0A7A601A" w14:textId="2B0865E9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r w:rsidRPr="00FD1DE3">
        <w:rPr>
          <w:rFonts w:cs="Calibri"/>
          <w:bCs/>
          <w:color w:val="000000"/>
          <w:szCs w:val="24"/>
        </w:rPr>
        <w:t xml:space="preserve">IT </w:t>
      </w:r>
      <w:proofErr w:type="spellStart"/>
      <w:r w:rsidRPr="00FD1DE3">
        <w:rPr>
          <w:rFonts w:cs="Calibri"/>
          <w:bCs/>
          <w:color w:val="000000"/>
          <w:szCs w:val="24"/>
        </w:rPr>
        <w:t>Governance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 Institute. </w:t>
      </w:r>
      <w:r w:rsidRPr="00FD1DE3">
        <w:rPr>
          <w:rFonts w:cs="Calibri"/>
          <w:i/>
          <w:iCs/>
          <w:color w:val="000000"/>
          <w:szCs w:val="24"/>
        </w:rPr>
        <w:t xml:space="preserve">IT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Governance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Status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Report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- 2008. </w:t>
      </w:r>
      <w:r w:rsidR="00F14F1A" w:rsidRPr="00FD1DE3">
        <w:rPr>
          <w:rFonts w:cs="Calibri"/>
          <w:color w:val="000000"/>
          <w:szCs w:val="24"/>
        </w:rPr>
        <w:t xml:space="preserve">IT </w:t>
      </w:r>
      <w:proofErr w:type="spellStart"/>
      <w:r w:rsidR="00F14F1A" w:rsidRPr="00FD1DE3">
        <w:rPr>
          <w:rFonts w:cs="Calibri"/>
          <w:color w:val="000000"/>
          <w:szCs w:val="24"/>
        </w:rPr>
        <w:t>Governance</w:t>
      </w:r>
      <w:proofErr w:type="spellEnd"/>
      <w:r w:rsidR="00F14F1A" w:rsidRPr="00FD1DE3">
        <w:rPr>
          <w:rFonts w:cs="Calibri"/>
          <w:color w:val="000000"/>
          <w:szCs w:val="24"/>
        </w:rPr>
        <w:t xml:space="preserve"> Institute, 2008.</w:t>
      </w:r>
      <w:r w:rsidRPr="00FD1DE3">
        <w:rPr>
          <w:rFonts w:cs="Calibri"/>
          <w:color w:val="000000"/>
          <w:szCs w:val="24"/>
        </w:rPr>
        <w:t xml:space="preserve"> </w:t>
      </w:r>
    </w:p>
    <w:p w14:paraId="13C5801E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bCs/>
          <w:color w:val="000000"/>
          <w:szCs w:val="24"/>
        </w:rPr>
        <w:t>Reo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A. David. </w:t>
      </w:r>
      <w:r w:rsidRPr="00FD1DE3">
        <w:rPr>
          <w:rFonts w:cs="Calibri"/>
          <w:i/>
          <w:iCs/>
          <w:color w:val="000000"/>
          <w:szCs w:val="24"/>
        </w:rPr>
        <w:t xml:space="preserve">The Balanced IT Scorecard: Quality of Strategy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Vs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Strategy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Execution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</w:t>
      </w:r>
      <w:proofErr w:type="spellStart"/>
      <w:r w:rsidRPr="00FD1DE3">
        <w:rPr>
          <w:rFonts w:cs="Calibri"/>
          <w:color w:val="000000"/>
          <w:szCs w:val="24"/>
        </w:rPr>
        <w:t>European</w:t>
      </w:r>
      <w:proofErr w:type="spellEnd"/>
      <w:r w:rsidRPr="00FD1DE3">
        <w:rPr>
          <w:rFonts w:cs="Calibri"/>
          <w:color w:val="000000"/>
          <w:szCs w:val="24"/>
        </w:rPr>
        <w:t xml:space="preserve"> Software Institute, 2002. </w:t>
      </w:r>
    </w:p>
    <w:p w14:paraId="54A26FAC" w14:textId="3521C795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proofErr w:type="spellStart"/>
      <w:r w:rsidRPr="00FD1DE3">
        <w:rPr>
          <w:rFonts w:cs="Calibri"/>
          <w:i/>
          <w:iCs/>
          <w:color w:val="000000"/>
          <w:szCs w:val="24"/>
        </w:rPr>
        <w:t>Through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the Balanced Scorecard. </w:t>
      </w:r>
      <w:r w:rsidRPr="00FD1DE3">
        <w:rPr>
          <w:rFonts w:cs="Calibri"/>
          <w:color w:val="000000"/>
          <w:szCs w:val="24"/>
        </w:rPr>
        <w:t xml:space="preserve">Information Systems Control </w:t>
      </w:r>
      <w:proofErr w:type="spellStart"/>
      <w:r w:rsidRPr="00FD1DE3">
        <w:rPr>
          <w:rFonts w:cs="Calibri"/>
          <w:color w:val="000000"/>
          <w:szCs w:val="24"/>
        </w:rPr>
        <w:t>Journal</w:t>
      </w:r>
      <w:proofErr w:type="spellEnd"/>
      <w:r w:rsidRPr="00FD1DE3">
        <w:rPr>
          <w:rFonts w:cs="Calibri"/>
          <w:color w:val="000000"/>
          <w:szCs w:val="24"/>
        </w:rPr>
        <w:t xml:space="preserve">, 2005., Vol. 2. </w:t>
      </w:r>
    </w:p>
    <w:p w14:paraId="76A30BAC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bCs/>
          <w:color w:val="000000"/>
          <w:szCs w:val="24"/>
        </w:rPr>
        <w:t>Pretorius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bCs/>
          <w:color w:val="000000"/>
          <w:szCs w:val="24"/>
        </w:rPr>
        <w:t>Jakkie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. </w:t>
      </w:r>
      <w:r w:rsidRPr="00FD1DE3">
        <w:rPr>
          <w:rFonts w:cs="Calibri"/>
          <w:i/>
          <w:iCs/>
          <w:color w:val="000000"/>
          <w:szCs w:val="24"/>
        </w:rPr>
        <w:t xml:space="preserve">A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Structured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Methodology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for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Developing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IT Strategy. </w:t>
      </w:r>
      <w:proofErr w:type="spellStart"/>
      <w:r w:rsidRPr="00FD1DE3">
        <w:rPr>
          <w:rFonts w:cs="Calibri"/>
          <w:color w:val="000000"/>
          <w:szCs w:val="24"/>
        </w:rPr>
        <w:t>Conference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on</w:t>
      </w:r>
      <w:proofErr w:type="spellEnd"/>
      <w:r w:rsidRPr="00FD1DE3">
        <w:rPr>
          <w:rFonts w:cs="Calibri"/>
          <w:color w:val="000000"/>
          <w:szCs w:val="24"/>
        </w:rPr>
        <w:t xml:space="preserve"> Information Technology in </w:t>
      </w:r>
      <w:proofErr w:type="spellStart"/>
      <w:r w:rsidRPr="00FD1DE3">
        <w:rPr>
          <w:rFonts w:cs="Calibri"/>
          <w:color w:val="000000"/>
          <w:szCs w:val="24"/>
        </w:rPr>
        <w:t>Tertiary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Education</w:t>
      </w:r>
      <w:proofErr w:type="spellEnd"/>
      <w:r w:rsidRPr="00FD1DE3">
        <w:rPr>
          <w:rFonts w:cs="Calibri"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color w:val="000000"/>
          <w:szCs w:val="24"/>
        </w:rPr>
        <w:t>Pretoria</w:t>
      </w:r>
      <w:proofErr w:type="spellEnd"/>
      <w:r w:rsidRPr="00FD1DE3">
        <w:rPr>
          <w:rFonts w:cs="Calibri"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color w:val="000000"/>
          <w:szCs w:val="24"/>
        </w:rPr>
        <w:t>South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Africa</w:t>
      </w:r>
      <w:proofErr w:type="spellEnd"/>
      <w:r w:rsidRPr="00FD1DE3">
        <w:rPr>
          <w:rFonts w:cs="Calibri"/>
          <w:color w:val="000000"/>
          <w:szCs w:val="24"/>
        </w:rPr>
        <w:t xml:space="preserve">, 2006. </w:t>
      </w:r>
    </w:p>
    <w:p w14:paraId="6803BECB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bCs/>
          <w:color w:val="000000"/>
          <w:szCs w:val="24"/>
        </w:rPr>
        <w:t>Buchanan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Richard. </w:t>
      </w:r>
      <w:r w:rsidRPr="00FD1DE3">
        <w:rPr>
          <w:rFonts w:cs="Calibri"/>
          <w:i/>
          <w:iCs/>
          <w:color w:val="000000"/>
          <w:szCs w:val="24"/>
        </w:rPr>
        <w:t xml:space="preserve">Six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Tests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for Integrated Strategy. </w:t>
      </w:r>
      <w:proofErr w:type="spellStart"/>
      <w:r w:rsidRPr="00FD1DE3">
        <w:rPr>
          <w:rFonts w:cs="Calibri"/>
          <w:color w:val="000000"/>
          <w:szCs w:val="24"/>
        </w:rPr>
        <w:t>Meta</w:t>
      </w:r>
      <w:proofErr w:type="spellEnd"/>
      <w:r w:rsidRPr="00FD1DE3">
        <w:rPr>
          <w:rFonts w:cs="Calibri"/>
          <w:color w:val="000000"/>
          <w:szCs w:val="24"/>
        </w:rPr>
        <w:t xml:space="preserve"> Group, 2003. </w:t>
      </w:r>
    </w:p>
    <w:p w14:paraId="72BB4E94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bCs/>
          <w:color w:val="000000"/>
          <w:szCs w:val="24"/>
        </w:rPr>
        <w:t>Mack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Robert.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Real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IT Strategy: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Steps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5 to 8 —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Creating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the Strategy. </w:t>
      </w:r>
      <w:r w:rsidRPr="00FD1DE3">
        <w:rPr>
          <w:rFonts w:cs="Calibri"/>
          <w:color w:val="000000"/>
          <w:szCs w:val="24"/>
        </w:rPr>
        <w:t xml:space="preserve">Gartner, Inc, 2003. </w:t>
      </w:r>
    </w:p>
    <w:p w14:paraId="16C285FE" w14:textId="7DD5CDDC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r w:rsidRPr="00FD1DE3">
        <w:rPr>
          <w:rFonts w:cs="Calibri"/>
          <w:bCs/>
          <w:color w:val="000000"/>
          <w:szCs w:val="24"/>
        </w:rPr>
        <w:t xml:space="preserve">Office of Managemnt and Budget, USA. </w:t>
      </w:r>
      <w:r w:rsidRPr="00FD1DE3">
        <w:rPr>
          <w:rFonts w:cs="Calibri"/>
          <w:i/>
          <w:iCs/>
          <w:color w:val="000000"/>
          <w:szCs w:val="24"/>
        </w:rPr>
        <w:t xml:space="preserve">FEA Consolidated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Reference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Model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Document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, Version 2.3. </w:t>
      </w:r>
      <w:r w:rsidRPr="00FD1DE3">
        <w:rPr>
          <w:rFonts w:cs="Calibri"/>
          <w:color w:val="000000"/>
          <w:szCs w:val="24"/>
        </w:rPr>
        <w:t xml:space="preserve">Office of Managemnt and Budget, USA, 2007. </w:t>
      </w:r>
    </w:p>
    <w:p w14:paraId="3F9B2F6D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r w:rsidRPr="00FD1DE3">
        <w:rPr>
          <w:rFonts w:cs="Calibri"/>
          <w:bCs/>
          <w:color w:val="000000"/>
          <w:szCs w:val="24"/>
        </w:rPr>
        <w:t xml:space="preserve">USA Department of </w:t>
      </w:r>
      <w:proofErr w:type="spellStart"/>
      <w:r w:rsidRPr="00FD1DE3">
        <w:rPr>
          <w:rFonts w:cs="Calibri"/>
          <w:bCs/>
          <w:color w:val="000000"/>
          <w:szCs w:val="24"/>
        </w:rPr>
        <w:t>Defence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.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DoD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Architecture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Framework, Version 2.0,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Volume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1: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Introduction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Overview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and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Concepts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. </w:t>
      </w:r>
      <w:r w:rsidRPr="00FD1DE3">
        <w:rPr>
          <w:rFonts w:cs="Calibri"/>
          <w:color w:val="000000"/>
          <w:szCs w:val="24"/>
        </w:rPr>
        <w:t xml:space="preserve">2009. </w:t>
      </w:r>
    </w:p>
    <w:p w14:paraId="3F772D62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r w:rsidRPr="00FD1DE3">
        <w:rPr>
          <w:rFonts w:cs="Calibri"/>
          <w:color w:val="000000"/>
          <w:szCs w:val="24"/>
        </w:rPr>
        <w:t xml:space="preserve"> </w:t>
      </w:r>
      <w:r w:rsidRPr="00FD1DE3">
        <w:rPr>
          <w:rFonts w:cs="Calibri"/>
          <w:bCs/>
          <w:color w:val="000000"/>
          <w:szCs w:val="24"/>
        </w:rPr>
        <w:t xml:space="preserve">The Business </w:t>
      </w:r>
      <w:proofErr w:type="spellStart"/>
      <w:r w:rsidRPr="00FD1DE3">
        <w:rPr>
          <w:rFonts w:cs="Calibri"/>
          <w:bCs/>
          <w:color w:val="000000"/>
          <w:szCs w:val="24"/>
        </w:rPr>
        <w:t>Rules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 Group. </w:t>
      </w:r>
      <w:r w:rsidRPr="00FD1DE3">
        <w:rPr>
          <w:rFonts w:cs="Calibri"/>
          <w:i/>
          <w:iCs/>
          <w:color w:val="000000"/>
          <w:szCs w:val="24"/>
        </w:rPr>
        <w:t xml:space="preserve">The Business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Motivation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Model. </w:t>
      </w:r>
      <w:r w:rsidRPr="00FD1DE3">
        <w:rPr>
          <w:rFonts w:cs="Calibri"/>
          <w:color w:val="000000"/>
          <w:szCs w:val="24"/>
        </w:rPr>
        <w:t xml:space="preserve">The Business </w:t>
      </w:r>
      <w:proofErr w:type="spellStart"/>
      <w:r w:rsidRPr="00FD1DE3">
        <w:rPr>
          <w:rFonts w:cs="Calibri"/>
          <w:color w:val="000000"/>
          <w:szCs w:val="24"/>
        </w:rPr>
        <w:t>Rules</w:t>
      </w:r>
      <w:proofErr w:type="spellEnd"/>
      <w:r w:rsidRPr="00FD1DE3">
        <w:rPr>
          <w:rFonts w:cs="Calibri"/>
          <w:color w:val="000000"/>
          <w:szCs w:val="24"/>
        </w:rPr>
        <w:t xml:space="preserve"> Group, 2007. </w:t>
      </w:r>
    </w:p>
    <w:p w14:paraId="5A14D8B3" w14:textId="2A189F34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</w:rPr>
      </w:pPr>
      <w:proofErr w:type="spellStart"/>
      <w:r w:rsidRPr="00FD1DE3">
        <w:rPr>
          <w:rFonts w:cs="Calibri"/>
          <w:bCs/>
          <w:color w:val="000000"/>
          <w:szCs w:val="24"/>
        </w:rPr>
        <w:t>Malik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, </w:t>
      </w:r>
      <w:proofErr w:type="spellStart"/>
      <w:r w:rsidRPr="00FD1DE3">
        <w:rPr>
          <w:rFonts w:cs="Calibri"/>
          <w:bCs/>
          <w:color w:val="000000"/>
          <w:szCs w:val="24"/>
        </w:rPr>
        <w:t>Nick</w:t>
      </w:r>
      <w:proofErr w:type="spellEnd"/>
      <w:r w:rsidRPr="00FD1DE3">
        <w:rPr>
          <w:rFonts w:cs="Calibri"/>
          <w:bCs/>
          <w:color w:val="000000"/>
          <w:szCs w:val="24"/>
        </w:rPr>
        <w:t xml:space="preserve">.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Towards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and Enterprise Business </w:t>
      </w:r>
      <w:proofErr w:type="spellStart"/>
      <w:r w:rsidRPr="00FD1DE3">
        <w:rPr>
          <w:rFonts w:cs="Calibri"/>
          <w:i/>
          <w:iCs/>
          <w:color w:val="000000"/>
          <w:szCs w:val="24"/>
        </w:rPr>
        <w:t>Motivation</w:t>
      </w:r>
      <w:proofErr w:type="spellEnd"/>
      <w:r w:rsidRPr="00FD1DE3">
        <w:rPr>
          <w:rFonts w:cs="Calibri"/>
          <w:i/>
          <w:iCs/>
          <w:color w:val="000000"/>
          <w:szCs w:val="24"/>
        </w:rPr>
        <w:t xml:space="preserve"> Model. </w:t>
      </w:r>
      <w:r w:rsidRPr="00FD1DE3">
        <w:rPr>
          <w:rFonts w:cs="Calibri"/>
          <w:color w:val="000000"/>
          <w:szCs w:val="24"/>
        </w:rPr>
        <w:t xml:space="preserve">19, The </w:t>
      </w:r>
      <w:proofErr w:type="spellStart"/>
      <w:r w:rsidRPr="00FD1DE3">
        <w:rPr>
          <w:rFonts w:cs="Calibri"/>
          <w:color w:val="000000"/>
          <w:szCs w:val="24"/>
        </w:rPr>
        <w:t>Architecture</w:t>
      </w:r>
      <w:proofErr w:type="spellEnd"/>
      <w:r w:rsidRPr="00FD1DE3">
        <w:rPr>
          <w:rFonts w:cs="Calibri"/>
          <w:color w:val="000000"/>
          <w:szCs w:val="24"/>
        </w:rPr>
        <w:t xml:space="preserve"> </w:t>
      </w:r>
      <w:proofErr w:type="spellStart"/>
      <w:r w:rsidRPr="00FD1DE3">
        <w:rPr>
          <w:rFonts w:cs="Calibri"/>
          <w:color w:val="000000"/>
          <w:szCs w:val="24"/>
        </w:rPr>
        <w:t>Journal</w:t>
      </w:r>
      <w:proofErr w:type="spellEnd"/>
      <w:r w:rsidRPr="00FD1DE3">
        <w:rPr>
          <w:rFonts w:cs="Calibri"/>
          <w:color w:val="000000"/>
          <w:szCs w:val="24"/>
        </w:rPr>
        <w:t xml:space="preserve">, Microsoft, 2009. </w:t>
      </w:r>
    </w:p>
    <w:p w14:paraId="6CCA2B88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Verdana"/>
          <w:szCs w:val="24"/>
          <w:lang w:eastAsia="bg-BG"/>
        </w:rPr>
      </w:pPr>
      <w:r w:rsidRPr="00FD1DE3">
        <w:rPr>
          <w:rFonts w:cs="Verdana"/>
          <w:szCs w:val="24"/>
          <w:lang w:eastAsia="bg-BG"/>
        </w:rPr>
        <w:t>OWL</w:t>
      </w:r>
      <w:r w:rsidRPr="00FD1DE3">
        <w:rPr>
          <w:rFonts w:cs="Verdana"/>
          <w:i/>
          <w:szCs w:val="24"/>
          <w:lang w:eastAsia="bg-BG"/>
        </w:rPr>
        <w:t xml:space="preserve"> </w:t>
      </w:r>
      <w:proofErr w:type="spellStart"/>
      <w:r w:rsidRPr="00FD1DE3">
        <w:rPr>
          <w:rFonts w:cs="Verdana"/>
          <w:i/>
          <w:szCs w:val="24"/>
          <w:lang w:eastAsia="bg-BG"/>
        </w:rPr>
        <w:t>Web</w:t>
      </w:r>
      <w:proofErr w:type="spellEnd"/>
      <w:r w:rsidRPr="00FD1DE3">
        <w:rPr>
          <w:rFonts w:cs="Verdana"/>
          <w:i/>
          <w:szCs w:val="24"/>
          <w:lang w:eastAsia="bg-BG"/>
        </w:rPr>
        <w:t xml:space="preserve"> Ontology </w:t>
      </w:r>
      <w:proofErr w:type="spellStart"/>
      <w:r w:rsidRPr="00FD1DE3">
        <w:rPr>
          <w:rFonts w:cs="Verdana"/>
          <w:i/>
          <w:szCs w:val="24"/>
          <w:lang w:eastAsia="bg-BG"/>
        </w:rPr>
        <w:t>Language</w:t>
      </w:r>
      <w:proofErr w:type="spellEnd"/>
      <w:r w:rsidRPr="00FD1DE3">
        <w:rPr>
          <w:rFonts w:cs="Verdana"/>
          <w:i/>
          <w:szCs w:val="24"/>
          <w:lang w:eastAsia="bg-BG"/>
        </w:rPr>
        <w:t xml:space="preserve"> </w:t>
      </w:r>
      <w:proofErr w:type="spellStart"/>
      <w:r w:rsidRPr="00FD1DE3">
        <w:rPr>
          <w:rFonts w:cs="Verdana"/>
          <w:i/>
          <w:szCs w:val="24"/>
          <w:lang w:eastAsia="bg-BG"/>
        </w:rPr>
        <w:t>Overview</w:t>
      </w:r>
      <w:proofErr w:type="spellEnd"/>
      <w:r w:rsidRPr="00FD1DE3">
        <w:rPr>
          <w:rFonts w:cs="Verdana"/>
          <w:i/>
          <w:szCs w:val="24"/>
          <w:lang w:eastAsia="bg-BG"/>
        </w:rPr>
        <w:t xml:space="preserve">: </w:t>
      </w:r>
      <w:r w:rsidRPr="00FD1DE3">
        <w:rPr>
          <w:rFonts w:cs="Verdana"/>
          <w:szCs w:val="24"/>
          <w:lang w:eastAsia="bg-BG"/>
        </w:rPr>
        <w:t>http://www.w3.org/TR/owl-</w:t>
      </w:r>
    </w:p>
    <w:p w14:paraId="22F4FED0" w14:textId="77777777" w:rsidR="00E614E2" w:rsidRPr="00FD1DE3" w:rsidRDefault="00E614E2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Verdana"/>
          <w:szCs w:val="24"/>
          <w:lang w:eastAsia="bg-BG"/>
        </w:rPr>
      </w:pPr>
      <w:proofErr w:type="spellStart"/>
      <w:r w:rsidRPr="00FD1DE3">
        <w:rPr>
          <w:rFonts w:cs="Verdana"/>
          <w:szCs w:val="24"/>
          <w:lang w:eastAsia="bg-BG"/>
        </w:rPr>
        <w:t>features</w:t>
      </w:r>
      <w:proofErr w:type="spellEnd"/>
      <w:r w:rsidRPr="00FD1DE3">
        <w:rPr>
          <w:rFonts w:cs="Verdana"/>
          <w:szCs w:val="24"/>
          <w:lang w:eastAsia="bg-BG"/>
        </w:rPr>
        <w:t>/</w:t>
      </w:r>
    </w:p>
    <w:p w14:paraId="2BE03586" w14:textId="77777777" w:rsidR="00E614E2" w:rsidRPr="00FD1DE3" w:rsidRDefault="00E614E2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Verdana"/>
          <w:szCs w:val="24"/>
          <w:lang w:eastAsia="bg-BG"/>
        </w:rPr>
      </w:pPr>
      <w:r w:rsidRPr="00FD1DE3">
        <w:rPr>
          <w:rFonts w:cs="Verdana"/>
          <w:szCs w:val="24"/>
          <w:lang w:eastAsia="bg-BG"/>
        </w:rPr>
        <w:t xml:space="preserve">OWL </w:t>
      </w:r>
      <w:proofErr w:type="spellStart"/>
      <w:r w:rsidRPr="00FD1DE3">
        <w:rPr>
          <w:rFonts w:cs="Verdana"/>
          <w:i/>
          <w:szCs w:val="24"/>
          <w:lang w:eastAsia="bg-BG"/>
        </w:rPr>
        <w:t>Web</w:t>
      </w:r>
      <w:proofErr w:type="spellEnd"/>
      <w:r w:rsidRPr="00FD1DE3">
        <w:rPr>
          <w:rFonts w:cs="Verdana"/>
          <w:i/>
          <w:szCs w:val="24"/>
          <w:lang w:eastAsia="bg-BG"/>
        </w:rPr>
        <w:t xml:space="preserve"> Ontology </w:t>
      </w:r>
      <w:proofErr w:type="spellStart"/>
      <w:r w:rsidRPr="00FD1DE3">
        <w:rPr>
          <w:rFonts w:cs="Verdana"/>
          <w:i/>
          <w:szCs w:val="24"/>
          <w:lang w:eastAsia="bg-BG"/>
        </w:rPr>
        <w:t>Language</w:t>
      </w:r>
      <w:proofErr w:type="spellEnd"/>
      <w:r w:rsidRPr="00FD1DE3">
        <w:rPr>
          <w:rFonts w:cs="Verdana"/>
          <w:i/>
          <w:szCs w:val="24"/>
          <w:lang w:eastAsia="bg-BG"/>
        </w:rPr>
        <w:t xml:space="preserve"> </w:t>
      </w:r>
      <w:proofErr w:type="spellStart"/>
      <w:r w:rsidRPr="00FD1DE3">
        <w:rPr>
          <w:rFonts w:cs="Verdana"/>
          <w:i/>
          <w:szCs w:val="24"/>
          <w:lang w:eastAsia="bg-BG"/>
        </w:rPr>
        <w:t>Guide</w:t>
      </w:r>
      <w:proofErr w:type="spellEnd"/>
      <w:r w:rsidRPr="00FD1DE3">
        <w:rPr>
          <w:rFonts w:cs="Verdana"/>
          <w:szCs w:val="24"/>
          <w:lang w:eastAsia="bg-BG"/>
        </w:rPr>
        <w:t>: http://www.w3.org/TR/owl-</w:t>
      </w:r>
    </w:p>
    <w:p w14:paraId="537225DA" w14:textId="77777777" w:rsidR="00E614E2" w:rsidRPr="00FD1DE3" w:rsidRDefault="00E614E2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Verdana"/>
          <w:szCs w:val="24"/>
          <w:lang w:eastAsia="bg-BG"/>
        </w:rPr>
      </w:pPr>
      <w:proofErr w:type="spellStart"/>
      <w:r w:rsidRPr="00FD1DE3">
        <w:rPr>
          <w:rFonts w:cs="Verdana"/>
          <w:szCs w:val="24"/>
          <w:lang w:eastAsia="bg-BG"/>
        </w:rPr>
        <w:t>guide</w:t>
      </w:r>
      <w:proofErr w:type="spellEnd"/>
      <w:r w:rsidRPr="00FD1DE3">
        <w:rPr>
          <w:rFonts w:cs="Verdana"/>
          <w:szCs w:val="24"/>
          <w:lang w:eastAsia="bg-BG"/>
        </w:rPr>
        <w:t>/</w:t>
      </w:r>
    </w:p>
    <w:p w14:paraId="5D2303AB" w14:textId="77777777" w:rsidR="00401078" w:rsidRPr="00FD1DE3" w:rsidRDefault="00401078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MinionPro-Regular"/>
          <w:i/>
          <w:szCs w:val="24"/>
          <w:lang w:eastAsia="bg-BG"/>
        </w:rPr>
      </w:pPr>
      <w:r w:rsidRPr="00FD1DE3">
        <w:rPr>
          <w:rFonts w:cs="MinionPro-Regular"/>
          <w:szCs w:val="24"/>
          <w:lang w:eastAsia="bg-BG"/>
        </w:rPr>
        <w:t xml:space="preserve">TOGAF </w:t>
      </w:r>
      <w:proofErr w:type="spellStart"/>
      <w:r w:rsidRPr="00FD1DE3">
        <w:rPr>
          <w:rFonts w:cs="MinionPro-Regular"/>
          <w:i/>
          <w:szCs w:val="24"/>
          <w:lang w:eastAsia="bg-BG"/>
        </w:rPr>
        <w:t>Certification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 for </w:t>
      </w:r>
      <w:proofErr w:type="spellStart"/>
      <w:r w:rsidRPr="00FD1DE3">
        <w:rPr>
          <w:rFonts w:cs="MinionPro-Regular"/>
          <w:i/>
          <w:szCs w:val="24"/>
          <w:lang w:eastAsia="bg-BG"/>
        </w:rPr>
        <w:t>People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: </w:t>
      </w:r>
      <w:proofErr w:type="spellStart"/>
      <w:r w:rsidRPr="00FD1DE3">
        <w:rPr>
          <w:rFonts w:cs="MinionPro-Regular"/>
          <w:i/>
          <w:szCs w:val="24"/>
          <w:lang w:eastAsia="bg-BG"/>
        </w:rPr>
        <w:t>Program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 </w:t>
      </w:r>
      <w:proofErr w:type="spellStart"/>
      <w:r w:rsidRPr="00FD1DE3">
        <w:rPr>
          <w:rFonts w:cs="MinionPro-Regular"/>
          <w:i/>
          <w:szCs w:val="24"/>
          <w:lang w:eastAsia="bg-BG"/>
        </w:rPr>
        <w:t>Summary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 </w:t>
      </w:r>
      <w:proofErr w:type="spellStart"/>
      <w:r w:rsidRPr="00FD1DE3">
        <w:rPr>
          <w:rFonts w:cs="MinionPro-Regular"/>
          <w:i/>
          <w:szCs w:val="24"/>
          <w:lang w:eastAsia="bg-BG"/>
        </w:rPr>
        <w:t>Datasheet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, </w:t>
      </w:r>
      <w:proofErr w:type="spellStart"/>
      <w:r w:rsidRPr="00FD1DE3">
        <w:rPr>
          <w:rFonts w:cs="MinionPro-Regular"/>
          <w:i/>
          <w:szCs w:val="24"/>
          <w:lang w:eastAsia="bg-BG"/>
        </w:rPr>
        <w:t>February</w:t>
      </w:r>
      <w:proofErr w:type="spellEnd"/>
    </w:p>
    <w:p w14:paraId="2350B168" w14:textId="77777777" w:rsidR="00401078" w:rsidRPr="00FD1DE3" w:rsidRDefault="00401078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MinionPro-Regular"/>
          <w:szCs w:val="24"/>
          <w:lang w:eastAsia="bg-BG"/>
        </w:rPr>
      </w:pPr>
      <w:r w:rsidRPr="00FD1DE3">
        <w:rPr>
          <w:rFonts w:cs="MinionPro-Regular"/>
          <w:i/>
          <w:szCs w:val="24"/>
          <w:lang w:eastAsia="bg-BG"/>
        </w:rPr>
        <w:t>2009</w:t>
      </w:r>
      <w:r w:rsidRPr="00FD1DE3">
        <w:rPr>
          <w:rFonts w:cs="MinionPro-Regular"/>
          <w:szCs w:val="24"/>
          <w:lang w:eastAsia="bg-BG"/>
        </w:rPr>
        <w:t xml:space="preserve">, </w:t>
      </w:r>
      <w:proofErr w:type="spellStart"/>
      <w:r w:rsidRPr="00FD1DE3">
        <w:rPr>
          <w:rFonts w:cs="MinionPro-Regular"/>
          <w:szCs w:val="24"/>
          <w:lang w:eastAsia="bg-BG"/>
        </w:rPr>
        <w:t>published</w:t>
      </w:r>
      <w:proofErr w:type="spellEnd"/>
      <w:r w:rsidRPr="00FD1DE3">
        <w:rPr>
          <w:rFonts w:cs="MinionPro-Regular"/>
          <w:szCs w:val="24"/>
          <w:lang w:eastAsia="bg-BG"/>
        </w:rPr>
        <w:t xml:space="preserve"> by The Open Group (</w:t>
      </w:r>
      <w:proofErr w:type="spellStart"/>
      <w:r w:rsidRPr="00FD1DE3">
        <w:rPr>
          <w:rFonts w:cs="MinionPro-Regular"/>
          <w:szCs w:val="24"/>
          <w:lang w:eastAsia="bg-BG"/>
        </w:rPr>
        <w:t>www</w:t>
      </w:r>
      <w:proofErr w:type="spellEnd"/>
      <w:r w:rsidRPr="00FD1DE3">
        <w:rPr>
          <w:rFonts w:cs="MinionPro-Regular"/>
          <w:szCs w:val="24"/>
          <w:lang w:eastAsia="bg-BG"/>
        </w:rPr>
        <w:t>.</w:t>
      </w:r>
      <w:proofErr w:type="spellStart"/>
      <w:r w:rsidRPr="00FD1DE3">
        <w:rPr>
          <w:rFonts w:cs="MinionPro-Regular"/>
          <w:szCs w:val="24"/>
          <w:lang w:eastAsia="bg-BG"/>
        </w:rPr>
        <w:t>opengroup</w:t>
      </w:r>
      <w:proofErr w:type="spellEnd"/>
      <w:r w:rsidRPr="00FD1DE3">
        <w:rPr>
          <w:rFonts w:cs="MinionPro-Regular"/>
          <w:szCs w:val="24"/>
          <w:lang w:eastAsia="bg-BG"/>
        </w:rPr>
        <w:t>.</w:t>
      </w:r>
      <w:proofErr w:type="spellStart"/>
      <w:r w:rsidRPr="00FD1DE3">
        <w:rPr>
          <w:rFonts w:cs="MinionPro-Regular"/>
          <w:szCs w:val="24"/>
          <w:lang w:eastAsia="bg-BG"/>
        </w:rPr>
        <w:t>org</w:t>
      </w:r>
      <w:proofErr w:type="spellEnd"/>
      <w:r w:rsidRPr="00FD1DE3">
        <w:rPr>
          <w:rFonts w:cs="MinionPro-Regular"/>
          <w:szCs w:val="24"/>
          <w:lang w:eastAsia="bg-BG"/>
        </w:rPr>
        <w:t>/togaf9/</w:t>
      </w:r>
      <w:proofErr w:type="spellStart"/>
      <w:r w:rsidRPr="00FD1DE3">
        <w:rPr>
          <w:rFonts w:cs="MinionPro-Regular"/>
          <w:szCs w:val="24"/>
          <w:lang w:eastAsia="bg-BG"/>
        </w:rPr>
        <w:t>cert</w:t>
      </w:r>
      <w:proofErr w:type="spellEnd"/>
      <w:r w:rsidRPr="00FD1DE3">
        <w:rPr>
          <w:rFonts w:cs="MinionPro-Regular"/>
          <w:szCs w:val="24"/>
          <w:lang w:eastAsia="bg-BG"/>
        </w:rPr>
        <w:t>/</w:t>
      </w:r>
    </w:p>
    <w:p w14:paraId="69B2A70A" w14:textId="77777777" w:rsidR="00401078" w:rsidRPr="00FD1DE3" w:rsidRDefault="00401078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MinionPro-Regular"/>
          <w:szCs w:val="24"/>
          <w:lang w:eastAsia="bg-BG"/>
        </w:rPr>
      </w:pPr>
      <w:proofErr w:type="spellStart"/>
      <w:r w:rsidRPr="00FD1DE3">
        <w:rPr>
          <w:rFonts w:cs="MinionPro-Regular"/>
          <w:szCs w:val="24"/>
          <w:lang w:eastAsia="bg-BG"/>
        </w:rPr>
        <w:t>docs</w:t>
      </w:r>
      <w:proofErr w:type="spellEnd"/>
      <w:r w:rsidRPr="00FD1DE3">
        <w:rPr>
          <w:rFonts w:cs="MinionPro-Regular"/>
          <w:szCs w:val="24"/>
          <w:lang w:eastAsia="bg-BG"/>
        </w:rPr>
        <w:t>/togaf9_cert_summary.</w:t>
      </w:r>
      <w:proofErr w:type="spellStart"/>
      <w:r w:rsidRPr="00FD1DE3">
        <w:rPr>
          <w:rFonts w:cs="MinionPro-Regular"/>
          <w:szCs w:val="24"/>
          <w:lang w:eastAsia="bg-BG"/>
        </w:rPr>
        <w:t>pdf</w:t>
      </w:r>
      <w:proofErr w:type="spellEnd"/>
      <w:r w:rsidRPr="00FD1DE3">
        <w:rPr>
          <w:rFonts w:cs="MinionPro-Regular"/>
          <w:szCs w:val="24"/>
          <w:lang w:eastAsia="bg-BG"/>
        </w:rPr>
        <w:t>)</w:t>
      </w:r>
    </w:p>
    <w:p w14:paraId="05BF16AF" w14:textId="77777777" w:rsidR="00401078" w:rsidRPr="00FD1DE3" w:rsidRDefault="00401078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MinionPro-Regular"/>
          <w:szCs w:val="24"/>
          <w:lang w:eastAsia="bg-BG"/>
        </w:rPr>
      </w:pPr>
      <w:r w:rsidRPr="00FD1DE3">
        <w:rPr>
          <w:rFonts w:cs="MinionPro-Regular"/>
          <w:szCs w:val="24"/>
          <w:lang w:eastAsia="bg-BG"/>
        </w:rPr>
        <w:t xml:space="preserve">TOGAF 9 </w:t>
      </w:r>
      <w:proofErr w:type="spellStart"/>
      <w:r w:rsidRPr="00FD1DE3">
        <w:rPr>
          <w:rFonts w:cs="MinionPro-Regular"/>
          <w:i/>
          <w:szCs w:val="24"/>
          <w:lang w:eastAsia="bg-BG"/>
        </w:rPr>
        <w:t>Foundation</w:t>
      </w:r>
      <w:proofErr w:type="spellEnd"/>
      <w:r w:rsidRPr="00FD1DE3">
        <w:rPr>
          <w:rFonts w:cs="MinionPro-Regular"/>
          <w:i/>
          <w:szCs w:val="24"/>
          <w:lang w:eastAsia="bg-BG"/>
        </w:rPr>
        <w:t xml:space="preserve"> </w:t>
      </w:r>
      <w:proofErr w:type="spellStart"/>
      <w:r w:rsidRPr="00FD1DE3">
        <w:rPr>
          <w:rFonts w:cs="MinionPro-Regular"/>
          <w:i/>
          <w:szCs w:val="24"/>
          <w:lang w:eastAsia="bg-BG"/>
        </w:rPr>
        <w:t>Datasheet</w:t>
      </w:r>
      <w:proofErr w:type="spellEnd"/>
      <w:r w:rsidRPr="00FD1DE3">
        <w:rPr>
          <w:rFonts w:cs="MinionPro-Regular"/>
          <w:szCs w:val="24"/>
          <w:lang w:eastAsia="bg-BG"/>
        </w:rPr>
        <w:t xml:space="preserve">, </w:t>
      </w:r>
      <w:proofErr w:type="spellStart"/>
      <w:r w:rsidRPr="00FD1DE3">
        <w:rPr>
          <w:rFonts w:cs="MinionPro-Regular"/>
          <w:szCs w:val="24"/>
          <w:lang w:eastAsia="bg-BG"/>
        </w:rPr>
        <w:t>February</w:t>
      </w:r>
      <w:proofErr w:type="spellEnd"/>
      <w:r w:rsidRPr="00FD1DE3">
        <w:rPr>
          <w:rFonts w:cs="MinionPro-Regular"/>
          <w:szCs w:val="24"/>
          <w:lang w:eastAsia="bg-BG"/>
        </w:rPr>
        <w:t xml:space="preserve"> 2009, </w:t>
      </w:r>
      <w:proofErr w:type="spellStart"/>
      <w:r w:rsidRPr="00FD1DE3">
        <w:rPr>
          <w:rFonts w:cs="MinionPro-Regular"/>
          <w:szCs w:val="24"/>
          <w:lang w:eastAsia="bg-BG"/>
        </w:rPr>
        <w:t>published</w:t>
      </w:r>
      <w:proofErr w:type="spellEnd"/>
      <w:r w:rsidRPr="00FD1DE3">
        <w:rPr>
          <w:rFonts w:cs="MinionPro-Regular"/>
          <w:szCs w:val="24"/>
          <w:lang w:eastAsia="bg-BG"/>
        </w:rPr>
        <w:t xml:space="preserve"> by The Open</w:t>
      </w:r>
    </w:p>
    <w:p w14:paraId="0ED5E835" w14:textId="77777777" w:rsidR="00401078" w:rsidRPr="00FD1DE3" w:rsidRDefault="00401078" w:rsidP="00781898">
      <w:p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contextualSpacing/>
        <w:jc w:val="both"/>
        <w:rPr>
          <w:rFonts w:cs="MinionPro-Regular"/>
          <w:szCs w:val="24"/>
          <w:lang w:eastAsia="bg-BG"/>
        </w:rPr>
      </w:pPr>
      <w:r w:rsidRPr="00FD1DE3">
        <w:rPr>
          <w:rFonts w:cs="MinionPro-Regular"/>
          <w:szCs w:val="24"/>
          <w:lang w:eastAsia="bg-BG"/>
        </w:rPr>
        <w:t>Group (</w:t>
      </w:r>
      <w:proofErr w:type="spellStart"/>
      <w:r w:rsidRPr="00FD1DE3">
        <w:rPr>
          <w:rFonts w:cs="MinionPro-Regular"/>
          <w:szCs w:val="24"/>
          <w:lang w:eastAsia="bg-BG"/>
        </w:rPr>
        <w:t>www</w:t>
      </w:r>
      <w:proofErr w:type="spellEnd"/>
      <w:r w:rsidRPr="00FD1DE3">
        <w:rPr>
          <w:rFonts w:cs="MinionPro-Regular"/>
          <w:szCs w:val="24"/>
          <w:lang w:eastAsia="bg-BG"/>
        </w:rPr>
        <w:t>.</w:t>
      </w:r>
      <w:proofErr w:type="spellStart"/>
      <w:r w:rsidRPr="00FD1DE3">
        <w:rPr>
          <w:rFonts w:cs="MinionPro-Regular"/>
          <w:szCs w:val="24"/>
          <w:lang w:eastAsia="bg-BG"/>
        </w:rPr>
        <w:t>opengroup</w:t>
      </w:r>
      <w:proofErr w:type="spellEnd"/>
      <w:r w:rsidRPr="00FD1DE3">
        <w:rPr>
          <w:rFonts w:cs="MinionPro-Regular"/>
          <w:szCs w:val="24"/>
          <w:lang w:eastAsia="bg-BG"/>
        </w:rPr>
        <w:t>.</w:t>
      </w:r>
      <w:proofErr w:type="spellStart"/>
      <w:r w:rsidRPr="00FD1DE3">
        <w:rPr>
          <w:rFonts w:cs="MinionPro-Regular"/>
          <w:szCs w:val="24"/>
          <w:lang w:eastAsia="bg-BG"/>
        </w:rPr>
        <w:t>org</w:t>
      </w:r>
      <w:proofErr w:type="spellEnd"/>
      <w:r w:rsidRPr="00FD1DE3">
        <w:rPr>
          <w:rFonts w:cs="MinionPro-Regular"/>
          <w:szCs w:val="24"/>
          <w:lang w:eastAsia="bg-BG"/>
        </w:rPr>
        <w:t>/togaf9/</w:t>
      </w:r>
      <w:proofErr w:type="spellStart"/>
      <w:r w:rsidRPr="00FD1DE3">
        <w:rPr>
          <w:rFonts w:cs="MinionPro-Regular"/>
          <w:szCs w:val="24"/>
          <w:lang w:eastAsia="bg-BG"/>
        </w:rPr>
        <w:t>cert</w:t>
      </w:r>
      <w:proofErr w:type="spellEnd"/>
      <w:r w:rsidRPr="00FD1DE3">
        <w:rPr>
          <w:rFonts w:cs="MinionPro-Regular"/>
          <w:szCs w:val="24"/>
          <w:lang w:eastAsia="bg-BG"/>
        </w:rPr>
        <w:t>/</w:t>
      </w:r>
      <w:proofErr w:type="spellStart"/>
      <w:r w:rsidRPr="00FD1DE3">
        <w:rPr>
          <w:rFonts w:cs="MinionPro-Regular"/>
          <w:szCs w:val="24"/>
          <w:lang w:eastAsia="bg-BG"/>
        </w:rPr>
        <w:t>docs</w:t>
      </w:r>
      <w:proofErr w:type="spellEnd"/>
      <w:r w:rsidRPr="00FD1DE3">
        <w:rPr>
          <w:rFonts w:cs="MinionPro-Regular"/>
          <w:szCs w:val="24"/>
          <w:lang w:eastAsia="bg-BG"/>
        </w:rPr>
        <w:t>/togaf9_foundation.</w:t>
      </w:r>
      <w:proofErr w:type="spellStart"/>
      <w:r w:rsidRPr="00FD1DE3">
        <w:rPr>
          <w:rFonts w:cs="MinionPro-Regular"/>
          <w:szCs w:val="24"/>
          <w:lang w:eastAsia="bg-BG"/>
        </w:rPr>
        <w:t>pdf</w:t>
      </w:r>
      <w:proofErr w:type="spellEnd"/>
      <w:r w:rsidRPr="00FD1DE3">
        <w:rPr>
          <w:rFonts w:cs="MinionPro-Regular"/>
          <w:szCs w:val="24"/>
          <w:lang w:eastAsia="bg-BG"/>
        </w:rPr>
        <w:t>)</w:t>
      </w:r>
    </w:p>
    <w:p w14:paraId="3F39E84F" w14:textId="77777777" w:rsidR="00401078" w:rsidRPr="00FD1DE3" w:rsidRDefault="00401078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MinionPro-Regular"/>
          <w:szCs w:val="24"/>
          <w:lang w:eastAsia="bg-BG"/>
        </w:rPr>
      </w:pPr>
      <w:r w:rsidRPr="00FD1DE3">
        <w:rPr>
          <w:rFonts w:cs="MinionPro-Regular"/>
          <w:szCs w:val="24"/>
          <w:lang w:eastAsia="bg-BG"/>
        </w:rPr>
        <w:t xml:space="preserve">The TOGAF information </w:t>
      </w:r>
      <w:proofErr w:type="spellStart"/>
      <w:r w:rsidRPr="00FD1DE3">
        <w:rPr>
          <w:rFonts w:cs="MinionPro-Regular"/>
          <w:szCs w:val="24"/>
          <w:lang w:eastAsia="bg-BG"/>
        </w:rPr>
        <w:t>web</w:t>
      </w:r>
      <w:proofErr w:type="spellEnd"/>
      <w:r w:rsidRPr="00FD1DE3">
        <w:rPr>
          <w:rFonts w:cs="MinionPro-Regular"/>
          <w:szCs w:val="24"/>
          <w:lang w:eastAsia="bg-BG"/>
        </w:rPr>
        <w:t xml:space="preserve"> </w:t>
      </w:r>
      <w:proofErr w:type="spellStart"/>
      <w:r w:rsidRPr="00FD1DE3">
        <w:rPr>
          <w:rFonts w:cs="MinionPro-Regular"/>
          <w:szCs w:val="24"/>
          <w:lang w:eastAsia="bg-BG"/>
        </w:rPr>
        <w:t>site</w:t>
      </w:r>
      <w:proofErr w:type="spellEnd"/>
      <w:r w:rsidRPr="00FD1DE3">
        <w:rPr>
          <w:rFonts w:cs="MinionPro-Regular"/>
          <w:szCs w:val="24"/>
          <w:lang w:eastAsia="bg-BG"/>
        </w:rPr>
        <w:t xml:space="preserve">: </w:t>
      </w:r>
      <w:proofErr w:type="spellStart"/>
      <w:r w:rsidRPr="00FD1DE3">
        <w:rPr>
          <w:rFonts w:cs="MinionPro-Regular"/>
          <w:i/>
          <w:szCs w:val="24"/>
          <w:lang w:eastAsia="bg-BG"/>
        </w:rPr>
        <w:t>www</w:t>
      </w:r>
      <w:proofErr w:type="spellEnd"/>
      <w:r w:rsidRPr="00FD1DE3">
        <w:rPr>
          <w:rFonts w:cs="MinionPro-Regular"/>
          <w:i/>
          <w:szCs w:val="24"/>
          <w:lang w:eastAsia="bg-BG"/>
        </w:rPr>
        <w:t>.</w:t>
      </w:r>
      <w:proofErr w:type="spellStart"/>
      <w:r w:rsidRPr="00FD1DE3">
        <w:rPr>
          <w:rFonts w:cs="MinionPro-Regular"/>
          <w:i/>
          <w:szCs w:val="24"/>
          <w:lang w:eastAsia="bg-BG"/>
        </w:rPr>
        <w:t>togaf</w:t>
      </w:r>
      <w:proofErr w:type="spellEnd"/>
      <w:r w:rsidRPr="00FD1DE3">
        <w:rPr>
          <w:rFonts w:cs="MinionPro-Regular"/>
          <w:i/>
          <w:szCs w:val="24"/>
          <w:lang w:eastAsia="bg-BG"/>
        </w:rPr>
        <w:t>.</w:t>
      </w:r>
      <w:proofErr w:type="spellStart"/>
      <w:r w:rsidRPr="00FD1DE3">
        <w:rPr>
          <w:rFonts w:cs="MinionPro-Regular"/>
          <w:i/>
          <w:szCs w:val="24"/>
          <w:lang w:eastAsia="bg-BG"/>
        </w:rPr>
        <w:t>info</w:t>
      </w:r>
      <w:proofErr w:type="spellEnd"/>
    </w:p>
    <w:p w14:paraId="7A44DF49" w14:textId="361331F2" w:rsidR="00FC3D8B" w:rsidRPr="00FD1DE3" w:rsidRDefault="00401078" w:rsidP="00781898">
      <w:pPr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autoSpaceDE w:val="0"/>
        <w:autoSpaceDN w:val="0"/>
        <w:adjustRightInd w:val="0"/>
        <w:spacing w:before="240" w:line="240" w:lineRule="auto"/>
        <w:ind w:left="0" w:firstLine="0"/>
        <w:contextualSpacing/>
        <w:jc w:val="both"/>
        <w:rPr>
          <w:rFonts w:cs="Calibri"/>
          <w:color w:val="000000"/>
          <w:szCs w:val="24"/>
          <w:lang w:eastAsia="x-none"/>
        </w:rPr>
      </w:pPr>
      <w:r w:rsidRPr="00FD1DE3">
        <w:rPr>
          <w:rFonts w:cs="Calibri"/>
          <w:bCs/>
          <w:color w:val="000000"/>
          <w:szCs w:val="24"/>
          <w:lang w:eastAsia="x-none"/>
        </w:rPr>
        <w:t xml:space="preserve">The Open Group. </w:t>
      </w:r>
      <w:r w:rsidRPr="00FD1DE3">
        <w:rPr>
          <w:rFonts w:cs="Calibri"/>
          <w:i/>
          <w:iCs/>
          <w:color w:val="000000"/>
          <w:szCs w:val="24"/>
          <w:lang w:eastAsia="x-none"/>
        </w:rPr>
        <w:t xml:space="preserve">TOGAF Version 9. </w:t>
      </w:r>
      <w:r w:rsidRPr="00FD1DE3">
        <w:rPr>
          <w:rFonts w:cs="Calibri"/>
          <w:color w:val="000000"/>
          <w:szCs w:val="24"/>
          <w:lang w:eastAsia="x-none"/>
        </w:rPr>
        <w:t xml:space="preserve">The Open Group, 2009. </w:t>
      </w:r>
    </w:p>
    <w:p w14:paraId="525AF2F2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lastRenderedPageBreak/>
        <w:t>Beck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Kent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Manifesto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Agile Software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Development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. 2001. http://agilemanifesto.org/.</w:t>
      </w:r>
    </w:p>
    <w:p w14:paraId="253B67F0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Crosby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Philip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B. Quality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Free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: The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Making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Quality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Certain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New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York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McGraw-Hill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1979.</w:t>
      </w:r>
    </w:p>
    <w:p w14:paraId="730F30A2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Curtis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Bill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Hefley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William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E.; &amp;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Miller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Sally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A. The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People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CMM: A Framework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Human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Capital Management, 2nd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Edition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Boston, MA: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Addison-Wesley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2009.</w:t>
      </w:r>
    </w:p>
    <w:p w14:paraId="28C9BDE0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Deming, W. Edwards.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Out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the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Crisis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Cambridge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MA: MIT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Center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Advanced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Engineering, 1986.</w:t>
      </w:r>
    </w:p>
    <w:p w14:paraId="5E85FA23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Department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Defense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DoD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Guide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to Integrated Product and 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Development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(Version 1.0).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Washington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DC: Office of the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Under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Secretary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Defense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(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Acquisition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Technology),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February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5, 1996. https://www.acquisition.gov/sevensteps/library/dod-guide-to-integrated.pdf.</w:t>
      </w:r>
    </w:p>
    <w:p w14:paraId="4A58151B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Electronic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Industries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Alliance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Systems Engineering Capability Model (EIA/IS-731.1).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Washington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DC, 2002.</w:t>
      </w:r>
    </w:p>
    <w:p w14:paraId="302E921D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Government Electronics and Information Technology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Alliance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Earned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Value Management Systems (ANSI/EIA-748). New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York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NY, 2002. http://webstore.ansi.org/RecordDetail.aspx?sku=ANSI%2FEIA-748-B.</w:t>
      </w:r>
    </w:p>
    <w:p w14:paraId="05A82C32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Electronic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Industries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Alliance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EIA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Interim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Standard: Systems Engineering (EIA/IS-632).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Washington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DC, 2003.</w:t>
      </w:r>
    </w:p>
    <w:p w14:paraId="5C5DBDAD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Government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Electronic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Industries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Alliance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Data Management (GEIA-859).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Washington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DC, 2004. http://webstore.ansi.org/RecordDetail.aspx?sku=ANSI%2FGEIA+859-2009.</w:t>
      </w:r>
    </w:p>
    <w:p w14:paraId="7969E616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Glazer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Hillel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Dalton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Jeff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Anderson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David;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Konrad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Mike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&amp; Shrum,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Sandy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CMMI or Agile: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Why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Not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Embrace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Both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! (CMU/SEI-2008-TN-003).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November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2008. http://www.sei.cmu.edu/library/abstracts/reports/08tn003.cfm.</w:t>
      </w:r>
    </w:p>
    <w:p w14:paraId="6EACCC41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Humphrey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Watts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S. Managing the Software Process.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Reading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MA: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Addison-Wesley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1989.</w:t>
      </w:r>
    </w:p>
    <w:p w14:paraId="7624D9F6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Institute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Electrical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Electronics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Engineers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IEEE Standard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Computer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Dictionary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: A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Compilation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IEEE Standard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Computer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Glossaries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New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York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: IEEE, 1991.</w:t>
      </w:r>
    </w:p>
    <w:p w14:paraId="7ECAB869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. ISO 9000: International Standard. 2005. http://www.iso.org/iso/iso_catalogue/catalogue_tc/catalogue_detail.htm?csnumber=42180.</w:t>
      </w:r>
    </w:p>
    <w:p w14:paraId="421192B3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ISO/IEC 20000-1 Information Technology – Service Management,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1: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Specification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ISO/IEC 20000-2 Information Technology – Service Management,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Code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Practice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2005. http://www.iso.org/iso/iso_catalogue/catalogue_tc/catalogue_tc_browse.htm?commid=45086.</w:t>
      </w:r>
    </w:p>
    <w:p w14:paraId="3735AEED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ISO/IEC 15504 Information Technology—Process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Assessment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1: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Concepts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Vocabulary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Performing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Assessment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3: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Guidance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Performing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Assessment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4: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Guidance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Use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Improvement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Process Capability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Determination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Part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5: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Exemplar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Assessment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Model, 2003-2006. http://www.iso.org/iso/iso_catalogue/catalogue_tc/catalogue_tc_browse.htm?commid=45086.</w:t>
      </w:r>
    </w:p>
    <w:p w14:paraId="21848208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lastRenderedPageBreak/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ISO/IEC 14764 Software Engineering – Software Life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Cycle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Processes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–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Maintenance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2006. http://www.iso.org/iso/iso_catalogue/catalogue_tc/catalogue_tc_browse.htm?commid=45086.</w:t>
      </w:r>
    </w:p>
    <w:p w14:paraId="737D2EC4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. ISO/IEC 15939 Systems and Software Engineering—Measurement Process, 2007. http://www.iso.org/iso/iso_catalogue/catalogue_tc/catalogue_tc_browse.htm?commid=45086.</w:t>
      </w:r>
    </w:p>
    <w:p w14:paraId="24780872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ISO/IEC 12207 Systems and Software Engineering—Software Life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Cycle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Processes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2008. http://www.iso.org/iso/iso_catalogue/catalogue_tc/catalogue_tc_browse.htm?commid=45086.</w:t>
      </w:r>
    </w:p>
    <w:p w14:paraId="2BE8BEFA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and International Electrotechnical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Commission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ISO/IEC 15288 Systems and Software Engineering—System Life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Cycle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Processes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2008. http://www.iso.org/iso/iso_catalogue/catalogue_tc/catalogue_tc_browse.htm?commid=45086.</w:t>
      </w:r>
    </w:p>
    <w:p w14:paraId="1AF35430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International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Organization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Standardization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ISO 9001, Quality Management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Systems—Requirements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2008. http://www.iso.org/iso/iso_catalogue/catalogue_tc/catalogue_tc_browse.htm?commid=53896.</w:t>
      </w:r>
    </w:p>
    <w:p w14:paraId="03F18757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Governance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Institute. CobiT 4.0.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Rolling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Meadows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IL: IT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Governance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Institute, 2005. http://www.isaca.org/Content/NavigationMenu/Members_and_Leaders/COBIT6/Obtain_COBIT/Obtain_COBIT.htm.</w:t>
      </w:r>
    </w:p>
    <w:p w14:paraId="63E1B62C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Juran,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Joseph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M. Juran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Planning for Quality. New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York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Macmillan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1988.</w:t>
      </w:r>
    </w:p>
    <w:p w14:paraId="65169E35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McFeeley, Robert. IDEAL: A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User’s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Guide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Software 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Improvement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(CMU/SEI-96-HB-001, ADA305472).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February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1996. http://www.sei.cmu.edu/library/abstracts/reports/96hb001.cfm.</w:t>
      </w:r>
    </w:p>
    <w:p w14:paraId="2FC04A7F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McGarry, John;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David; Jones,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Cheryl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Layman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Beth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Clark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Elizabeth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Joseph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&amp;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Hall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Fred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Practical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Software Measurement: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Objective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Information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Decision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Makers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Boston: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Addison-Wesley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, 2001.</w:t>
      </w:r>
    </w:p>
    <w:p w14:paraId="582009A7" w14:textId="6C440B11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Software Engineering Institute. The Capability Maturity Model: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Guidelines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Improving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the Software Process.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Re</w:t>
      </w:r>
      <w:r w:rsidR="001534E9" w:rsidRPr="00FD1DE3">
        <w:rPr>
          <w:rFonts w:cs="Calibri"/>
          <w:color w:val="000000"/>
          <w:szCs w:val="24"/>
          <w:lang w:val="bg-BG" w:eastAsia="bg-BG"/>
        </w:rPr>
        <w:t>ading</w:t>
      </w:r>
      <w:proofErr w:type="spellEnd"/>
      <w:r w:rsidR="001534E9" w:rsidRPr="00FD1DE3">
        <w:rPr>
          <w:rFonts w:cs="Calibri"/>
          <w:color w:val="000000"/>
          <w:szCs w:val="24"/>
          <w:lang w:val="bg-BG" w:eastAsia="bg-BG"/>
        </w:rPr>
        <w:t xml:space="preserve">, MA: </w:t>
      </w:r>
      <w:proofErr w:type="spellStart"/>
      <w:r w:rsidR="001534E9" w:rsidRPr="00FD1DE3">
        <w:rPr>
          <w:rFonts w:cs="Calibri"/>
          <w:color w:val="000000"/>
          <w:szCs w:val="24"/>
          <w:lang w:val="bg-BG" w:eastAsia="bg-BG"/>
        </w:rPr>
        <w:t>Addison-Wesley</w:t>
      </w:r>
      <w:proofErr w:type="spellEnd"/>
      <w:r w:rsidR="001534E9" w:rsidRPr="00FD1DE3">
        <w:rPr>
          <w:rFonts w:cs="Calibri"/>
          <w:color w:val="000000"/>
          <w:szCs w:val="24"/>
          <w:lang w:val="bg-BG" w:eastAsia="bg-BG"/>
        </w:rPr>
        <w:t>, 1995.</w:t>
      </w:r>
    </w:p>
    <w:p w14:paraId="25FA3D62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CMMI Product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Team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CMMI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Development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Version 1.2 (CMU/SEI-2006-TR-008, ADA455858).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August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2006. http://www.sei.cmu.edu/library/abstracts/reports/06tr008.cfm.</w:t>
      </w:r>
    </w:p>
    <w:p w14:paraId="0C11A183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CMMI Product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Team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CMMI for Services, Version 1.3 (CMU/SEI-2010-TR-034).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November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2010. http://www.sei.cmu.edu/library/abstracts/reports/10tr034.cfm.</w:t>
      </w:r>
    </w:p>
    <w:p w14:paraId="1B6DC7F4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CMMI Product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Team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CMMI for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Acquisition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Version 1.3 (CMU/SEI-2010-TR-032).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November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2010. http://www.sei.cmu.edu/library/abstracts/reports/10tr032.cfm.</w:t>
      </w:r>
    </w:p>
    <w:p w14:paraId="5D9C994E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lastRenderedPageBreak/>
        <w:t xml:space="preserve">Caralli, Richard;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Allen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Julia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Curtis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Pamela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;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White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David; and Young,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Lisa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CERT®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Resilience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Management Model, Version 1.0 (CMU/SEI-2010-TR-012).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2010. http://www.sei.cmu.edu/library/abstracts/reports/10tr012.cfm.</w:t>
      </w:r>
    </w:p>
    <w:p w14:paraId="5BB231FB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SCAMPI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Upgrade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Team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Standard CMMI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Appraisal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Method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Process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Improvement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(SCAMPI) A, Version 1.3: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Method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Definition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Document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(CMU/SEI-2011-HB-001).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expected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January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2011. http://www.sei.cmu.edu/library/abstracts/reports/11hb001.cfm.</w:t>
      </w:r>
    </w:p>
    <w:p w14:paraId="5E34528F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SCAMPI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Upgrade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Team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Appraisal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Requirements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for CMMI, Version 1.2 (ARC, V1.3) (CMU/SEI-2011-TR-001).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Pittsburgh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, PA: Software Engineering Institute,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Carnegie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Mellon University,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expected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January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2011. http://www.sei.cmu.edu/library/abstracts/reports/11tr0101.cfm.</w:t>
      </w:r>
    </w:p>
    <w:p w14:paraId="185012C4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Shewhart,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Walter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A.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Economic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Control of Quality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Manufactured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Product. New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York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: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Van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Nostrand, 1931.</w:t>
      </w:r>
    </w:p>
    <w:p w14:paraId="52ECA25F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Information Assurance/Information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Security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Related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Sources</w:t>
      </w:r>
    </w:p>
    <w:p w14:paraId="5B1E070D" w14:textId="77777777" w:rsidR="00FC3D8B" w:rsidRPr="00FD1DE3" w:rsidRDefault="00FC3D8B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 xml:space="preserve">Department of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Homeland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Security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>. Assurance Focus for CMMI (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Summary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 of Assurance for CMMI </w:t>
      </w:r>
      <w:proofErr w:type="spellStart"/>
      <w:r w:rsidRPr="00FD1DE3">
        <w:rPr>
          <w:rFonts w:cs="Calibri"/>
          <w:color w:val="000000"/>
          <w:szCs w:val="24"/>
          <w:lang w:val="bg-BG" w:eastAsia="bg-BG"/>
        </w:rPr>
        <w:t>Efforts</w:t>
      </w:r>
      <w:proofErr w:type="spellEnd"/>
      <w:r w:rsidRPr="00FD1DE3">
        <w:rPr>
          <w:rFonts w:cs="Calibri"/>
          <w:color w:val="000000"/>
          <w:szCs w:val="24"/>
          <w:lang w:val="bg-BG" w:eastAsia="bg-BG"/>
        </w:rPr>
        <w:t xml:space="preserve">), 2009. </w:t>
      </w:r>
      <w:hyperlink r:id="rId23" w:history="1">
        <w:r w:rsidRPr="00FD1DE3">
          <w:rPr>
            <w:rStyle w:val="Hyperlink"/>
            <w:rFonts w:cs="Calibri"/>
            <w:szCs w:val="24"/>
            <w:lang w:val="bg-BG" w:eastAsia="bg-BG"/>
          </w:rPr>
          <w:t>https://buildsecurityin.us-cert.gov/swa/proself_assm.html</w:t>
        </w:r>
      </w:hyperlink>
      <w:r w:rsidRPr="00FD1DE3">
        <w:rPr>
          <w:rFonts w:cs="Calibri"/>
          <w:color w:val="000000"/>
          <w:szCs w:val="24"/>
          <w:lang w:val="bg-BG" w:eastAsia="bg-BG"/>
        </w:rPr>
        <w:t>.</w:t>
      </w:r>
    </w:p>
    <w:p w14:paraId="00605172" w14:textId="77777777" w:rsidR="006B228D" w:rsidRPr="00FD1DE3" w:rsidRDefault="00E83723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  <w:tab w:val="left" w:pos="720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hyperlink r:id="rId24" w:history="1">
        <w:r w:rsidR="006B228D" w:rsidRPr="00FD1DE3">
          <w:rPr>
            <w:szCs w:val="24"/>
            <w:lang w:val="bg-BG"/>
          </w:rPr>
          <w:t>Richard Fichera</w:t>
        </w:r>
      </w:hyperlink>
      <w:r w:rsidR="006B228D" w:rsidRPr="00FD1DE3">
        <w:rPr>
          <w:szCs w:val="24"/>
          <w:lang w:val="bg-BG"/>
        </w:rPr>
        <w:t> </w:t>
      </w:r>
      <w:hyperlink r:id="rId25" w:history="1">
        <w:r w:rsidR="006B228D" w:rsidRPr="00FD1DE3">
          <w:rPr>
            <w:szCs w:val="24"/>
            <w:lang w:val="bg-BG"/>
          </w:rPr>
          <w:t>Rachel A. Dines, </w:t>
        </w:r>
      </w:hyperlink>
      <w:hyperlink r:id="rId26" w:history="1">
        <w:r w:rsidR="006B228D" w:rsidRPr="00FD1DE3">
          <w:rPr>
            <w:szCs w:val="24"/>
            <w:lang w:val="bg-BG"/>
          </w:rPr>
          <w:t>Doug Washburn,</w:t>
        </w:r>
      </w:hyperlink>
      <w:r w:rsidR="006B228D" w:rsidRPr="00FD1DE3">
        <w:rPr>
          <w:szCs w:val="24"/>
          <w:lang w:val="bg-BG"/>
        </w:rPr>
        <w:t xml:space="preserve"> Eric Chi</w:t>
      </w:r>
      <w:r w:rsidR="006B228D" w:rsidRPr="00FD1DE3">
        <w:rPr>
          <w:rFonts w:cs="Calibri"/>
          <w:color w:val="000000"/>
          <w:szCs w:val="24"/>
          <w:lang w:val="bg-BG" w:eastAsia="bg-BG"/>
        </w:rPr>
        <w:t xml:space="preserve"> .Develop IT Infrastructure Metrics </w:t>
      </w:r>
      <w:proofErr w:type="spellStart"/>
      <w:r w:rsidR="006B228D" w:rsidRPr="00FD1DE3">
        <w:rPr>
          <w:rFonts w:cs="Calibri"/>
          <w:color w:val="000000"/>
          <w:szCs w:val="24"/>
          <w:lang w:val="bg-BG" w:eastAsia="bg-BG"/>
        </w:rPr>
        <w:t>using</w:t>
      </w:r>
      <w:proofErr w:type="spellEnd"/>
      <w:r w:rsidR="006B228D" w:rsidRPr="00FD1DE3">
        <w:rPr>
          <w:rFonts w:cs="Calibri"/>
          <w:color w:val="000000"/>
          <w:szCs w:val="24"/>
          <w:lang w:val="bg-BG" w:eastAsia="bg-BG"/>
        </w:rPr>
        <w:t xml:space="preserve"> the Balanced Scorecard.2012.</w:t>
      </w:r>
    </w:p>
    <w:p w14:paraId="76C3FCDA" w14:textId="11249427" w:rsidR="006B228D" w:rsidRPr="00FD1DE3" w:rsidRDefault="006B228D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  <w:tab w:val="left" w:pos="720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szCs w:val="24"/>
          <w:lang w:val="bg-BG"/>
        </w:rPr>
        <w:t>Ian Ashley.</w:t>
      </w:r>
      <w:r w:rsidRPr="00FD1DE3">
        <w:rPr>
          <w:lang w:val="bg-BG"/>
        </w:rPr>
        <w:t>IT Balanced Scorecards - Suncorp’s journey to a contemporary model.</w:t>
      </w:r>
      <w:r w:rsidRPr="00FD1DE3">
        <w:rPr>
          <w:b/>
          <w:lang w:val="bg-BG"/>
        </w:rPr>
        <w:t xml:space="preserve"> </w:t>
      </w:r>
      <w:r w:rsidRPr="00FD1DE3">
        <w:rPr>
          <w:szCs w:val="24"/>
          <w:lang w:val="bg-BG"/>
        </w:rPr>
        <w:t>2003.</w:t>
      </w:r>
    </w:p>
    <w:p w14:paraId="725819CF" w14:textId="68938A46" w:rsidR="00FC3D8B" w:rsidRPr="00FD1DE3" w:rsidRDefault="00DA3CD7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  <w:tab w:val="left" w:pos="720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Fonts w:cs="Calibri"/>
          <w:color w:val="000000"/>
          <w:szCs w:val="24"/>
          <w:lang w:val="bg-BG" w:eastAsia="bg-BG"/>
        </w:rPr>
        <w:t>Sy</w:t>
      </w:r>
      <w:r w:rsidR="006B228D" w:rsidRPr="00FD1DE3">
        <w:rPr>
          <w:rFonts w:cs="Calibri"/>
          <w:color w:val="000000"/>
          <w:szCs w:val="24"/>
          <w:lang w:val="bg-BG" w:eastAsia="bg-BG"/>
        </w:rPr>
        <w:t>mon</w:t>
      </w:r>
      <w:r w:rsidRPr="00FD1DE3">
        <w:rPr>
          <w:rFonts w:cs="Calibri"/>
          <w:color w:val="000000"/>
          <w:szCs w:val="24"/>
          <w:lang w:val="bg-BG" w:eastAsia="bg-BG"/>
        </w:rPr>
        <w:t>s</w:t>
      </w:r>
      <w:r w:rsidR="006B228D" w:rsidRPr="00FD1DE3">
        <w:rPr>
          <w:rFonts w:cs="Calibri"/>
          <w:color w:val="000000"/>
          <w:szCs w:val="24"/>
          <w:lang w:val="bg-BG" w:eastAsia="bg-BG"/>
        </w:rPr>
        <w:t xml:space="preserve"> Craig .The </w:t>
      </w:r>
      <w:proofErr w:type="spellStart"/>
      <w:r w:rsidR="006B228D" w:rsidRPr="00FD1DE3">
        <w:rPr>
          <w:rFonts w:cs="Calibri"/>
          <w:color w:val="000000"/>
          <w:szCs w:val="24"/>
          <w:lang w:val="bg-BG" w:eastAsia="bg-BG"/>
        </w:rPr>
        <w:t>five</w:t>
      </w:r>
      <w:proofErr w:type="spellEnd"/>
      <w:r w:rsidR="006B228D"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="006B228D" w:rsidRPr="00FD1DE3">
        <w:rPr>
          <w:rFonts w:cs="Calibri"/>
          <w:color w:val="000000"/>
          <w:szCs w:val="24"/>
          <w:lang w:val="bg-BG" w:eastAsia="bg-BG"/>
        </w:rPr>
        <w:t>essential</w:t>
      </w:r>
      <w:proofErr w:type="spellEnd"/>
      <w:r w:rsidR="006B228D"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="006B228D" w:rsidRPr="00FD1DE3">
        <w:rPr>
          <w:rFonts w:cs="Calibri"/>
          <w:color w:val="000000"/>
          <w:szCs w:val="24"/>
          <w:lang w:val="bg-BG" w:eastAsia="bg-BG"/>
        </w:rPr>
        <w:t>merics</w:t>
      </w:r>
      <w:proofErr w:type="spellEnd"/>
      <w:r w:rsidR="006B228D" w:rsidRPr="00FD1DE3">
        <w:rPr>
          <w:rFonts w:cs="Calibri"/>
          <w:color w:val="000000"/>
          <w:szCs w:val="24"/>
          <w:lang w:val="bg-BG" w:eastAsia="bg-BG"/>
        </w:rPr>
        <w:t xml:space="preserve"> </w:t>
      </w:r>
      <w:proofErr w:type="spellStart"/>
      <w:r w:rsidR="006B228D" w:rsidRPr="00FD1DE3">
        <w:rPr>
          <w:rFonts w:cs="Calibri"/>
          <w:color w:val="000000"/>
          <w:szCs w:val="24"/>
          <w:lang w:val="bg-BG" w:eastAsia="bg-BG"/>
        </w:rPr>
        <w:t>managing</w:t>
      </w:r>
      <w:proofErr w:type="spellEnd"/>
      <w:r w:rsidR="006B228D" w:rsidRPr="00FD1DE3">
        <w:rPr>
          <w:rFonts w:cs="Calibri"/>
          <w:color w:val="000000"/>
          <w:szCs w:val="24"/>
          <w:lang w:val="bg-BG" w:eastAsia="bg-BG"/>
        </w:rPr>
        <w:t xml:space="preserve"> IT</w:t>
      </w:r>
      <w:r w:rsidRPr="00FD1DE3">
        <w:rPr>
          <w:rFonts w:cs="Calibri"/>
          <w:color w:val="000000"/>
          <w:szCs w:val="24"/>
          <w:lang w:val="bg-BG" w:eastAsia="bg-BG"/>
        </w:rPr>
        <w:t>.2008</w:t>
      </w:r>
    </w:p>
    <w:p w14:paraId="43871A14" w14:textId="4641565D" w:rsidR="004168C5" w:rsidRPr="00C66742" w:rsidRDefault="00DA3CD7" w:rsidP="00781898">
      <w:pPr>
        <w:pStyle w:val="ListParagraph"/>
        <w:numPr>
          <w:ilvl w:val="0"/>
          <w:numId w:val="9"/>
        </w:numPr>
        <w:shd w:val="clear" w:color="auto" w:fill="EAF1DD" w:themeFill="accent3" w:themeFillTint="33"/>
        <w:tabs>
          <w:tab w:val="left" w:pos="0"/>
          <w:tab w:val="left" w:pos="142"/>
          <w:tab w:val="left" w:pos="720"/>
        </w:tabs>
        <w:spacing w:before="240" w:line="240" w:lineRule="auto"/>
        <w:ind w:left="0" w:firstLine="0"/>
        <w:jc w:val="both"/>
        <w:rPr>
          <w:rFonts w:cs="Calibri"/>
          <w:color w:val="000000"/>
          <w:szCs w:val="24"/>
          <w:lang w:val="bg-BG" w:eastAsia="bg-BG"/>
        </w:rPr>
      </w:pPr>
      <w:r w:rsidRPr="00FD1DE3">
        <w:rPr>
          <w:rStyle w:val="SubtleEmphasis"/>
          <w:i w:val="0"/>
          <w:iCs w:val="0"/>
          <w:color w:val="auto"/>
          <w:szCs w:val="24"/>
          <w:lang w:val="bg-BG"/>
        </w:rPr>
        <w:t>Tobias Hildebrandt .</w:t>
      </w:r>
      <w:r w:rsidRPr="00FD1DE3">
        <w:rPr>
          <w:rStyle w:val="SubtleEmphasis"/>
          <w:i w:val="0"/>
          <w:iCs w:val="0"/>
          <w:color w:val="000000" w:themeColor="text1"/>
          <w:szCs w:val="24"/>
          <w:lang w:val="bg-BG"/>
        </w:rPr>
        <w:t>I</w:t>
      </w:r>
      <w:r w:rsidRPr="00FD1DE3">
        <w:rPr>
          <w:rStyle w:val="SubtleEmphasis"/>
          <w:i w:val="0"/>
          <w:iCs w:val="0"/>
          <w:color w:val="000000" w:themeColor="text1"/>
          <w:lang w:val="bg-BG"/>
        </w:rPr>
        <w:t>TIL Key Performance Indicators and the IT Balanced Scorecard</w:t>
      </w:r>
      <w:r w:rsidRPr="00FD1DE3">
        <w:rPr>
          <w:rStyle w:val="SubtleEmphasis"/>
          <w:b/>
          <w:iCs w:val="0"/>
          <w:color w:val="000000" w:themeColor="text1"/>
          <w:lang w:val="bg-BG"/>
        </w:rPr>
        <w:t xml:space="preserve"> .</w:t>
      </w:r>
      <w:r w:rsidRPr="00FD1DE3">
        <w:rPr>
          <w:rStyle w:val="SubtleEmphasis"/>
          <w:i w:val="0"/>
          <w:iCs w:val="0"/>
          <w:color w:val="auto"/>
          <w:szCs w:val="24"/>
          <w:lang w:val="bg-BG"/>
        </w:rPr>
        <w:t xml:space="preserve"> 2009 </w:t>
      </w:r>
      <w:bookmarkStart w:id="158" w:name="_Toc377737195"/>
      <w:bookmarkStart w:id="159" w:name="_Toc378344582"/>
      <w:bookmarkEnd w:id="158"/>
      <w:bookmarkEnd w:id="159"/>
      <w:r w:rsidR="00C66742" w:rsidRPr="00C66742">
        <w:rPr>
          <w:color w:val="D34817"/>
          <w:sz w:val="28"/>
          <w:szCs w:val="28"/>
        </w:rPr>
        <w:t xml:space="preserve"> </w:t>
      </w:r>
    </w:p>
    <w:sectPr w:rsidR="004168C5" w:rsidRPr="00C66742" w:rsidSect="00C411F7">
      <w:pgSz w:w="11906" w:h="16838"/>
      <w:pgMar w:top="1411" w:right="1276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07AD7" w14:textId="77777777" w:rsidR="00DD769F" w:rsidRDefault="00DD769F" w:rsidP="00470162">
      <w:r>
        <w:separator/>
      </w:r>
    </w:p>
  </w:endnote>
  <w:endnote w:type="continuationSeparator" w:id="0">
    <w:p w14:paraId="3AF5B9A6" w14:textId="77777777" w:rsidR="00DD769F" w:rsidRDefault="00DD769F" w:rsidP="0047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-CondensedBoldObli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dvPS6F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SansUnicod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inionPro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F13B47" w14:textId="77777777" w:rsidR="002A394B" w:rsidRPr="00986D82" w:rsidRDefault="002A394B" w:rsidP="00702E07">
    <w:pPr>
      <w:pStyle w:val="Footer"/>
      <w:pBdr>
        <w:top w:val="thinThickSmallGap" w:sz="24" w:space="0" w:color="4C160F"/>
      </w:pBdr>
      <w:tabs>
        <w:tab w:val="clear" w:pos="4536"/>
      </w:tabs>
      <w:rPr>
        <w:color w:val="855D5D"/>
      </w:rPr>
    </w:pPr>
    <w:r w:rsidRPr="00986D82">
      <w:rPr>
        <w:color w:val="855D5D"/>
      </w:rPr>
      <w:tab/>
    </w:r>
  </w:p>
  <w:p w14:paraId="095AEC44" w14:textId="0489EB32" w:rsidR="002A394B" w:rsidRPr="00986D82" w:rsidRDefault="002A394B" w:rsidP="00A25947">
    <w:pPr>
      <w:pStyle w:val="Footer"/>
      <w:tabs>
        <w:tab w:val="clear" w:pos="4536"/>
        <w:tab w:val="clear" w:pos="9072"/>
        <w:tab w:val="left" w:pos="2010"/>
      </w:tabs>
      <w:rPr>
        <w:color w:val="855D5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44154" w14:textId="77777777" w:rsidR="00DD769F" w:rsidRDefault="00DD769F" w:rsidP="00470162">
      <w:r>
        <w:separator/>
      </w:r>
    </w:p>
  </w:footnote>
  <w:footnote w:type="continuationSeparator" w:id="0">
    <w:p w14:paraId="779F13C0" w14:textId="77777777" w:rsidR="00DD769F" w:rsidRDefault="00DD769F" w:rsidP="00470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DF35" w14:textId="6ECF4961" w:rsidR="002A394B" w:rsidRPr="00ED3F9B" w:rsidRDefault="002A394B" w:rsidP="00392D7A">
    <w:pPr>
      <w:pStyle w:val="Header"/>
      <w:jc w:val="right"/>
      <w:rPr>
        <w:sz w:val="20"/>
        <w:szCs w:val="20"/>
      </w:rPr>
    </w:pPr>
    <w:r w:rsidRPr="00ED3F9B">
      <w:rPr>
        <w:sz w:val="20"/>
        <w:szCs w:val="20"/>
      </w:rPr>
      <w:fldChar w:fldCharType="begin"/>
    </w:r>
    <w:r w:rsidRPr="00ED3F9B">
      <w:rPr>
        <w:sz w:val="20"/>
        <w:szCs w:val="20"/>
      </w:rPr>
      <w:instrText xml:space="preserve"> PAGE   \* MERGEFORMAT </w:instrText>
    </w:r>
    <w:r w:rsidRPr="00ED3F9B">
      <w:rPr>
        <w:sz w:val="20"/>
        <w:szCs w:val="20"/>
      </w:rPr>
      <w:fldChar w:fldCharType="separate"/>
    </w:r>
    <w:r w:rsidR="002C2298">
      <w:rPr>
        <w:noProof/>
        <w:sz w:val="20"/>
        <w:szCs w:val="20"/>
      </w:rPr>
      <w:t>13</w:t>
    </w:r>
    <w:r w:rsidRPr="00ED3F9B">
      <w:rPr>
        <w:noProof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29971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98B842" w14:textId="1E76BACA" w:rsidR="002A394B" w:rsidRDefault="002A394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AFDB5C" w14:textId="77777777" w:rsidR="002A394B" w:rsidRDefault="002A39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2983"/>
    <w:multiLevelType w:val="hybridMultilevel"/>
    <w:tmpl w:val="C1FED556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11CF8"/>
    <w:multiLevelType w:val="hybridMultilevel"/>
    <w:tmpl w:val="0D9466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67F51"/>
    <w:multiLevelType w:val="multilevel"/>
    <w:tmpl w:val="3F306084"/>
    <w:name w:val="thesis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hint="default"/>
        <w:b w:val="0"/>
        <w:i w:val="0"/>
        <w:color w:val="D34817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32E259D"/>
    <w:multiLevelType w:val="multilevel"/>
    <w:tmpl w:val="4A34FB0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C00000"/>
        <w:sz w:val="24"/>
        <w:szCs w:val="24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color w:val="C0000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09FC4240"/>
    <w:multiLevelType w:val="multilevel"/>
    <w:tmpl w:val="B846D1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0BAC6B87"/>
    <w:multiLevelType w:val="hybridMultilevel"/>
    <w:tmpl w:val="B34E4BF4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0CD61F49"/>
    <w:multiLevelType w:val="hybridMultilevel"/>
    <w:tmpl w:val="BD0A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4709B5"/>
    <w:multiLevelType w:val="multilevel"/>
    <w:tmpl w:val="A6105B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21E507C9"/>
    <w:multiLevelType w:val="multilevel"/>
    <w:tmpl w:val="DC2407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2695AEC"/>
    <w:multiLevelType w:val="hybridMultilevel"/>
    <w:tmpl w:val="BA12C9AE"/>
    <w:lvl w:ilvl="0" w:tplc="93CEE7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D86E9C"/>
    <w:multiLevelType w:val="hybridMultilevel"/>
    <w:tmpl w:val="CB02A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982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F71CF"/>
    <w:multiLevelType w:val="multilevel"/>
    <w:tmpl w:val="923A405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Theme="majorHAnsi" w:hAnsiTheme="majorHAnsi"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Theme="majorHAnsi" w:hAnsiTheme="majorHAnsi"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D5D065C"/>
    <w:multiLevelType w:val="multilevel"/>
    <w:tmpl w:val="402C2834"/>
    <w:name w:val="thesis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C1687A"/>
    <w:multiLevelType w:val="multilevel"/>
    <w:tmpl w:val="B4A6ED50"/>
    <w:lvl w:ilvl="0">
      <w:start w:val="1"/>
      <w:numFmt w:val="decimal"/>
      <w:lvlText w:val="%1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FF342DC"/>
    <w:multiLevelType w:val="multilevel"/>
    <w:tmpl w:val="EC5C36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  <w:b w:val="0"/>
        <w:i w:val="0"/>
        <w:color w:val="632423" w:themeColor="accent2" w:themeShade="8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32DD1707"/>
    <w:multiLevelType w:val="multilevel"/>
    <w:tmpl w:val="0409001F"/>
    <w:name w:val="thesis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6">
    <w:nsid w:val="34B704CC"/>
    <w:multiLevelType w:val="hybridMultilevel"/>
    <w:tmpl w:val="90A222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B693B"/>
    <w:multiLevelType w:val="multilevel"/>
    <w:tmpl w:val="7EA86D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color w:val="632423" w:themeColor="accent2" w:themeShade="80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>
    <w:nsid w:val="3A0F0208"/>
    <w:multiLevelType w:val="multilevel"/>
    <w:tmpl w:val="3970ED1C"/>
    <w:name w:val="thesi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b w:val="0"/>
        <w:i w:val="0"/>
        <w:color w:val="D34817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9">
    <w:nsid w:val="405D6377"/>
    <w:multiLevelType w:val="hybridMultilevel"/>
    <w:tmpl w:val="86AC1C82"/>
    <w:lvl w:ilvl="0" w:tplc="0EBCC80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1A4B96"/>
    <w:multiLevelType w:val="hybridMultilevel"/>
    <w:tmpl w:val="F7BED95A"/>
    <w:lvl w:ilvl="0" w:tplc="6F3E0650">
      <w:numFmt w:val="decimal"/>
      <w:lvlText w:val=""/>
      <w:lvlJc w:val="left"/>
    </w:lvl>
    <w:lvl w:ilvl="1" w:tplc="04020019">
      <w:numFmt w:val="decimal"/>
      <w:lvlText w:val=""/>
      <w:lvlJc w:val="left"/>
    </w:lvl>
    <w:lvl w:ilvl="2" w:tplc="0402001B">
      <w:numFmt w:val="decimal"/>
      <w:lvlText w:val=""/>
      <w:lvlJc w:val="left"/>
    </w:lvl>
    <w:lvl w:ilvl="3" w:tplc="0402000F">
      <w:numFmt w:val="decimal"/>
      <w:lvlText w:val=""/>
      <w:lvlJc w:val="left"/>
    </w:lvl>
    <w:lvl w:ilvl="4" w:tplc="04020019">
      <w:numFmt w:val="decimal"/>
      <w:lvlText w:val=""/>
      <w:lvlJc w:val="left"/>
    </w:lvl>
    <w:lvl w:ilvl="5" w:tplc="0402001B">
      <w:numFmt w:val="decimal"/>
      <w:lvlText w:val=""/>
      <w:lvlJc w:val="left"/>
    </w:lvl>
    <w:lvl w:ilvl="6" w:tplc="0402000F">
      <w:numFmt w:val="decimal"/>
      <w:lvlText w:val=""/>
      <w:lvlJc w:val="left"/>
    </w:lvl>
    <w:lvl w:ilvl="7" w:tplc="04020019">
      <w:numFmt w:val="decimal"/>
      <w:lvlText w:val=""/>
      <w:lvlJc w:val="left"/>
    </w:lvl>
    <w:lvl w:ilvl="8" w:tplc="0402001B">
      <w:numFmt w:val="decimal"/>
      <w:lvlText w:val=""/>
      <w:lvlJc w:val="left"/>
    </w:lvl>
  </w:abstractNum>
  <w:abstractNum w:abstractNumId="21">
    <w:nsid w:val="4AFE48A0"/>
    <w:multiLevelType w:val="hybridMultilevel"/>
    <w:tmpl w:val="AA24C3C4"/>
    <w:lvl w:ilvl="0" w:tplc="D40673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D5B1E"/>
    <w:multiLevelType w:val="hybridMultilevel"/>
    <w:tmpl w:val="A2481880"/>
    <w:lvl w:ilvl="0" w:tplc="D6B09CF2">
      <w:numFmt w:val="decimal"/>
      <w:lvlText w:val=""/>
      <w:lvlJc w:val="left"/>
    </w:lvl>
    <w:lvl w:ilvl="1" w:tplc="04020019">
      <w:numFmt w:val="decimal"/>
      <w:lvlText w:val=""/>
      <w:lvlJc w:val="left"/>
    </w:lvl>
    <w:lvl w:ilvl="2" w:tplc="0402001B">
      <w:numFmt w:val="decimal"/>
      <w:lvlText w:val=""/>
      <w:lvlJc w:val="left"/>
    </w:lvl>
    <w:lvl w:ilvl="3" w:tplc="0402000F">
      <w:numFmt w:val="decimal"/>
      <w:lvlText w:val=""/>
      <w:lvlJc w:val="left"/>
    </w:lvl>
    <w:lvl w:ilvl="4" w:tplc="04020019">
      <w:numFmt w:val="decimal"/>
      <w:lvlText w:val=""/>
      <w:lvlJc w:val="left"/>
    </w:lvl>
    <w:lvl w:ilvl="5" w:tplc="0402001B">
      <w:numFmt w:val="decimal"/>
      <w:lvlText w:val=""/>
      <w:lvlJc w:val="left"/>
    </w:lvl>
    <w:lvl w:ilvl="6" w:tplc="0402000F">
      <w:numFmt w:val="decimal"/>
      <w:lvlText w:val=""/>
      <w:lvlJc w:val="left"/>
    </w:lvl>
    <w:lvl w:ilvl="7" w:tplc="04020019">
      <w:numFmt w:val="decimal"/>
      <w:lvlText w:val=""/>
      <w:lvlJc w:val="left"/>
    </w:lvl>
    <w:lvl w:ilvl="8" w:tplc="0402001B">
      <w:numFmt w:val="decimal"/>
      <w:lvlText w:val=""/>
      <w:lvlJc w:val="left"/>
    </w:lvl>
  </w:abstractNum>
  <w:abstractNum w:abstractNumId="23">
    <w:nsid w:val="4F006BAC"/>
    <w:multiLevelType w:val="hybridMultilevel"/>
    <w:tmpl w:val="E892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945770"/>
    <w:multiLevelType w:val="multilevel"/>
    <w:tmpl w:val="EF2615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>
    <w:nsid w:val="57A931AC"/>
    <w:multiLevelType w:val="hybridMultilevel"/>
    <w:tmpl w:val="8F820E78"/>
    <w:lvl w:ilvl="0" w:tplc="0402000F">
      <w:start w:val="1"/>
      <w:numFmt w:val="decimal"/>
      <w:lvlText w:val="%1."/>
      <w:lvlJc w:val="left"/>
    </w:lvl>
    <w:lvl w:ilvl="1" w:tplc="04020019">
      <w:numFmt w:val="decimal"/>
      <w:lvlText w:val=""/>
      <w:lvlJc w:val="left"/>
    </w:lvl>
    <w:lvl w:ilvl="2" w:tplc="0402001B">
      <w:numFmt w:val="decimal"/>
      <w:lvlText w:val=""/>
      <w:lvlJc w:val="left"/>
    </w:lvl>
    <w:lvl w:ilvl="3" w:tplc="0402000F">
      <w:numFmt w:val="decimal"/>
      <w:lvlText w:val=""/>
      <w:lvlJc w:val="left"/>
    </w:lvl>
    <w:lvl w:ilvl="4" w:tplc="04020019">
      <w:numFmt w:val="decimal"/>
      <w:lvlText w:val=""/>
      <w:lvlJc w:val="left"/>
    </w:lvl>
    <w:lvl w:ilvl="5" w:tplc="0402001B">
      <w:numFmt w:val="decimal"/>
      <w:lvlText w:val=""/>
      <w:lvlJc w:val="left"/>
    </w:lvl>
    <w:lvl w:ilvl="6" w:tplc="0402000F">
      <w:numFmt w:val="decimal"/>
      <w:lvlText w:val=""/>
      <w:lvlJc w:val="left"/>
    </w:lvl>
    <w:lvl w:ilvl="7" w:tplc="04020019">
      <w:numFmt w:val="decimal"/>
      <w:lvlText w:val=""/>
      <w:lvlJc w:val="left"/>
    </w:lvl>
    <w:lvl w:ilvl="8" w:tplc="0402001B">
      <w:numFmt w:val="decimal"/>
      <w:lvlText w:val=""/>
      <w:lvlJc w:val="left"/>
    </w:lvl>
  </w:abstractNum>
  <w:abstractNum w:abstractNumId="26">
    <w:nsid w:val="59042BF7"/>
    <w:multiLevelType w:val="hybridMultilevel"/>
    <w:tmpl w:val="C0481398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7">
    <w:nsid w:val="5DEA29F5"/>
    <w:multiLevelType w:val="multilevel"/>
    <w:tmpl w:val="D212AA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bullet"/>
      <w:lvlText w:val=""/>
      <w:lvlJc w:val="left"/>
      <w:pPr>
        <w:ind w:left="864" w:hanging="864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>
    <w:nsid w:val="5E287685"/>
    <w:multiLevelType w:val="hybridMultilevel"/>
    <w:tmpl w:val="25C8D034"/>
    <w:lvl w:ilvl="0" w:tplc="DC7038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F2135A">
      <w:start w:val="11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72BA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CE5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0878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2A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3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23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6C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E7C7F63"/>
    <w:multiLevelType w:val="hybridMultilevel"/>
    <w:tmpl w:val="BA144864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72248A6"/>
    <w:multiLevelType w:val="multilevel"/>
    <w:tmpl w:val="49A25F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hAnsiTheme="majorHAnsi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>
    <w:nsid w:val="67DF2222"/>
    <w:multiLevelType w:val="hybridMultilevel"/>
    <w:tmpl w:val="F754D820"/>
    <w:lvl w:ilvl="0" w:tplc="C3041FF8">
      <w:start w:val="1"/>
      <w:numFmt w:val="decimal"/>
      <w:lvlText w:val="%1."/>
      <w:lvlJc w:val="left"/>
      <w:pPr>
        <w:ind w:left="1068" w:hanging="360"/>
      </w:pPr>
      <w:rPr>
        <w:rFonts w:ascii="Cambria" w:hAnsi="Cambria" w:hint="default"/>
        <w:sz w:val="28"/>
        <w:szCs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82C2297"/>
    <w:multiLevelType w:val="hybridMultilevel"/>
    <w:tmpl w:val="FFF89ACE"/>
    <w:lvl w:ilvl="0" w:tplc="565ED9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D687C75"/>
    <w:multiLevelType w:val="hybridMultilevel"/>
    <w:tmpl w:val="F488A342"/>
    <w:lvl w:ilvl="0" w:tplc="04020001">
      <w:numFmt w:val="decimal"/>
      <w:pStyle w:val="heading10"/>
      <w:lvlText w:val=""/>
      <w:lvlJc w:val="left"/>
    </w:lvl>
    <w:lvl w:ilvl="1" w:tplc="04020003">
      <w:numFmt w:val="decimal"/>
      <w:lvlText w:val=""/>
      <w:lvlJc w:val="left"/>
    </w:lvl>
    <w:lvl w:ilvl="2" w:tplc="04020005">
      <w:numFmt w:val="decimal"/>
      <w:lvlText w:val=""/>
      <w:lvlJc w:val="left"/>
    </w:lvl>
    <w:lvl w:ilvl="3" w:tplc="04020001">
      <w:numFmt w:val="decimal"/>
      <w:lvlText w:val=""/>
      <w:lvlJc w:val="left"/>
    </w:lvl>
    <w:lvl w:ilvl="4" w:tplc="04020003">
      <w:numFmt w:val="decimal"/>
      <w:lvlText w:val=""/>
      <w:lvlJc w:val="left"/>
    </w:lvl>
    <w:lvl w:ilvl="5" w:tplc="04020005">
      <w:numFmt w:val="decimal"/>
      <w:lvlText w:val=""/>
      <w:lvlJc w:val="left"/>
    </w:lvl>
    <w:lvl w:ilvl="6" w:tplc="04020001">
      <w:numFmt w:val="decimal"/>
      <w:lvlText w:val=""/>
      <w:lvlJc w:val="left"/>
    </w:lvl>
    <w:lvl w:ilvl="7" w:tplc="04020003">
      <w:numFmt w:val="decimal"/>
      <w:lvlText w:val=""/>
      <w:lvlJc w:val="left"/>
    </w:lvl>
    <w:lvl w:ilvl="8" w:tplc="04020005">
      <w:numFmt w:val="decimal"/>
      <w:lvlText w:val=""/>
      <w:lvlJc w:val="left"/>
    </w:lvl>
  </w:abstractNum>
  <w:abstractNum w:abstractNumId="34">
    <w:nsid w:val="6F8A5BFE"/>
    <w:multiLevelType w:val="hybridMultilevel"/>
    <w:tmpl w:val="9DA413C4"/>
    <w:lvl w:ilvl="0" w:tplc="0402000F">
      <w:numFmt w:val="decimal"/>
      <w:lvlText w:val=""/>
      <w:lvlJc w:val="left"/>
    </w:lvl>
    <w:lvl w:ilvl="1" w:tplc="04020019">
      <w:numFmt w:val="decimal"/>
      <w:lvlText w:val=""/>
      <w:lvlJc w:val="left"/>
    </w:lvl>
    <w:lvl w:ilvl="2" w:tplc="0402001B">
      <w:numFmt w:val="decimal"/>
      <w:lvlText w:val=""/>
      <w:lvlJc w:val="left"/>
    </w:lvl>
    <w:lvl w:ilvl="3" w:tplc="0402000F">
      <w:numFmt w:val="decimal"/>
      <w:lvlText w:val=""/>
      <w:lvlJc w:val="left"/>
    </w:lvl>
    <w:lvl w:ilvl="4" w:tplc="04020019">
      <w:numFmt w:val="decimal"/>
      <w:lvlText w:val=""/>
      <w:lvlJc w:val="left"/>
    </w:lvl>
    <w:lvl w:ilvl="5" w:tplc="0402001B">
      <w:numFmt w:val="decimal"/>
      <w:lvlText w:val=""/>
      <w:lvlJc w:val="left"/>
    </w:lvl>
    <w:lvl w:ilvl="6" w:tplc="0402000F">
      <w:numFmt w:val="decimal"/>
      <w:lvlText w:val=""/>
      <w:lvlJc w:val="left"/>
    </w:lvl>
    <w:lvl w:ilvl="7" w:tplc="04020019">
      <w:numFmt w:val="decimal"/>
      <w:lvlText w:val=""/>
      <w:lvlJc w:val="left"/>
    </w:lvl>
    <w:lvl w:ilvl="8" w:tplc="0402001B">
      <w:numFmt w:val="decimal"/>
      <w:lvlText w:val=""/>
      <w:lvlJc w:val="left"/>
    </w:lvl>
  </w:abstractNum>
  <w:abstractNum w:abstractNumId="35">
    <w:nsid w:val="73D866A2"/>
    <w:multiLevelType w:val="hybridMultilevel"/>
    <w:tmpl w:val="53FEB1F4"/>
    <w:name w:val="thesis4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F4D34"/>
    <w:multiLevelType w:val="multilevel"/>
    <w:tmpl w:val="402C283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7833CC2"/>
    <w:multiLevelType w:val="hybridMultilevel"/>
    <w:tmpl w:val="3E9EB8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>
    <w:nsid w:val="7CEB212A"/>
    <w:multiLevelType w:val="hybridMultilevel"/>
    <w:tmpl w:val="F7BED95A"/>
    <w:lvl w:ilvl="0" w:tplc="6F3E0650">
      <w:numFmt w:val="decimal"/>
      <w:lvlText w:val=""/>
      <w:lvlJc w:val="left"/>
    </w:lvl>
    <w:lvl w:ilvl="1" w:tplc="04020019">
      <w:numFmt w:val="decimal"/>
      <w:lvlText w:val=""/>
      <w:lvlJc w:val="left"/>
    </w:lvl>
    <w:lvl w:ilvl="2" w:tplc="0402001B">
      <w:numFmt w:val="decimal"/>
      <w:lvlText w:val=""/>
      <w:lvlJc w:val="left"/>
    </w:lvl>
    <w:lvl w:ilvl="3" w:tplc="0402000F">
      <w:numFmt w:val="decimal"/>
      <w:lvlText w:val=""/>
      <w:lvlJc w:val="left"/>
    </w:lvl>
    <w:lvl w:ilvl="4" w:tplc="04020019">
      <w:numFmt w:val="decimal"/>
      <w:lvlText w:val=""/>
      <w:lvlJc w:val="left"/>
    </w:lvl>
    <w:lvl w:ilvl="5" w:tplc="0402001B">
      <w:numFmt w:val="decimal"/>
      <w:lvlText w:val=""/>
      <w:lvlJc w:val="left"/>
    </w:lvl>
    <w:lvl w:ilvl="6" w:tplc="0402000F">
      <w:numFmt w:val="decimal"/>
      <w:lvlText w:val=""/>
      <w:lvlJc w:val="left"/>
    </w:lvl>
    <w:lvl w:ilvl="7" w:tplc="04020019">
      <w:numFmt w:val="decimal"/>
      <w:lvlText w:val=""/>
      <w:lvlJc w:val="left"/>
    </w:lvl>
    <w:lvl w:ilvl="8" w:tplc="0402001B">
      <w:numFmt w:val="decimal"/>
      <w:lvlText w:val=""/>
      <w:lvlJc w:val="left"/>
    </w:lvl>
  </w:abstractNum>
  <w:num w:numId="1">
    <w:abstractNumId w:val="34"/>
  </w:num>
  <w:num w:numId="2">
    <w:abstractNumId w:val="22"/>
  </w:num>
  <w:num w:numId="3">
    <w:abstractNumId w:val="20"/>
  </w:num>
  <w:num w:numId="4">
    <w:abstractNumId w:val="0"/>
  </w:num>
  <w:num w:numId="5">
    <w:abstractNumId w:val="38"/>
  </w:num>
  <w:num w:numId="6">
    <w:abstractNumId w:val="25"/>
  </w:num>
  <w:num w:numId="7">
    <w:abstractNumId w:val="33"/>
  </w:num>
  <w:num w:numId="8">
    <w:abstractNumId w:val="36"/>
  </w:num>
  <w:num w:numId="9">
    <w:abstractNumId w:val="19"/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12"/>
  </w:num>
  <w:num w:numId="15">
    <w:abstractNumId w:val="18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9"/>
  </w:num>
  <w:num w:numId="19">
    <w:abstractNumId w:val="32"/>
  </w:num>
  <w:num w:numId="20">
    <w:abstractNumId w:val="3"/>
  </w:num>
  <w:num w:numId="21">
    <w:abstractNumId w:val="6"/>
  </w:num>
  <w:num w:numId="22">
    <w:abstractNumId w:val="27"/>
  </w:num>
  <w:num w:numId="23">
    <w:abstractNumId w:val="28"/>
  </w:num>
  <w:num w:numId="24">
    <w:abstractNumId w:val="17"/>
  </w:num>
  <w:num w:numId="25">
    <w:abstractNumId w:val="26"/>
  </w:num>
  <w:num w:numId="26">
    <w:abstractNumId w:val="37"/>
  </w:num>
  <w:num w:numId="27">
    <w:abstractNumId w:val="30"/>
  </w:num>
  <w:num w:numId="28">
    <w:abstractNumId w:val="23"/>
  </w:num>
  <w:num w:numId="29">
    <w:abstractNumId w:val="24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"/>
  </w:num>
  <w:num w:numId="35">
    <w:abstractNumId w:val="16"/>
  </w:num>
  <w:num w:numId="36">
    <w:abstractNumId w:val="21"/>
  </w:num>
  <w:num w:numId="37">
    <w:abstractNumId w:val="11"/>
  </w:num>
  <w:num w:numId="38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A1"/>
    <w:rsid w:val="00000153"/>
    <w:rsid w:val="000029FE"/>
    <w:rsid w:val="00002B52"/>
    <w:rsid w:val="00002CA2"/>
    <w:rsid w:val="00006ECE"/>
    <w:rsid w:val="00007F6C"/>
    <w:rsid w:val="00010F33"/>
    <w:rsid w:val="0001196D"/>
    <w:rsid w:val="000121EF"/>
    <w:rsid w:val="00016DD7"/>
    <w:rsid w:val="00017FD1"/>
    <w:rsid w:val="00020864"/>
    <w:rsid w:val="00020902"/>
    <w:rsid w:val="000239E9"/>
    <w:rsid w:val="00027871"/>
    <w:rsid w:val="00031634"/>
    <w:rsid w:val="00031982"/>
    <w:rsid w:val="00031AB0"/>
    <w:rsid w:val="0003370D"/>
    <w:rsid w:val="00034C41"/>
    <w:rsid w:val="000359A0"/>
    <w:rsid w:val="00037CC9"/>
    <w:rsid w:val="000451B5"/>
    <w:rsid w:val="00046509"/>
    <w:rsid w:val="00046D74"/>
    <w:rsid w:val="00052F98"/>
    <w:rsid w:val="00055073"/>
    <w:rsid w:val="00055D8F"/>
    <w:rsid w:val="00056CAA"/>
    <w:rsid w:val="0005772B"/>
    <w:rsid w:val="000613F0"/>
    <w:rsid w:val="00061F6C"/>
    <w:rsid w:val="00063D83"/>
    <w:rsid w:val="0006722A"/>
    <w:rsid w:val="00070D49"/>
    <w:rsid w:val="0007260D"/>
    <w:rsid w:val="000729C2"/>
    <w:rsid w:val="0007374F"/>
    <w:rsid w:val="00074851"/>
    <w:rsid w:val="00074C43"/>
    <w:rsid w:val="00080443"/>
    <w:rsid w:val="0008047A"/>
    <w:rsid w:val="000815D8"/>
    <w:rsid w:val="00083E0D"/>
    <w:rsid w:val="00084CA1"/>
    <w:rsid w:val="000856D3"/>
    <w:rsid w:val="00085FDD"/>
    <w:rsid w:val="000919BA"/>
    <w:rsid w:val="0009348B"/>
    <w:rsid w:val="0009533F"/>
    <w:rsid w:val="00095E61"/>
    <w:rsid w:val="000963E1"/>
    <w:rsid w:val="000A2730"/>
    <w:rsid w:val="000A2E7D"/>
    <w:rsid w:val="000A550D"/>
    <w:rsid w:val="000A5AAC"/>
    <w:rsid w:val="000A5DE0"/>
    <w:rsid w:val="000A7516"/>
    <w:rsid w:val="000B20A4"/>
    <w:rsid w:val="000B365B"/>
    <w:rsid w:val="000B4F2C"/>
    <w:rsid w:val="000B5668"/>
    <w:rsid w:val="000B7B4F"/>
    <w:rsid w:val="000B7FAC"/>
    <w:rsid w:val="000C0266"/>
    <w:rsid w:val="000C0E73"/>
    <w:rsid w:val="000C174C"/>
    <w:rsid w:val="000C55C1"/>
    <w:rsid w:val="000C5C29"/>
    <w:rsid w:val="000C6996"/>
    <w:rsid w:val="000D2370"/>
    <w:rsid w:val="000D255C"/>
    <w:rsid w:val="000D5E1C"/>
    <w:rsid w:val="000D7FB4"/>
    <w:rsid w:val="000E0E44"/>
    <w:rsid w:val="000E4325"/>
    <w:rsid w:val="000E4A71"/>
    <w:rsid w:val="000E710C"/>
    <w:rsid w:val="000F06F7"/>
    <w:rsid w:val="000F2251"/>
    <w:rsid w:val="000F4D39"/>
    <w:rsid w:val="000F5DB1"/>
    <w:rsid w:val="000F612D"/>
    <w:rsid w:val="000F64A8"/>
    <w:rsid w:val="000F73B7"/>
    <w:rsid w:val="000F77EE"/>
    <w:rsid w:val="00100FC4"/>
    <w:rsid w:val="00103907"/>
    <w:rsid w:val="0010672E"/>
    <w:rsid w:val="00106DBD"/>
    <w:rsid w:val="0010756F"/>
    <w:rsid w:val="00110895"/>
    <w:rsid w:val="001118B8"/>
    <w:rsid w:val="00111E37"/>
    <w:rsid w:val="001135B2"/>
    <w:rsid w:val="00113CCE"/>
    <w:rsid w:val="0011400F"/>
    <w:rsid w:val="0011403A"/>
    <w:rsid w:val="00114CF5"/>
    <w:rsid w:val="00117B41"/>
    <w:rsid w:val="001202D6"/>
    <w:rsid w:val="00121FB3"/>
    <w:rsid w:val="00122205"/>
    <w:rsid w:val="00123DC6"/>
    <w:rsid w:val="00127890"/>
    <w:rsid w:val="00137466"/>
    <w:rsid w:val="001378E7"/>
    <w:rsid w:val="00140844"/>
    <w:rsid w:val="001409BD"/>
    <w:rsid w:val="00143399"/>
    <w:rsid w:val="001454F7"/>
    <w:rsid w:val="00150CE4"/>
    <w:rsid w:val="001534E9"/>
    <w:rsid w:val="0015470D"/>
    <w:rsid w:val="00156B77"/>
    <w:rsid w:val="00157B65"/>
    <w:rsid w:val="00160F36"/>
    <w:rsid w:val="00164B0B"/>
    <w:rsid w:val="00165BC6"/>
    <w:rsid w:val="00165EF0"/>
    <w:rsid w:val="00170071"/>
    <w:rsid w:val="001703DC"/>
    <w:rsid w:val="001710A3"/>
    <w:rsid w:val="00171C90"/>
    <w:rsid w:val="00172B11"/>
    <w:rsid w:val="00174309"/>
    <w:rsid w:val="00174379"/>
    <w:rsid w:val="00175D07"/>
    <w:rsid w:val="00176039"/>
    <w:rsid w:val="00180445"/>
    <w:rsid w:val="001807C9"/>
    <w:rsid w:val="00181B4A"/>
    <w:rsid w:val="00182F3B"/>
    <w:rsid w:val="00183458"/>
    <w:rsid w:val="0019156E"/>
    <w:rsid w:val="00191992"/>
    <w:rsid w:val="001928FB"/>
    <w:rsid w:val="00193B7D"/>
    <w:rsid w:val="00194C5D"/>
    <w:rsid w:val="001963AE"/>
    <w:rsid w:val="001A0D7D"/>
    <w:rsid w:val="001A11F4"/>
    <w:rsid w:val="001A1B27"/>
    <w:rsid w:val="001A3865"/>
    <w:rsid w:val="001A5518"/>
    <w:rsid w:val="001B259D"/>
    <w:rsid w:val="001B2795"/>
    <w:rsid w:val="001B2DDC"/>
    <w:rsid w:val="001B3FC4"/>
    <w:rsid w:val="001B672B"/>
    <w:rsid w:val="001B6F90"/>
    <w:rsid w:val="001C4F7B"/>
    <w:rsid w:val="001C64FC"/>
    <w:rsid w:val="001D031D"/>
    <w:rsid w:val="001D0AF5"/>
    <w:rsid w:val="001D0E48"/>
    <w:rsid w:val="001D10E3"/>
    <w:rsid w:val="001D1D61"/>
    <w:rsid w:val="001D3592"/>
    <w:rsid w:val="001D3F26"/>
    <w:rsid w:val="001D4DF0"/>
    <w:rsid w:val="001D64F3"/>
    <w:rsid w:val="001D7E29"/>
    <w:rsid w:val="001E043F"/>
    <w:rsid w:val="001E0FA8"/>
    <w:rsid w:val="001E5B4C"/>
    <w:rsid w:val="001E68B2"/>
    <w:rsid w:val="001F0520"/>
    <w:rsid w:val="001F14FF"/>
    <w:rsid w:val="001F1BE4"/>
    <w:rsid w:val="001F2A51"/>
    <w:rsid w:val="001F2C2E"/>
    <w:rsid w:val="001F403E"/>
    <w:rsid w:val="001F619A"/>
    <w:rsid w:val="001F6B00"/>
    <w:rsid w:val="00201353"/>
    <w:rsid w:val="00203112"/>
    <w:rsid w:val="002038A4"/>
    <w:rsid w:val="00203D22"/>
    <w:rsid w:val="00204CF1"/>
    <w:rsid w:val="00205015"/>
    <w:rsid w:val="00205A97"/>
    <w:rsid w:val="0020794D"/>
    <w:rsid w:val="002125D5"/>
    <w:rsid w:val="00212849"/>
    <w:rsid w:val="00212D8A"/>
    <w:rsid w:val="0021301C"/>
    <w:rsid w:val="00213CA7"/>
    <w:rsid w:val="002141E7"/>
    <w:rsid w:val="00215D57"/>
    <w:rsid w:val="00216128"/>
    <w:rsid w:val="002178AF"/>
    <w:rsid w:val="00221148"/>
    <w:rsid w:val="002266FC"/>
    <w:rsid w:val="00227DFC"/>
    <w:rsid w:val="00230184"/>
    <w:rsid w:val="002314C1"/>
    <w:rsid w:val="00232A1D"/>
    <w:rsid w:val="00232DC1"/>
    <w:rsid w:val="0023646A"/>
    <w:rsid w:val="0023749D"/>
    <w:rsid w:val="002378A3"/>
    <w:rsid w:val="00241586"/>
    <w:rsid w:val="00242641"/>
    <w:rsid w:val="00242EFF"/>
    <w:rsid w:val="00244946"/>
    <w:rsid w:val="00246864"/>
    <w:rsid w:val="00252062"/>
    <w:rsid w:val="002545B0"/>
    <w:rsid w:val="0025560E"/>
    <w:rsid w:val="00256B79"/>
    <w:rsid w:val="002571CC"/>
    <w:rsid w:val="0026241F"/>
    <w:rsid w:val="0026558C"/>
    <w:rsid w:val="00265CEB"/>
    <w:rsid w:val="00267F11"/>
    <w:rsid w:val="0027048F"/>
    <w:rsid w:val="002731D6"/>
    <w:rsid w:val="0027404D"/>
    <w:rsid w:val="00276714"/>
    <w:rsid w:val="00282D3C"/>
    <w:rsid w:val="00285393"/>
    <w:rsid w:val="00286837"/>
    <w:rsid w:val="00287F04"/>
    <w:rsid w:val="00294C59"/>
    <w:rsid w:val="00296D77"/>
    <w:rsid w:val="0029762E"/>
    <w:rsid w:val="002A2113"/>
    <w:rsid w:val="002A2E05"/>
    <w:rsid w:val="002A394B"/>
    <w:rsid w:val="002A5666"/>
    <w:rsid w:val="002A5E69"/>
    <w:rsid w:val="002A5F61"/>
    <w:rsid w:val="002A69F6"/>
    <w:rsid w:val="002A6ECD"/>
    <w:rsid w:val="002A7A16"/>
    <w:rsid w:val="002B1D11"/>
    <w:rsid w:val="002B25A0"/>
    <w:rsid w:val="002B30B1"/>
    <w:rsid w:val="002B6E4E"/>
    <w:rsid w:val="002C0D4D"/>
    <w:rsid w:val="002C2298"/>
    <w:rsid w:val="002C257F"/>
    <w:rsid w:val="002C2D7E"/>
    <w:rsid w:val="002C4A5F"/>
    <w:rsid w:val="002C52E9"/>
    <w:rsid w:val="002C67EA"/>
    <w:rsid w:val="002D1D56"/>
    <w:rsid w:val="002D1E44"/>
    <w:rsid w:val="002D2442"/>
    <w:rsid w:val="002D470F"/>
    <w:rsid w:val="002D4A7E"/>
    <w:rsid w:val="002D5472"/>
    <w:rsid w:val="002D5717"/>
    <w:rsid w:val="002D64AE"/>
    <w:rsid w:val="002D7278"/>
    <w:rsid w:val="002E016C"/>
    <w:rsid w:val="002E1D39"/>
    <w:rsid w:val="002E2C71"/>
    <w:rsid w:val="002E2F36"/>
    <w:rsid w:val="002E358A"/>
    <w:rsid w:val="002E4465"/>
    <w:rsid w:val="002E717C"/>
    <w:rsid w:val="002F2011"/>
    <w:rsid w:val="002F36C2"/>
    <w:rsid w:val="002F4DDB"/>
    <w:rsid w:val="002F7785"/>
    <w:rsid w:val="00300084"/>
    <w:rsid w:val="00301724"/>
    <w:rsid w:val="00301C82"/>
    <w:rsid w:val="00303CE5"/>
    <w:rsid w:val="003041E5"/>
    <w:rsid w:val="00305614"/>
    <w:rsid w:val="00306AA2"/>
    <w:rsid w:val="003073EC"/>
    <w:rsid w:val="0031018F"/>
    <w:rsid w:val="00311EB8"/>
    <w:rsid w:val="00312CC4"/>
    <w:rsid w:val="003144E7"/>
    <w:rsid w:val="00315613"/>
    <w:rsid w:val="00316163"/>
    <w:rsid w:val="00316C39"/>
    <w:rsid w:val="003172CB"/>
    <w:rsid w:val="00321514"/>
    <w:rsid w:val="00321C4F"/>
    <w:rsid w:val="00322B33"/>
    <w:rsid w:val="00332C37"/>
    <w:rsid w:val="00334FB6"/>
    <w:rsid w:val="003352A7"/>
    <w:rsid w:val="00335DAD"/>
    <w:rsid w:val="00337BDA"/>
    <w:rsid w:val="00340316"/>
    <w:rsid w:val="00340496"/>
    <w:rsid w:val="00344131"/>
    <w:rsid w:val="0034439D"/>
    <w:rsid w:val="003447FA"/>
    <w:rsid w:val="003449A7"/>
    <w:rsid w:val="00345C20"/>
    <w:rsid w:val="0034649E"/>
    <w:rsid w:val="003464B0"/>
    <w:rsid w:val="00347FD5"/>
    <w:rsid w:val="00347FD7"/>
    <w:rsid w:val="00351125"/>
    <w:rsid w:val="00351B69"/>
    <w:rsid w:val="00352129"/>
    <w:rsid w:val="003523E1"/>
    <w:rsid w:val="00353658"/>
    <w:rsid w:val="003572D2"/>
    <w:rsid w:val="0036047A"/>
    <w:rsid w:val="00361BBF"/>
    <w:rsid w:val="003624FC"/>
    <w:rsid w:val="00362E23"/>
    <w:rsid w:val="00363578"/>
    <w:rsid w:val="00363870"/>
    <w:rsid w:val="00363BEA"/>
    <w:rsid w:val="00365F2C"/>
    <w:rsid w:val="003677FF"/>
    <w:rsid w:val="00367F3A"/>
    <w:rsid w:val="0037017E"/>
    <w:rsid w:val="00373CC4"/>
    <w:rsid w:val="00374672"/>
    <w:rsid w:val="0037621D"/>
    <w:rsid w:val="00376594"/>
    <w:rsid w:val="00381181"/>
    <w:rsid w:val="003848C8"/>
    <w:rsid w:val="003872A7"/>
    <w:rsid w:val="00387BD1"/>
    <w:rsid w:val="00390AC4"/>
    <w:rsid w:val="00391048"/>
    <w:rsid w:val="00391BB2"/>
    <w:rsid w:val="00392D7A"/>
    <w:rsid w:val="00393EBE"/>
    <w:rsid w:val="00393F90"/>
    <w:rsid w:val="0039495B"/>
    <w:rsid w:val="003961A6"/>
    <w:rsid w:val="0039670E"/>
    <w:rsid w:val="00396C09"/>
    <w:rsid w:val="00397AF3"/>
    <w:rsid w:val="003A088E"/>
    <w:rsid w:val="003A1BC8"/>
    <w:rsid w:val="003A4D6E"/>
    <w:rsid w:val="003A6760"/>
    <w:rsid w:val="003A69F5"/>
    <w:rsid w:val="003A6D9F"/>
    <w:rsid w:val="003A7EB5"/>
    <w:rsid w:val="003B2A1D"/>
    <w:rsid w:val="003B3211"/>
    <w:rsid w:val="003B73A3"/>
    <w:rsid w:val="003C0522"/>
    <w:rsid w:val="003C0F8D"/>
    <w:rsid w:val="003C51EF"/>
    <w:rsid w:val="003D1893"/>
    <w:rsid w:val="003D2D0B"/>
    <w:rsid w:val="003D4E2E"/>
    <w:rsid w:val="003D5E28"/>
    <w:rsid w:val="003E0D82"/>
    <w:rsid w:val="003E14A3"/>
    <w:rsid w:val="003E1A16"/>
    <w:rsid w:val="003E2869"/>
    <w:rsid w:val="003E3277"/>
    <w:rsid w:val="003E4DAD"/>
    <w:rsid w:val="003E65CE"/>
    <w:rsid w:val="003E6F16"/>
    <w:rsid w:val="003E713E"/>
    <w:rsid w:val="003F1543"/>
    <w:rsid w:val="003F1E9D"/>
    <w:rsid w:val="003F2EE9"/>
    <w:rsid w:val="003F4A84"/>
    <w:rsid w:val="003F5CC8"/>
    <w:rsid w:val="003F6D60"/>
    <w:rsid w:val="0040060C"/>
    <w:rsid w:val="00400F8A"/>
    <w:rsid w:val="00401078"/>
    <w:rsid w:val="0040269C"/>
    <w:rsid w:val="00403B4C"/>
    <w:rsid w:val="00404CD4"/>
    <w:rsid w:val="0040725B"/>
    <w:rsid w:val="00416532"/>
    <w:rsid w:val="004168C5"/>
    <w:rsid w:val="00416DAC"/>
    <w:rsid w:val="00417A9C"/>
    <w:rsid w:val="00417B14"/>
    <w:rsid w:val="004214C7"/>
    <w:rsid w:val="00423411"/>
    <w:rsid w:val="00424BAA"/>
    <w:rsid w:val="004250C5"/>
    <w:rsid w:val="00425F47"/>
    <w:rsid w:val="004301A5"/>
    <w:rsid w:val="00430B0F"/>
    <w:rsid w:val="00430E4C"/>
    <w:rsid w:val="00431E9F"/>
    <w:rsid w:val="00432020"/>
    <w:rsid w:val="004324FB"/>
    <w:rsid w:val="00432A6B"/>
    <w:rsid w:val="00433A95"/>
    <w:rsid w:val="00433F92"/>
    <w:rsid w:val="004359B5"/>
    <w:rsid w:val="00436633"/>
    <w:rsid w:val="00436DF0"/>
    <w:rsid w:val="00437A8A"/>
    <w:rsid w:val="00440811"/>
    <w:rsid w:val="00450D8D"/>
    <w:rsid w:val="0045113C"/>
    <w:rsid w:val="00452295"/>
    <w:rsid w:val="00454FEC"/>
    <w:rsid w:val="004601FD"/>
    <w:rsid w:val="0046252A"/>
    <w:rsid w:val="004625BE"/>
    <w:rsid w:val="00466C97"/>
    <w:rsid w:val="0046787C"/>
    <w:rsid w:val="00470162"/>
    <w:rsid w:val="00470202"/>
    <w:rsid w:val="00472812"/>
    <w:rsid w:val="00472D18"/>
    <w:rsid w:val="00475EAA"/>
    <w:rsid w:val="00476347"/>
    <w:rsid w:val="004764FB"/>
    <w:rsid w:val="00480B99"/>
    <w:rsid w:val="00481876"/>
    <w:rsid w:val="00482D5E"/>
    <w:rsid w:val="004839A3"/>
    <w:rsid w:val="00484C8B"/>
    <w:rsid w:val="0048771C"/>
    <w:rsid w:val="0049378B"/>
    <w:rsid w:val="0049454D"/>
    <w:rsid w:val="00494F8C"/>
    <w:rsid w:val="004A1819"/>
    <w:rsid w:val="004B0676"/>
    <w:rsid w:val="004B5202"/>
    <w:rsid w:val="004B5285"/>
    <w:rsid w:val="004B588B"/>
    <w:rsid w:val="004B64A4"/>
    <w:rsid w:val="004B7D8C"/>
    <w:rsid w:val="004C0268"/>
    <w:rsid w:val="004C74EA"/>
    <w:rsid w:val="004D1404"/>
    <w:rsid w:val="004D35D5"/>
    <w:rsid w:val="004D398D"/>
    <w:rsid w:val="004D44AC"/>
    <w:rsid w:val="004D79CC"/>
    <w:rsid w:val="004D7AE8"/>
    <w:rsid w:val="004E5062"/>
    <w:rsid w:val="004E5094"/>
    <w:rsid w:val="004E7261"/>
    <w:rsid w:val="004E7BAF"/>
    <w:rsid w:val="004F2A72"/>
    <w:rsid w:val="00500919"/>
    <w:rsid w:val="00500DE4"/>
    <w:rsid w:val="00500F59"/>
    <w:rsid w:val="00501867"/>
    <w:rsid w:val="00501CED"/>
    <w:rsid w:val="00503A8B"/>
    <w:rsid w:val="00504D20"/>
    <w:rsid w:val="00504DB1"/>
    <w:rsid w:val="0050591D"/>
    <w:rsid w:val="0050765E"/>
    <w:rsid w:val="00507902"/>
    <w:rsid w:val="005105AF"/>
    <w:rsid w:val="00511F76"/>
    <w:rsid w:val="0051316F"/>
    <w:rsid w:val="0051433C"/>
    <w:rsid w:val="00514505"/>
    <w:rsid w:val="00514B2E"/>
    <w:rsid w:val="005152C6"/>
    <w:rsid w:val="005157EA"/>
    <w:rsid w:val="00515A08"/>
    <w:rsid w:val="00515F11"/>
    <w:rsid w:val="00517513"/>
    <w:rsid w:val="0052040D"/>
    <w:rsid w:val="005204ED"/>
    <w:rsid w:val="00521F02"/>
    <w:rsid w:val="005224AB"/>
    <w:rsid w:val="005227F7"/>
    <w:rsid w:val="00522EC9"/>
    <w:rsid w:val="0052719B"/>
    <w:rsid w:val="005301C0"/>
    <w:rsid w:val="005376BA"/>
    <w:rsid w:val="00540A04"/>
    <w:rsid w:val="00541EC4"/>
    <w:rsid w:val="005431FC"/>
    <w:rsid w:val="0054381E"/>
    <w:rsid w:val="00543CA0"/>
    <w:rsid w:val="005453FB"/>
    <w:rsid w:val="0054550C"/>
    <w:rsid w:val="00546E09"/>
    <w:rsid w:val="00551323"/>
    <w:rsid w:val="0055208F"/>
    <w:rsid w:val="005535A1"/>
    <w:rsid w:val="00553770"/>
    <w:rsid w:val="0055401B"/>
    <w:rsid w:val="00556320"/>
    <w:rsid w:val="00561138"/>
    <w:rsid w:val="00562397"/>
    <w:rsid w:val="0056256E"/>
    <w:rsid w:val="00563187"/>
    <w:rsid w:val="005721ED"/>
    <w:rsid w:val="0057289C"/>
    <w:rsid w:val="00572DB5"/>
    <w:rsid w:val="00573594"/>
    <w:rsid w:val="00577523"/>
    <w:rsid w:val="00581C3B"/>
    <w:rsid w:val="005845DB"/>
    <w:rsid w:val="0058575A"/>
    <w:rsid w:val="00585DC8"/>
    <w:rsid w:val="005862FC"/>
    <w:rsid w:val="00586854"/>
    <w:rsid w:val="00586DAA"/>
    <w:rsid w:val="00587C98"/>
    <w:rsid w:val="00590AD3"/>
    <w:rsid w:val="0059101C"/>
    <w:rsid w:val="0059166C"/>
    <w:rsid w:val="00591E7C"/>
    <w:rsid w:val="005936F0"/>
    <w:rsid w:val="005958EC"/>
    <w:rsid w:val="0059696C"/>
    <w:rsid w:val="00596E2B"/>
    <w:rsid w:val="00597B62"/>
    <w:rsid w:val="005A2B5E"/>
    <w:rsid w:val="005A2C61"/>
    <w:rsid w:val="005A43C4"/>
    <w:rsid w:val="005A4F88"/>
    <w:rsid w:val="005A5088"/>
    <w:rsid w:val="005A5EF4"/>
    <w:rsid w:val="005A6AC8"/>
    <w:rsid w:val="005A6D92"/>
    <w:rsid w:val="005A7FA4"/>
    <w:rsid w:val="005B03B3"/>
    <w:rsid w:val="005B3D0E"/>
    <w:rsid w:val="005B411C"/>
    <w:rsid w:val="005B46FD"/>
    <w:rsid w:val="005B487D"/>
    <w:rsid w:val="005B5BD9"/>
    <w:rsid w:val="005B6976"/>
    <w:rsid w:val="005C017A"/>
    <w:rsid w:val="005C451F"/>
    <w:rsid w:val="005C7695"/>
    <w:rsid w:val="005D080D"/>
    <w:rsid w:val="005D380D"/>
    <w:rsid w:val="005D5108"/>
    <w:rsid w:val="005D6132"/>
    <w:rsid w:val="005D6305"/>
    <w:rsid w:val="005D7108"/>
    <w:rsid w:val="005E4A89"/>
    <w:rsid w:val="005E5554"/>
    <w:rsid w:val="005E567F"/>
    <w:rsid w:val="005E5FE1"/>
    <w:rsid w:val="005F13B1"/>
    <w:rsid w:val="005F49EB"/>
    <w:rsid w:val="005F4AE4"/>
    <w:rsid w:val="005F6CA9"/>
    <w:rsid w:val="006028A7"/>
    <w:rsid w:val="0060390A"/>
    <w:rsid w:val="00605223"/>
    <w:rsid w:val="006118EC"/>
    <w:rsid w:val="006129B6"/>
    <w:rsid w:val="00613C2A"/>
    <w:rsid w:val="00615175"/>
    <w:rsid w:val="00617ADD"/>
    <w:rsid w:val="00621730"/>
    <w:rsid w:val="00622192"/>
    <w:rsid w:val="0062251D"/>
    <w:rsid w:val="0062550C"/>
    <w:rsid w:val="0062572C"/>
    <w:rsid w:val="00626C60"/>
    <w:rsid w:val="006304A5"/>
    <w:rsid w:val="00631DDB"/>
    <w:rsid w:val="00631FD2"/>
    <w:rsid w:val="006333EB"/>
    <w:rsid w:val="00634CC3"/>
    <w:rsid w:val="00634E61"/>
    <w:rsid w:val="00636FE4"/>
    <w:rsid w:val="00637A8E"/>
    <w:rsid w:val="00640C82"/>
    <w:rsid w:val="006410B7"/>
    <w:rsid w:val="00641BB2"/>
    <w:rsid w:val="00642101"/>
    <w:rsid w:val="006421A8"/>
    <w:rsid w:val="00646736"/>
    <w:rsid w:val="00651C7B"/>
    <w:rsid w:val="006556C5"/>
    <w:rsid w:val="006560C9"/>
    <w:rsid w:val="0065707C"/>
    <w:rsid w:val="00660388"/>
    <w:rsid w:val="006603B3"/>
    <w:rsid w:val="00663468"/>
    <w:rsid w:val="006644B6"/>
    <w:rsid w:val="006654F0"/>
    <w:rsid w:val="00665F4F"/>
    <w:rsid w:val="00666768"/>
    <w:rsid w:val="0067361C"/>
    <w:rsid w:val="00674170"/>
    <w:rsid w:val="0067485A"/>
    <w:rsid w:val="00675C6A"/>
    <w:rsid w:val="00675E4D"/>
    <w:rsid w:val="00677069"/>
    <w:rsid w:val="00683148"/>
    <w:rsid w:val="006848EB"/>
    <w:rsid w:val="0068565A"/>
    <w:rsid w:val="0068699F"/>
    <w:rsid w:val="00686C62"/>
    <w:rsid w:val="00691ADD"/>
    <w:rsid w:val="0069290B"/>
    <w:rsid w:val="00694736"/>
    <w:rsid w:val="0069477A"/>
    <w:rsid w:val="00694EF4"/>
    <w:rsid w:val="0069593C"/>
    <w:rsid w:val="00695C19"/>
    <w:rsid w:val="006A26D9"/>
    <w:rsid w:val="006A2F93"/>
    <w:rsid w:val="006A3C2B"/>
    <w:rsid w:val="006A57E4"/>
    <w:rsid w:val="006A6F3D"/>
    <w:rsid w:val="006B228D"/>
    <w:rsid w:val="006B3CDF"/>
    <w:rsid w:val="006B3EA7"/>
    <w:rsid w:val="006B51F1"/>
    <w:rsid w:val="006B6C6A"/>
    <w:rsid w:val="006B72F7"/>
    <w:rsid w:val="006C4577"/>
    <w:rsid w:val="006C4B4F"/>
    <w:rsid w:val="006C5F9A"/>
    <w:rsid w:val="006C65B2"/>
    <w:rsid w:val="006C7670"/>
    <w:rsid w:val="006D02FD"/>
    <w:rsid w:val="006D154D"/>
    <w:rsid w:val="006D1C67"/>
    <w:rsid w:val="006D343C"/>
    <w:rsid w:val="006E079A"/>
    <w:rsid w:val="006E14C7"/>
    <w:rsid w:val="006E150C"/>
    <w:rsid w:val="006E1D99"/>
    <w:rsid w:val="006E3C31"/>
    <w:rsid w:val="006E4019"/>
    <w:rsid w:val="006E50C7"/>
    <w:rsid w:val="006E7FBE"/>
    <w:rsid w:val="006F1160"/>
    <w:rsid w:val="006F1AB3"/>
    <w:rsid w:val="006F57D9"/>
    <w:rsid w:val="006F6A16"/>
    <w:rsid w:val="006F6DE3"/>
    <w:rsid w:val="006F7A51"/>
    <w:rsid w:val="00702E07"/>
    <w:rsid w:val="00703380"/>
    <w:rsid w:val="00703817"/>
    <w:rsid w:val="007071DE"/>
    <w:rsid w:val="0071326F"/>
    <w:rsid w:val="00713ADE"/>
    <w:rsid w:val="00715AE8"/>
    <w:rsid w:val="00716AB8"/>
    <w:rsid w:val="00721A2C"/>
    <w:rsid w:val="0072263A"/>
    <w:rsid w:val="00722D28"/>
    <w:rsid w:val="00724E74"/>
    <w:rsid w:val="0072514D"/>
    <w:rsid w:val="00725B89"/>
    <w:rsid w:val="00726FEE"/>
    <w:rsid w:val="00727120"/>
    <w:rsid w:val="007323B3"/>
    <w:rsid w:val="0073242C"/>
    <w:rsid w:val="007330F2"/>
    <w:rsid w:val="0073384A"/>
    <w:rsid w:val="00735783"/>
    <w:rsid w:val="00736CD3"/>
    <w:rsid w:val="0074220D"/>
    <w:rsid w:val="00742686"/>
    <w:rsid w:val="0074332A"/>
    <w:rsid w:val="00744066"/>
    <w:rsid w:val="00744840"/>
    <w:rsid w:val="00744CD6"/>
    <w:rsid w:val="00744FD5"/>
    <w:rsid w:val="00746732"/>
    <w:rsid w:val="007478CA"/>
    <w:rsid w:val="007500CC"/>
    <w:rsid w:val="0075228E"/>
    <w:rsid w:val="00752CBF"/>
    <w:rsid w:val="00754EFD"/>
    <w:rsid w:val="007606A8"/>
    <w:rsid w:val="007606B9"/>
    <w:rsid w:val="00760A99"/>
    <w:rsid w:val="0076136B"/>
    <w:rsid w:val="007653AC"/>
    <w:rsid w:val="007668BA"/>
    <w:rsid w:val="007671F3"/>
    <w:rsid w:val="00767437"/>
    <w:rsid w:val="00770CA8"/>
    <w:rsid w:val="00772A85"/>
    <w:rsid w:val="0077305F"/>
    <w:rsid w:val="00775A98"/>
    <w:rsid w:val="00776991"/>
    <w:rsid w:val="00776E76"/>
    <w:rsid w:val="00780FD2"/>
    <w:rsid w:val="00781898"/>
    <w:rsid w:val="00784467"/>
    <w:rsid w:val="00784E63"/>
    <w:rsid w:val="0078629C"/>
    <w:rsid w:val="00791AB4"/>
    <w:rsid w:val="007929CD"/>
    <w:rsid w:val="007935D3"/>
    <w:rsid w:val="0079491A"/>
    <w:rsid w:val="00795680"/>
    <w:rsid w:val="007A5561"/>
    <w:rsid w:val="007B028D"/>
    <w:rsid w:val="007B0F5C"/>
    <w:rsid w:val="007B1F23"/>
    <w:rsid w:val="007B5074"/>
    <w:rsid w:val="007B5C24"/>
    <w:rsid w:val="007B5F5A"/>
    <w:rsid w:val="007B6D6D"/>
    <w:rsid w:val="007B6EF9"/>
    <w:rsid w:val="007B716D"/>
    <w:rsid w:val="007B7773"/>
    <w:rsid w:val="007B7E61"/>
    <w:rsid w:val="007C1783"/>
    <w:rsid w:val="007C1D59"/>
    <w:rsid w:val="007C27B2"/>
    <w:rsid w:val="007C2D90"/>
    <w:rsid w:val="007C303A"/>
    <w:rsid w:val="007C6030"/>
    <w:rsid w:val="007C6573"/>
    <w:rsid w:val="007C7A96"/>
    <w:rsid w:val="007D57AB"/>
    <w:rsid w:val="007D6F74"/>
    <w:rsid w:val="007D7BB8"/>
    <w:rsid w:val="007E0A2F"/>
    <w:rsid w:val="007E0D25"/>
    <w:rsid w:val="007E2767"/>
    <w:rsid w:val="007E2E28"/>
    <w:rsid w:val="007E5750"/>
    <w:rsid w:val="007E6A34"/>
    <w:rsid w:val="007E73B6"/>
    <w:rsid w:val="007F019F"/>
    <w:rsid w:val="007F19B5"/>
    <w:rsid w:val="007F2CE6"/>
    <w:rsid w:val="007F3A3F"/>
    <w:rsid w:val="007F5E1C"/>
    <w:rsid w:val="007F7307"/>
    <w:rsid w:val="0080095D"/>
    <w:rsid w:val="00801BD2"/>
    <w:rsid w:val="0080203B"/>
    <w:rsid w:val="008020AD"/>
    <w:rsid w:val="008034AB"/>
    <w:rsid w:val="00803A32"/>
    <w:rsid w:val="00803FC6"/>
    <w:rsid w:val="008043D0"/>
    <w:rsid w:val="008047A5"/>
    <w:rsid w:val="0080498A"/>
    <w:rsid w:val="0080503D"/>
    <w:rsid w:val="00806C70"/>
    <w:rsid w:val="00806CD7"/>
    <w:rsid w:val="00807405"/>
    <w:rsid w:val="00810531"/>
    <w:rsid w:val="0081114A"/>
    <w:rsid w:val="00813622"/>
    <w:rsid w:val="00814E40"/>
    <w:rsid w:val="00814F24"/>
    <w:rsid w:val="00816746"/>
    <w:rsid w:val="00822911"/>
    <w:rsid w:val="008239B3"/>
    <w:rsid w:val="00823FC7"/>
    <w:rsid w:val="00825735"/>
    <w:rsid w:val="00827AA2"/>
    <w:rsid w:val="00831D38"/>
    <w:rsid w:val="0083447E"/>
    <w:rsid w:val="00837105"/>
    <w:rsid w:val="00843661"/>
    <w:rsid w:val="0084438E"/>
    <w:rsid w:val="008443CE"/>
    <w:rsid w:val="00851316"/>
    <w:rsid w:val="0085153D"/>
    <w:rsid w:val="00853DF4"/>
    <w:rsid w:val="00853E97"/>
    <w:rsid w:val="00854249"/>
    <w:rsid w:val="008542D3"/>
    <w:rsid w:val="00854AE9"/>
    <w:rsid w:val="008651A3"/>
    <w:rsid w:val="0086730E"/>
    <w:rsid w:val="0087259B"/>
    <w:rsid w:val="008730C3"/>
    <w:rsid w:val="0087354B"/>
    <w:rsid w:val="00873C71"/>
    <w:rsid w:val="008765F5"/>
    <w:rsid w:val="00876D78"/>
    <w:rsid w:val="00876DBF"/>
    <w:rsid w:val="00877374"/>
    <w:rsid w:val="00881214"/>
    <w:rsid w:val="0088163F"/>
    <w:rsid w:val="00882892"/>
    <w:rsid w:val="00882F21"/>
    <w:rsid w:val="008839F5"/>
    <w:rsid w:val="008907AD"/>
    <w:rsid w:val="00890975"/>
    <w:rsid w:val="008913C7"/>
    <w:rsid w:val="00891690"/>
    <w:rsid w:val="00892948"/>
    <w:rsid w:val="008951D1"/>
    <w:rsid w:val="008977E4"/>
    <w:rsid w:val="008A0CA1"/>
    <w:rsid w:val="008A1A9D"/>
    <w:rsid w:val="008A331B"/>
    <w:rsid w:val="008A3BB9"/>
    <w:rsid w:val="008A3CE4"/>
    <w:rsid w:val="008A3E1B"/>
    <w:rsid w:val="008A611A"/>
    <w:rsid w:val="008A6CC2"/>
    <w:rsid w:val="008B04D3"/>
    <w:rsid w:val="008B0966"/>
    <w:rsid w:val="008B0BB0"/>
    <w:rsid w:val="008B1960"/>
    <w:rsid w:val="008B25FA"/>
    <w:rsid w:val="008B51C7"/>
    <w:rsid w:val="008B52CF"/>
    <w:rsid w:val="008B590B"/>
    <w:rsid w:val="008B5AB9"/>
    <w:rsid w:val="008B6189"/>
    <w:rsid w:val="008B6B4A"/>
    <w:rsid w:val="008B6F04"/>
    <w:rsid w:val="008C0857"/>
    <w:rsid w:val="008C26A6"/>
    <w:rsid w:val="008C282B"/>
    <w:rsid w:val="008C3E44"/>
    <w:rsid w:val="008C7A34"/>
    <w:rsid w:val="008D022A"/>
    <w:rsid w:val="008D03C9"/>
    <w:rsid w:val="008D0DCF"/>
    <w:rsid w:val="008D13DB"/>
    <w:rsid w:val="008D2D16"/>
    <w:rsid w:val="008D2E59"/>
    <w:rsid w:val="008D504C"/>
    <w:rsid w:val="008E036E"/>
    <w:rsid w:val="008E07E7"/>
    <w:rsid w:val="008E3460"/>
    <w:rsid w:val="008E46B8"/>
    <w:rsid w:val="008E5D33"/>
    <w:rsid w:val="008E6BB8"/>
    <w:rsid w:val="008E77BD"/>
    <w:rsid w:val="008E7E83"/>
    <w:rsid w:val="008F070B"/>
    <w:rsid w:val="008F122B"/>
    <w:rsid w:val="008F15EF"/>
    <w:rsid w:val="008F394D"/>
    <w:rsid w:val="008F72A7"/>
    <w:rsid w:val="00901093"/>
    <w:rsid w:val="0090221F"/>
    <w:rsid w:val="009034FB"/>
    <w:rsid w:val="0090392B"/>
    <w:rsid w:val="00904D68"/>
    <w:rsid w:val="00906434"/>
    <w:rsid w:val="00906976"/>
    <w:rsid w:val="0091074F"/>
    <w:rsid w:val="009122C8"/>
    <w:rsid w:val="00913B04"/>
    <w:rsid w:val="00913BA3"/>
    <w:rsid w:val="00915273"/>
    <w:rsid w:val="00917305"/>
    <w:rsid w:val="0092319C"/>
    <w:rsid w:val="009235FA"/>
    <w:rsid w:val="00924E03"/>
    <w:rsid w:val="0092691E"/>
    <w:rsid w:val="00926CF3"/>
    <w:rsid w:val="00930C88"/>
    <w:rsid w:val="009333F1"/>
    <w:rsid w:val="009335B1"/>
    <w:rsid w:val="00934EA5"/>
    <w:rsid w:val="00936164"/>
    <w:rsid w:val="009365C9"/>
    <w:rsid w:val="00943551"/>
    <w:rsid w:val="00944306"/>
    <w:rsid w:val="00946B57"/>
    <w:rsid w:val="00950B56"/>
    <w:rsid w:val="00950EB8"/>
    <w:rsid w:val="00951D2F"/>
    <w:rsid w:val="00952793"/>
    <w:rsid w:val="00952E2A"/>
    <w:rsid w:val="00953E09"/>
    <w:rsid w:val="00956BFC"/>
    <w:rsid w:val="00962654"/>
    <w:rsid w:val="0096332C"/>
    <w:rsid w:val="009636D8"/>
    <w:rsid w:val="00963DB6"/>
    <w:rsid w:val="00964334"/>
    <w:rsid w:val="00965065"/>
    <w:rsid w:val="00965AC4"/>
    <w:rsid w:val="00966733"/>
    <w:rsid w:val="009674F8"/>
    <w:rsid w:val="00970B99"/>
    <w:rsid w:val="009757BB"/>
    <w:rsid w:val="00980EA1"/>
    <w:rsid w:val="00981524"/>
    <w:rsid w:val="009836BD"/>
    <w:rsid w:val="009845CD"/>
    <w:rsid w:val="00984898"/>
    <w:rsid w:val="009857C5"/>
    <w:rsid w:val="00985A24"/>
    <w:rsid w:val="00985EF3"/>
    <w:rsid w:val="00986D82"/>
    <w:rsid w:val="00987019"/>
    <w:rsid w:val="00990845"/>
    <w:rsid w:val="009916E7"/>
    <w:rsid w:val="00994ED2"/>
    <w:rsid w:val="009951C6"/>
    <w:rsid w:val="00996882"/>
    <w:rsid w:val="0099699B"/>
    <w:rsid w:val="009A523C"/>
    <w:rsid w:val="009A55D6"/>
    <w:rsid w:val="009A7D42"/>
    <w:rsid w:val="009B00B9"/>
    <w:rsid w:val="009B2B03"/>
    <w:rsid w:val="009B3114"/>
    <w:rsid w:val="009B363C"/>
    <w:rsid w:val="009B4ADD"/>
    <w:rsid w:val="009C06CA"/>
    <w:rsid w:val="009C2699"/>
    <w:rsid w:val="009C28B8"/>
    <w:rsid w:val="009C4AAC"/>
    <w:rsid w:val="009C51EF"/>
    <w:rsid w:val="009C535D"/>
    <w:rsid w:val="009C5B7E"/>
    <w:rsid w:val="009C6489"/>
    <w:rsid w:val="009C7C70"/>
    <w:rsid w:val="009D0A06"/>
    <w:rsid w:val="009D6178"/>
    <w:rsid w:val="009D6662"/>
    <w:rsid w:val="009D6DBF"/>
    <w:rsid w:val="009E1C65"/>
    <w:rsid w:val="009E26DB"/>
    <w:rsid w:val="009E30FB"/>
    <w:rsid w:val="009E4EC8"/>
    <w:rsid w:val="009E7E5C"/>
    <w:rsid w:val="009F1625"/>
    <w:rsid w:val="009F254A"/>
    <w:rsid w:val="009F447F"/>
    <w:rsid w:val="009F5017"/>
    <w:rsid w:val="009F67DD"/>
    <w:rsid w:val="00A01BAD"/>
    <w:rsid w:val="00A027E2"/>
    <w:rsid w:val="00A02F88"/>
    <w:rsid w:val="00A04382"/>
    <w:rsid w:val="00A04979"/>
    <w:rsid w:val="00A119DF"/>
    <w:rsid w:val="00A1292D"/>
    <w:rsid w:val="00A12C28"/>
    <w:rsid w:val="00A13378"/>
    <w:rsid w:val="00A134B9"/>
    <w:rsid w:val="00A15EFE"/>
    <w:rsid w:val="00A1788E"/>
    <w:rsid w:val="00A179F9"/>
    <w:rsid w:val="00A17D68"/>
    <w:rsid w:val="00A20065"/>
    <w:rsid w:val="00A20921"/>
    <w:rsid w:val="00A22468"/>
    <w:rsid w:val="00A23AED"/>
    <w:rsid w:val="00A25947"/>
    <w:rsid w:val="00A270A8"/>
    <w:rsid w:val="00A2725F"/>
    <w:rsid w:val="00A279F5"/>
    <w:rsid w:val="00A302DD"/>
    <w:rsid w:val="00A3042F"/>
    <w:rsid w:val="00A313BF"/>
    <w:rsid w:val="00A353EC"/>
    <w:rsid w:val="00A35D47"/>
    <w:rsid w:val="00A376FC"/>
    <w:rsid w:val="00A416A3"/>
    <w:rsid w:val="00A42FFE"/>
    <w:rsid w:val="00A45048"/>
    <w:rsid w:val="00A46F40"/>
    <w:rsid w:val="00A47856"/>
    <w:rsid w:val="00A528B9"/>
    <w:rsid w:val="00A52952"/>
    <w:rsid w:val="00A543D3"/>
    <w:rsid w:val="00A54E16"/>
    <w:rsid w:val="00A558B6"/>
    <w:rsid w:val="00A56F83"/>
    <w:rsid w:val="00A65D66"/>
    <w:rsid w:val="00A67ED3"/>
    <w:rsid w:val="00A7226E"/>
    <w:rsid w:val="00A75733"/>
    <w:rsid w:val="00A75C10"/>
    <w:rsid w:val="00A810F9"/>
    <w:rsid w:val="00A82F26"/>
    <w:rsid w:val="00A83562"/>
    <w:rsid w:val="00A83E4C"/>
    <w:rsid w:val="00A83F2B"/>
    <w:rsid w:val="00A84249"/>
    <w:rsid w:val="00A85DF2"/>
    <w:rsid w:val="00A86468"/>
    <w:rsid w:val="00A86ADF"/>
    <w:rsid w:val="00A86ECF"/>
    <w:rsid w:val="00A86F27"/>
    <w:rsid w:val="00A878AD"/>
    <w:rsid w:val="00A91AD1"/>
    <w:rsid w:val="00A923B9"/>
    <w:rsid w:val="00A9280D"/>
    <w:rsid w:val="00A95053"/>
    <w:rsid w:val="00A95391"/>
    <w:rsid w:val="00A960BD"/>
    <w:rsid w:val="00A96CE0"/>
    <w:rsid w:val="00AA0A88"/>
    <w:rsid w:val="00AA0DD4"/>
    <w:rsid w:val="00AA3326"/>
    <w:rsid w:val="00AA46E2"/>
    <w:rsid w:val="00AA6ED0"/>
    <w:rsid w:val="00AA722A"/>
    <w:rsid w:val="00AA7D77"/>
    <w:rsid w:val="00AA7F1A"/>
    <w:rsid w:val="00AB09F1"/>
    <w:rsid w:val="00AB177B"/>
    <w:rsid w:val="00AB18C6"/>
    <w:rsid w:val="00AB2CC5"/>
    <w:rsid w:val="00AB331F"/>
    <w:rsid w:val="00AB4B25"/>
    <w:rsid w:val="00AB7FB8"/>
    <w:rsid w:val="00AC213B"/>
    <w:rsid w:val="00AC28DB"/>
    <w:rsid w:val="00AC4D98"/>
    <w:rsid w:val="00AC512E"/>
    <w:rsid w:val="00AC5F7C"/>
    <w:rsid w:val="00AC7DD3"/>
    <w:rsid w:val="00AD0487"/>
    <w:rsid w:val="00AD0541"/>
    <w:rsid w:val="00AD3240"/>
    <w:rsid w:val="00AD4B92"/>
    <w:rsid w:val="00AD5C44"/>
    <w:rsid w:val="00AD61B2"/>
    <w:rsid w:val="00AD62B5"/>
    <w:rsid w:val="00AE1069"/>
    <w:rsid w:val="00AE2F69"/>
    <w:rsid w:val="00AE5C10"/>
    <w:rsid w:val="00AE5CB0"/>
    <w:rsid w:val="00AF141B"/>
    <w:rsid w:val="00AF1E59"/>
    <w:rsid w:val="00AF23AB"/>
    <w:rsid w:val="00AF2890"/>
    <w:rsid w:val="00AF3C92"/>
    <w:rsid w:val="00AF648B"/>
    <w:rsid w:val="00AF6CE9"/>
    <w:rsid w:val="00AF6E5F"/>
    <w:rsid w:val="00AF72A1"/>
    <w:rsid w:val="00B01392"/>
    <w:rsid w:val="00B02C14"/>
    <w:rsid w:val="00B0486D"/>
    <w:rsid w:val="00B10C10"/>
    <w:rsid w:val="00B1269C"/>
    <w:rsid w:val="00B15BE5"/>
    <w:rsid w:val="00B16301"/>
    <w:rsid w:val="00B17F9E"/>
    <w:rsid w:val="00B23647"/>
    <w:rsid w:val="00B252D0"/>
    <w:rsid w:val="00B30254"/>
    <w:rsid w:val="00B30660"/>
    <w:rsid w:val="00B316D4"/>
    <w:rsid w:val="00B31B3A"/>
    <w:rsid w:val="00B342FC"/>
    <w:rsid w:val="00B3528D"/>
    <w:rsid w:val="00B3610E"/>
    <w:rsid w:val="00B366D8"/>
    <w:rsid w:val="00B40CF8"/>
    <w:rsid w:val="00B413CB"/>
    <w:rsid w:val="00B43C15"/>
    <w:rsid w:val="00B44268"/>
    <w:rsid w:val="00B47A79"/>
    <w:rsid w:val="00B51A9C"/>
    <w:rsid w:val="00B54DF1"/>
    <w:rsid w:val="00B56DBA"/>
    <w:rsid w:val="00B60117"/>
    <w:rsid w:val="00B609C4"/>
    <w:rsid w:val="00B60F74"/>
    <w:rsid w:val="00B622D1"/>
    <w:rsid w:val="00B64AA0"/>
    <w:rsid w:val="00B65189"/>
    <w:rsid w:val="00B65A56"/>
    <w:rsid w:val="00B65F47"/>
    <w:rsid w:val="00B6721E"/>
    <w:rsid w:val="00B721B7"/>
    <w:rsid w:val="00B742AD"/>
    <w:rsid w:val="00B74532"/>
    <w:rsid w:val="00B75B52"/>
    <w:rsid w:val="00B75EE0"/>
    <w:rsid w:val="00B80D59"/>
    <w:rsid w:val="00B822B2"/>
    <w:rsid w:val="00B826D0"/>
    <w:rsid w:val="00B829E8"/>
    <w:rsid w:val="00B850F3"/>
    <w:rsid w:val="00B86221"/>
    <w:rsid w:val="00B8643C"/>
    <w:rsid w:val="00B87221"/>
    <w:rsid w:val="00B87F92"/>
    <w:rsid w:val="00B91BA0"/>
    <w:rsid w:val="00B92280"/>
    <w:rsid w:val="00B9234B"/>
    <w:rsid w:val="00B94168"/>
    <w:rsid w:val="00B9642E"/>
    <w:rsid w:val="00B970DF"/>
    <w:rsid w:val="00BA0822"/>
    <w:rsid w:val="00BA152B"/>
    <w:rsid w:val="00BA152D"/>
    <w:rsid w:val="00BA15A8"/>
    <w:rsid w:val="00BA2E43"/>
    <w:rsid w:val="00BA3301"/>
    <w:rsid w:val="00BA3CF3"/>
    <w:rsid w:val="00BA402C"/>
    <w:rsid w:val="00BA4177"/>
    <w:rsid w:val="00BB04A6"/>
    <w:rsid w:val="00BB0825"/>
    <w:rsid w:val="00BB205B"/>
    <w:rsid w:val="00BB40F4"/>
    <w:rsid w:val="00BB417C"/>
    <w:rsid w:val="00BB4CD0"/>
    <w:rsid w:val="00BB5A41"/>
    <w:rsid w:val="00BB734A"/>
    <w:rsid w:val="00BC2967"/>
    <w:rsid w:val="00BC388B"/>
    <w:rsid w:val="00BC3ABF"/>
    <w:rsid w:val="00BC41B0"/>
    <w:rsid w:val="00BC6185"/>
    <w:rsid w:val="00BC7868"/>
    <w:rsid w:val="00BD1DDD"/>
    <w:rsid w:val="00BD40E0"/>
    <w:rsid w:val="00BD51A8"/>
    <w:rsid w:val="00BD7703"/>
    <w:rsid w:val="00BE1156"/>
    <w:rsid w:val="00BE24F5"/>
    <w:rsid w:val="00BE314E"/>
    <w:rsid w:val="00BE37DA"/>
    <w:rsid w:val="00BE5CE3"/>
    <w:rsid w:val="00BE6B71"/>
    <w:rsid w:val="00BF3C3F"/>
    <w:rsid w:val="00BF4C09"/>
    <w:rsid w:val="00BF65B6"/>
    <w:rsid w:val="00BF660D"/>
    <w:rsid w:val="00BF700E"/>
    <w:rsid w:val="00BF7B8B"/>
    <w:rsid w:val="00BF7C41"/>
    <w:rsid w:val="00C01647"/>
    <w:rsid w:val="00C01E66"/>
    <w:rsid w:val="00C10495"/>
    <w:rsid w:val="00C10749"/>
    <w:rsid w:val="00C11111"/>
    <w:rsid w:val="00C1153F"/>
    <w:rsid w:val="00C12AE6"/>
    <w:rsid w:val="00C12DC3"/>
    <w:rsid w:val="00C135A4"/>
    <w:rsid w:val="00C1409E"/>
    <w:rsid w:val="00C14ACC"/>
    <w:rsid w:val="00C150A0"/>
    <w:rsid w:val="00C1533A"/>
    <w:rsid w:val="00C1681F"/>
    <w:rsid w:val="00C16D94"/>
    <w:rsid w:val="00C21109"/>
    <w:rsid w:val="00C23D7C"/>
    <w:rsid w:val="00C308D5"/>
    <w:rsid w:val="00C3470D"/>
    <w:rsid w:val="00C3703D"/>
    <w:rsid w:val="00C37DBB"/>
    <w:rsid w:val="00C40838"/>
    <w:rsid w:val="00C40C9A"/>
    <w:rsid w:val="00C411F7"/>
    <w:rsid w:val="00C43C84"/>
    <w:rsid w:val="00C4423F"/>
    <w:rsid w:val="00C442E1"/>
    <w:rsid w:val="00C46218"/>
    <w:rsid w:val="00C47815"/>
    <w:rsid w:val="00C50412"/>
    <w:rsid w:val="00C50443"/>
    <w:rsid w:val="00C5387F"/>
    <w:rsid w:val="00C5645F"/>
    <w:rsid w:val="00C56599"/>
    <w:rsid w:val="00C641C6"/>
    <w:rsid w:val="00C6601A"/>
    <w:rsid w:val="00C66742"/>
    <w:rsid w:val="00C667D9"/>
    <w:rsid w:val="00C67F07"/>
    <w:rsid w:val="00C75C56"/>
    <w:rsid w:val="00C75C9D"/>
    <w:rsid w:val="00C77091"/>
    <w:rsid w:val="00C77224"/>
    <w:rsid w:val="00C77E34"/>
    <w:rsid w:val="00C805B4"/>
    <w:rsid w:val="00C82143"/>
    <w:rsid w:val="00C82873"/>
    <w:rsid w:val="00C82D47"/>
    <w:rsid w:val="00C85D53"/>
    <w:rsid w:val="00C86989"/>
    <w:rsid w:val="00C87571"/>
    <w:rsid w:val="00C87632"/>
    <w:rsid w:val="00C87F56"/>
    <w:rsid w:val="00C9072C"/>
    <w:rsid w:val="00C90B2B"/>
    <w:rsid w:val="00C923B5"/>
    <w:rsid w:val="00C9272F"/>
    <w:rsid w:val="00C9434C"/>
    <w:rsid w:val="00CA0026"/>
    <w:rsid w:val="00CA0AEA"/>
    <w:rsid w:val="00CA5621"/>
    <w:rsid w:val="00CB081E"/>
    <w:rsid w:val="00CB130D"/>
    <w:rsid w:val="00CB4249"/>
    <w:rsid w:val="00CB6660"/>
    <w:rsid w:val="00CB67A6"/>
    <w:rsid w:val="00CB6BA6"/>
    <w:rsid w:val="00CC195F"/>
    <w:rsid w:val="00CC1AC5"/>
    <w:rsid w:val="00CC389F"/>
    <w:rsid w:val="00CC3DDB"/>
    <w:rsid w:val="00CC429A"/>
    <w:rsid w:val="00CC6219"/>
    <w:rsid w:val="00CC64A4"/>
    <w:rsid w:val="00CC695E"/>
    <w:rsid w:val="00CC6D16"/>
    <w:rsid w:val="00CD0696"/>
    <w:rsid w:val="00CD40B8"/>
    <w:rsid w:val="00CD6C2C"/>
    <w:rsid w:val="00CE0C04"/>
    <w:rsid w:val="00CE20A7"/>
    <w:rsid w:val="00CE5579"/>
    <w:rsid w:val="00CE5918"/>
    <w:rsid w:val="00CE637A"/>
    <w:rsid w:val="00CE7406"/>
    <w:rsid w:val="00CF05B1"/>
    <w:rsid w:val="00CF0662"/>
    <w:rsid w:val="00CF42E3"/>
    <w:rsid w:val="00CF5675"/>
    <w:rsid w:val="00D01C9B"/>
    <w:rsid w:val="00D0239B"/>
    <w:rsid w:val="00D05DCF"/>
    <w:rsid w:val="00D061C6"/>
    <w:rsid w:val="00D075C0"/>
    <w:rsid w:val="00D1027E"/>
    <w:rsid w:val="00D10A00"/>
    <w:rsid w:val="00D1420E"/>
    <w:rsid w:val="00D16C24"/>
    <w:rsid w:val="00D2242D"/>
    <w:rsid w:val="00D24913"/>
    <w:rsid w:val="00D24C32"/>
    <w:rsid w:val="00D25A32"/>
    <w:rsid w:val="00D267F4"/>
    <w:rsid w:val="00D31F11"/>
    <w:rsid w:val="00D32168"/>
    <w:rsid w:val="00D340B4"/>
    <w:rsid w:val="00D34BC1"/>
    <w:rsid w:val="00D351F2"/>
    <w:rsid w:val="00D369E5"/>
    <w:rsid w:val="00D373DF"/>
    <w:rsid w:val="00D379FB"/>
    <w:rsid w:val="00D4016F"/>
    <w:rsid w:val="00D4096A"/>
    <w:rsid w:val="00D4275B"/>
    <w:rsid w:val="00D4658B"/>
    <w:rsid w:val="00D46949"/>
    <w:rsid w:val="00D46DC5"/>
    <w:rsid w:val="00D51948"/>
    <w:rsid w:val="00D52A2E"/>
    <w:rsid w:val="00D5498A"/>
    <w:rsid w:val="00D558E0"/>
    <w:rsid w:val="00D5630E"/>
    <w:rsid w:val="00D56E90"/>
    <w:rsid w:val="00D6054D"/>
    <w:rsid w:val="00D63DDA"/>
    <w:rsid w:val="00D6434A"/>
    <w:rsid w:val="00D64F33"/>
    <w:rsid w:val="00D71AC1"/>
    <w:rsid w:val="00D72872"/>
    <w:rsid w:val="00D72912"/>
    <w:rsid w:val="00D72A64"/>
    <w:rsid w:val="00D764FF"/>
    <w:rsid w:val="00D766DF"/>
    <w:rsid w:val="00D775A6"/>
    <w:rsid w:val="00D84508"/>
    <w:rsid w:val="00D856EB"/>
    <w:rsid w:val="00D85A3A"/>
    <w:rsid w:val="00D912ED"/>
    <w:rsid w:val="00D924EC"/>
    <w:rsid w:val="00D944B1"/>
    <w:rsid w:val="00D9487F"/>
    <w:rsid w:val="00D94E8D"/>
    <w:rsid w:val="00D9735A"/>
    <w:rsid w:val="00DA0B95"/>
    <w:rsid w:val="00DA2018"/>
    <w:rsid w:val="00DA2A15"/>
    <w:rsid w:val="00DA3CD7"/>
    <w:rsid w:val="00DA615B"/>
    <w:rsid w:val="00DA6B7E"/>
    <w:rsid w:val="00DB4695"/>
    <w:rsid w:val="00DB4821"/>
    <w:rsid w:val="00DB4DA0"/>
    <w:rsid w:val="00DB4EE6"/>
    <w:rsid w:val="00DB689D"/>
    <w:rsid w:val="00DB714B"/>
    <w:rsid w:val="00DB731A"/>
    <w:rsid w:val="00DC497E"/>
    <w:rsid w:val="00DC57A9"/>
    <w:rsid w:val="00DC7E3A"/>
    <w:rsid w:val="00DD0A67"/>
    <w:rsid w:val="00DD1DF0"/>
    <w:rsid w:val="00DD3C12"/>
    <w:rsid w:val="00DD4F6C"/>
    <w:rsid w:val="00DD5A08"/>
    <w:rsid w:val="00DD7669"/>
    <w:rsid w:val="00DD769F"/>
    <w:rsid w:val="00DD7A9B"/>
    <w:rsid w:val="00DE0063"/>
    <w:rsid w:val="00DE079E"/>
    <w:rsid w:val="00DE181E"/>
    <w:rsid w:val="00DE1931"/>
    <w:rsid w:val="00DE1FDE"/>
    <w:rsid w:val="00DE3337"/>
    <w:rsid w:val="00DE55B2"/>
    <w:rsid w:val="00DE6BD2"/>
    <w:rsid w:val="00DF0D5D"/>
    <w:rsid w:val="00DF1D30"/>
    <w:rsid w:val="00DF326F"/>
    <w:rsid w:val="00DF32E2"/>
    <w:rsid w:val="00DF3B13"/>
    <w:rsid w:val="00DF5D27"/>
    <w:rsid w:val="00E00782"/>
    <w:rsid w:val="00E007E7"/>
    <w:rsid w:val="00E013A3"/>
    <w:rsid w:val="00E01D1C"/>
    <w:rsid w:val="00E0277D"/>
    <w:rsid w:val="00E02C4E"/>
    <w:rsid w:val="00E02C8B"/>
    <w:rsid w:val="00E03812"/>
    <w:rsid w:val="00E0577C"/>
    <w:rsid w:val="00E05D38"/>
    <w:rsid w:val="00E06286"/>
    <w:rsid w:val="00E10A91"/>
    <w:rsid w:val="00E111DB"/>
    <w:rsid w:val="00E11A92"/>
    <w:rsid w:val="00E14346"/>
    <w:rsid w:val="00E159FE"/>
    <w:rsid w:val="00E163C9"/>
    <w:rsid w:val="00E173A2"/>
    <w:rsid w:val="00E22432"/>
    <w:rsid w:val="00E226B5"/>
    <w:rsid w:val="00E24DED"/>
    <w:rsid w:val="00E25C2A"/>
    <w:rsid w:val="00E25C47"/>
    <w:rsid w:val="00E276AF"/>
    <w:rsid w:val="00E27819"/>
    <w:rsid w:val="00E2792C"/>
    <w:rsid w:val="00E32088"/>
    <w:rsid w:val="00E354BD"/>
    <w:rsid w:val="00E357DA"/>
    <w:rsid w:val="00E3584F"/>
    <w:rsid w:val="00E36BCF"/>
    <w:rsid w:val="00E41938"/>
    <w:rsid w:val="00E41E5C"/>
    <w:rsid w:val="00E44610"/>
    <w:rsid w:val="00E44F80"/>
    <w:rsid w:val="00E45182"/>
    <w:rsid w:val="00E459A1"/>
    <w:rsid w:val="00E45D52"/>
    <w:rsid w:val="00E477E8"/>
    <w:rsid w:val="00E50145"/>
    <w:rsid w:val="00E50CDD"/>
    <w:rsid w:val="00E51298"/>
    <w:rsid w:val="00E5141A"/>
    <w:rsid w:val="00E5152D"/>
    <w:rsid w:val="00E54A78"/>
    <w:rsid w:val="00E56A35"/>
    <w:rsid w:val="00E56FFB"/>
    <w:rsid w:val="00E57336"/>
    <w:rsid w:val="00E5787B"/>
    <w:rsid w:val="00E601B1"/>
    <w:rsid w:val="00E60ED9"/>
    <w:rsid w:val="00E614E2"/>
    <w:rsid w:val="00E62573"/>
    <w:rsid w:val="00E62C05"/>
    <w:rsid w:val="00E62E33"/>
    <w:rsid w:val="00E6539A"/>
    <w:rsid w:val="00E66B5A"/>
    <w:rsid w:val="00E700C9"/>
    <w:rsid w:val="00E70A67"/>
    <w:rsid w:val="00E71B54"/>
    <w:rsid w:val="00E72192"/>
    <w:rsid w:val="00E7428B"/>
    <w:rsid w:val="00E75F7D"/>
    <w:rsid w:val="00E77011"/>
    <w:rsid w:val="00E80EAD"/>
    <w:rsid w:val="00E83723"/>
    <w:rsid w:val="00E843D6"/>
    <w:rsid w:val="00E8514B"/>
    <w:rsid w:val="00E85E1C"/>
    <w:rsid w:val="00E90568"/>
    <w:rsid w:val="00E91091"/>
    <w:rsid w:val="00E95557"/>
    <w:rsid w:val="00E96B45"/>
    <w:rsid w:val="00E97258"/>
    <w:rsid w:val="00EA04CE"/>
    <w:rsid w:val="00EA40B7"/>
    <w:rsid w:val="00EB0386"/>
    <w:rsid w:val="00EB1B8B"/>
    <w:rsid w:val="00EB2845"/>
    <w:rsid w:val="00EB4F4A"/>
    <w:rsid w:val="00EB6B3C"/>
    <w:rsid w:val="00EC0688"/>
    <w:rsid w:val="00EC25B1"/>
    <w:rsid w:val="00EC2802"/>
    <w:rsid w:val="00EC2C1C"/>
    <w:rsid w:val="00EC3178"/>
    <w:rsid w:val="00EC330D"/>
    <w:rsid w:val="00EC4A59"/>
    <w:rsid w:val="00EC65E5"/>
    <w:rsid w:val="00EC66A1"/>
    <w:rsid w:val="00EC6F4B"/>
    <w:rsid w:val="00ED3058"/>
    <w:rsid w:val="00ED3F9B"/>
    <w:rsid w:val="00ED4070"/>
    <w:rsid w:val="00ED58B8"/>
    <w:rsid w:val="00EE39CF"/>
    <w:rsid w:val="00EE4F04"/>
    <w:rsid w:val="00EF2489"/>
    <w:rsid w:val="00EF2F6F"/>
    <w:rsid w:val="00EF392B"/>
    <w:rsid w:val="00EF7B12"/>
    <w:rsid w:val="00F01CC3"/>
    <w:rsid w:val="00F03177"/>
    <w:rsid w:val="00F04CCE"/>
    <w:rsid w:val="00F0514E"/>
    <w:rsid w:val="00F054AE"/>
    <w:rsid w:val="00F106E3"/>
    <w:rsid w:val="00F1162E"/>
    <w:rsid w:val="00F11AE7"/>
    <w:rsid w:val="00F14F1A"/>
    <w:rsid w:val="00F157EE"/>
    <w:rsid w:val="00F15FEF"/>
    <w:rsid w:val="00F16B18"/>
    <w:rsid w:val="00F17547"/>
    <w:rsid w:val="00F1763F"/>
    <w:rsid w:val="00F200F4"/>
    <w:rsid w:val="00F22FE2"/>
    <w:rsid w:val="00F24646"/>
    <w:rsid w:val="00F25AC0"/>
    <w:rsid w:val="00F260CF"/>
    <w:rsid w:val="00F300D6"/>
    <w:rsid w:val="00F33164"/>
    <w:rsid w:val="00F33451"/>
    <w:rsid w:val="00F33A9E"/>
    <w:rsid w:val="00F35276"/>
    <w:rsid w:val="00F36068"/>
    <w:rsid w:val="00F40212"/>
    <w:rsid w:val="00F45F1D"/>
    <w:rsid w:val="00F47F16"/>
    <w:rsid w:val="00F523F9"/>
    <w:rsid w:val="00F52C2C"/>
    <w:rsid w:val="00F533EE"/>
    <w:rsid w:val="00F536F6"/>
    <w:rsid w:val="00F5471A"/>
    <w:rsid w:val="00F5719E"/>
    <w:rsid w:val="00F61835"/>
    <w:rsid w:val="00F61CB1"/>
    <w:rsid w:val="00F6216C"/>
    <w:rsid w:val="00F63027"/>
    <w:rsid w:val="00F63917"/>
    <w:rsid w:val="00F63AA3"/>
    <w:rsid w:val="00F63D85"/>
    <w:rsid w:val="00F64BEF"/>
    <w:rsid w:val="00F72FAB"/>
    <w:rsid w:val="00F730DB"/>
    <w:rsid w:val="00F73633"/>
    <w:rsid w:val="00F7463C"/>
    <w:rsid w:val="00F75EDB"/>
    <w:rsid w:val="00F774AA"/>
    <w:rsid w:val="00F81AFF"/>
    <w:rsid w:val="00F843B1"/>
    <w:rsid w:val="00F84FF3"/>
    <w:rsid w:val="00F85356"/>
    <w:rsid w:val="00F900A9"/>
    <w:rsid w:val="00F90FD2"/>
    <w:rsid w:val="00F91309"/>
    <w:rsid w:val="00F93459"/>
    <w:rsid w:val="00F959CC"/>
    <w:rsid w:val="00F97B5F"/>
    <w:rsid w:val="00FA1205"/>
    <w:rsid w:val="00FA134D"/>
    <w:rsid w:val="00FA1E31"/>
    <w:rsid w:val="00FA2732"/>
    <w:rsid w:val="00FA4BA6"/>
    <w:rsid w:val="00FB261C"/>
    <w:rsid w:val="00FB439A"/>
    <w:rsid w:val="00FB43C4"/>
    <w:rsid w:val="00FB5590"/>
    <w:rsid w:val="00FB6F0C"/>
    <w:rsid w:val="00FB774E"/>
    <w:rsid w:val="00FC0F78"/>
    <w:rsid w:val="00FC15F3"/>
    <w:rsid w:val="00FC1F9B"/>
    <w:rsid w:val="00FC2A98"/>
    <w:rsid w:val="00FC3D8B"/>
    <w:rsid w:val="00FC5CD2"/>
    <w:rsid w:val="00FC60B2"/>
    <w:rsid w:val="00FD0593"/>
    <w:rsid w:val="00FD06FC"/>
    <w:rsid w:val="00FD0EF2"/>
    <w:rsid w:val="00FD1DE3"/>
    <w:rsid w:val="00FD21F9"/>
    <w:rsid w:val="00FD2799"/>
    <w:rsid w:val="00FD2A03"/>
    <w:rsid w:val="00FD5F93"/>
    <w:rsid w:val="00FD602D"/>
    <w:rsid w:val="00FD7B85"/>
    <w:rsid w:val="00FE1484"/>
    <w:rsid w:val="00FE1B03"/>
    <w:rsid w:val="00FE27BC"/>
    <w:rsid w:val="00FE4B50"/>
    <w:rsid w:val="00FE79BD"/>
    <w:rsid w:val="00FF0DF9"/>
    <w:rsid w:val="00FF34DB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AC90E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Keyboar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4D"/>
    <w:rPr>
      <w:rFonts w:ascii="Cambria" w:hAnsi="Cambria"/>
      <w:sz w:val="24"/>
      <w:szCs w:val="22"/>
      <w:lang w:eastAsia="en-US"/>
    </w:rPr>
  </w:style>
  <w:style w:type="paragraph" w:styleId="Heading1">
    <w:name w:val="heading 1"/>
    <w:basedOn w:val="Normal"/>
    <w:link w:val="Heading1Char"/>
    <w:autoRedefine/>
    <w:qFormat/>
    <w:rsid w:val="00781898"/>
    <w:pPr>
      <w:numPr>
        <w:numId w:val="37"/>
      </w:numPr>
      <w:spacing w:before="240" w:line="240" w:lineRule="auto"/>
      <w:contextualSpacing/>
      <w:jc w:val="both"/>
      <w:outlineLvl w:val="0"/>
    </w:pPr>
    <w:rPr>
      <w:b/>
      <w:bCs/>
      <w:color w:val="632423" w:themeColor="accent2" w:themeShade="80"/>
      <w:kern w:val="36"/>
      <w:sz w:val="36"/>
      <w:szCs w:val="36"/>
      <w:lang w:eastAsia="fr-FR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3384A"/>
    <w:pPr>
      <w:keepNext/>
      <w:keepLines/>
      <w:numPr>
        <w:ilvl w:val="1"/>
        <w:numId w:val="37"/>
      </w:numPr>
      <w:spacing w:before="240"/>
      <w:contextualSpacing/>
      <w:outlineLvl w:val="1"/>
    </w:pPr>
    <w:rPr>
      <w:b/>
      <w:bCs/>
      <w:color w:val="632423" w:themeColor="accent2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95C19"/>
    <w:pPr>
      <w:keepNext/>
      <w:keepLines/>
      <w:numPr>
        <w:ilvl w:val="2"/>
        <w:numId w:val="37"/>
      </w:numPr>
      <w:tabs>
        <w:tab w:val="left" w:pos="810"/>
        <w:tab w:val="left" w:pos="900"/>
      </w:tabs>
      <w:spacing w:before="240"/>
      <w:contextualSpacing/>
      <w:jc w:val="both"/>
      <w:outlineLvl w:val="2"/>
    </w:pPr>
    <w:rPr>
      <w:bCs/>
      <w:iCs/>
      <w:color w:val="632423" w:themeColor="accent2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75E4D"/>
    <w:pPr>
      <w:keepNext/>
      <w:keepLines/>
      <w:numPr>
        <w:ilvl w:val="3"/>
        <w:numId w:val="37"/>
      </w:numPr>
      <w:spacing w:line="276" w:lineRule="auto"/>
      <w:contextualSpacing/>
      <w:outlineLvl w:val="3"/>
    </w:pPr>
    <w:rPr>
      <w:bCs/>
      <w:iCs/>
      <w:color w:val="632423" w:themeColor="accent2" w:themeShade="80"/>
      <w:szCs w:val="24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900A9"/>
    <w:pPr>
      <w:keepNext/>
      <w:keepLines/>
      <w:numPr>
        <w:ilvl w:val="4"/>
        <w:numId w:val="37"/>
      </w:numPr>
      <w:spacing w:before="200"/>
      <w:outlineLvl w:val="4"/>
    </w:pPr>
    <w:rPr>
      <w:color w:val="68230B"/>
    </w:rPr>
  </w:style>
  <w:style w:type="paragraph" w:styleId="Heading6">
    <w:name w:val="heading 6"/>
    <w:basedOn w:val="Normal"/>
    <w:next w:val="Normal"/>
    <w:link w:val="Heading6Char"/>
    <w:unhideWhenUsed/>
    <w:qFormat/>
    <w:rsid w:val="00F900A9"/>
    <w:pPr>
      <w:keepNext/>
      <w:keepLines/>
      <w:numPr>
        <w:ilvl w:val="5"/>
        <w:numId w:val="37"/>
      </w:numPr>
      <w:spacing w:before="200"/>
      <w:outlineLvl w:val="5"/>
    </w:pPr>
    <w:rPr>
      <w:i/>
      <w:iCs/>
      <w:color w:val="6823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0A9"/>
    <w:pPr>
      <w:keepNext/>
      <w:keepLines/>
      <w:numPr>
        <w:ilvl w:val="6"/>
        <w:numId w:val="37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A9"/>
    <w:pPr>
      <w:keepNext/>
      <w:keepLines/>
      <w:numPr>
        <w:ilvl w:val="7"/>
        <w:numId w:val="37"/>
      </w:numPr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A9"/>
    <w:pPr>
      <w:keepNext/>
      <w:keepLines/>
      <w:numPr>
        <w:ilvl w:val="8"/>
        <w:numId w:val="37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81898"/>
    <w:rPr>
      <w:rFonts w:ascii="Cambria" w:hAnsi="Cambria"/>
      <w:b/>
      <w:bCs/>
      <w:color w:val="632423" w:themeColor="accent2" w:themeShade="80"/>
      <w:kern w:val="36"/>
      <w:sz w:val="36"/>
      <w:szCs w:val="36"/>
      <w:lang w:eastAsia="fr-FR"/>
    </w:rPr>
  </w:style>
  <w:style w:type="character" w:customStyle="1" w:styleId="Heading2Char">
    <w:name w:val="Heading 2 Char"/>
    <w:link w:val="Heading2"/>
    <w:rsid w:val="0073384A"/>
    <w:rPr>
      <w:rFonts w:ascii="Cambria" w:hAnsi="Cambria"/>
      <w:b/>
      <w:bCs/>
      <w:color w:val="632423" w:themeColor="accent2" w:themeShade="80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95C19"/>
    <w:rPr>
      <w:rFonts w:ascii="Cambria" w:hAnsi="Cambria"/>
      <w:bCs/>
      <w:iCs/>
      <w:color w:val="632423" w:themeColor="accent2" w:themeShade="80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675E4D"/>
    <w:rPr>
      <w:rFonts w:ascii="Cambria" w:hAnsi="Cambria"/>
      <w:bCs/>
      <w:iCs/>
      <w:color w:val="632423" w:themeColor="accent2" w:themeShade="80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900A9"/>
    <w:rPr>
      <w:rFonts w:ascii="Cambria" w:hAnsi="Cambria"/>
      <w:color w:val="68230B"/>
      <w:sz w:val="24"/>
      <w:szCs w:val="22"/>
      <w:lang w:eastAsia="en-US"/>
    </w:rPr>
  </w:style>
  <w:style w:type="character" w:customStyle="1" w:styleId="Heading6Char">
    <w:name w:val="Heading 6 Char"/>
    <w:link w:val="Heading6"/>
    <w:rsid w:val="00F900A9"/>
    <w:rPr>
      <w:rFonts w:ascii="Cambria" w:hAnsi="Cambria"/>
      <w:i/>
      <w:iCs/>
      <w:color w:val="68230B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F900A9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F900A9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F900A9"/>
    <w:rPr>
      <w:rFonts w:ascii="Cambria" w:hAnsi="Cambria"/>
      <w:i/>
      <w:iCs/>
      <w:color w:val="404040"/>
      <w:lang w:eastAsia="en-US"/>
    </w:rPr>
  </w:style>
  <w:style w:type="character" w:styleId="Hyperlink">
    <w:name w:val="Hyperlink"/>
    <w:uiPriority w:val="99"/>
    <w:unhideWhenUsed/>
    <w:rsid w:val="00EC31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178"/>
  </w:style>
  <w:style w:type="character" w:styleId="Strong">
    <w:name w:val="Strong"/>
    <w:uiPriority w:val="22"/>
    <w:qFormat/>
    <w:rsid w:val="00EC3178"/>
    <w:rPr>
      <w:b/>
      <w:bCs/>
    </w:rPr>
  </w:style>
  <w:style w:type="paragraph" w:customStyle="1" w:styleId="last-update">
    <w:name w:val="last-update"/>
    <w:basedOn w:val="Normal"/>
    <w:uiPriority w:val="99"/>
    <w:rsid w:val="00EC3178"/>
    <w:pPr>
      <w:spacing w:before="100" w:beforeAutospacing="1" w:after="100" w:afterAutospacing="1"/>
    </w:pPr>
    <w:rPr>
      <w:rFonts w:ascii="Times New Roman" w:hAnsi="Times New Roman"/>
      <w:szCs w:val="24"/>
      <w:lang w:eastAsia="fr-FR"/>
    </w:rPr>
  </w:style>
  <w:style w:type="character" w:customStyle="1" w:styleId="Date1">
    <w:name w:val="Date1"/>
    <w:basedOn w:val="DefaultParagraphFont"/>
    <w:rsid w:val="00EC3178"/>
  </w:style>
  <w:style w:type="paragraph" w:styleId="BalloonText">
    <w:name w:val="Balloon Text"/>
    <w:basedOn w:val="Normal"/>
    <w:link w:val="BalloonTextChar"/>
    <w:uiPriority w:val="99"/>
    <w:semiHidden/>
    <w:unhideWhenUsed/>
    <w:rsid w:val="00EC31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31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D6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a">
    <w:name w:val="a"/>
    <w:basedOn w:val="DefaultParagraphFont"/>
    <w:rsid w:val="00A17D68"/>
  </w:style>
  <w:style w:type="paragraph" w:styleId="Header">
    <w:name w:val="header"/>
    <w:basedOn w:val="Normal"/>
    <w:link w:val="HeaderChar"/>
    <w:uiPriority w:val="99"/>
    <w:unhideWhenUsed/>
    <w:rsid w:val="004701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162"/>
  </w:style>
  <w:style w:type="paragraph" w:styleId="Footer">
    <w:name w:val="footer"/>
    <w:basedOn w:val="Normal"/>
    <w:link w:val="FooterChar"/>
    <w:uiPriority w:val="99"/>
    <w:unhideWhenUsed/>
    <w:rsid w:val="004701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162"/>
  </w:style>
  <w:style w:type="paragraph" w:styleId="NormalWeb">
    <w:name w:val="Normal (Web)"/>
    <w:basedOn w:val="Normal"/>
    <w:uiPriority w:val="99"/>
    <w:unhideWhenUsed/>
    <w:rsid w:val="007668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571CC"/>
    <w:pPr>
      <w:keepNext/>
      <w:keepLines/>
      <w:spacing w:before="480"/>
      <w:outlineLvl w:val="9"/>
    </w:pPr>
    <w:rPr>
      <w:color w:val="9D3511"/>
      <w:kern w:val="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42EFF"/>
    <w:pPr>
      <w:tabs>
        <w:tab w:val="left" w:pos="1080"/>
        <w:tab w:val="right" w:leader="dot" w:pos="9074"/>
      </w:tabs>
      <w:spacing w:after="100"/>
      <w:ind w:left="270" w:hanging="9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571CC"/>
    <w:pPr>
      <w:spacing w:after="100"/>
      <w:ind w:left="220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0FC4"/>
    <w:pPr>
      <w:tabs>
        <w:tab w:val="left" w:pos="440"/>
        <w:tab w:val="right" w:leader="dot" w:pos="9062"/>
      </w:tabs>
      <w:spacing w:after="100"/>
    </w:pPr>
    <w:rPr>
      <w:b/>
      <w:noProof/>
      <w:lang w:eastAsia="ja-JP"/>
    </w:rPr>
  </w:style>
  <w:style w:type="paragraph" w:styleId="NoSpacing">
    <w:name w:val="No Spacing"/>
    <w:link w:val="NoSpacingChar"/>
    <w:uiPriority w:val="1"/>
    <w:qFormat/>
    <w:rsid w:val="002571CC"/>
    <w:rPr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2571CC"/>
    <w:rPr>
      <w:sz w:val="22"/>
      <w:szCs w:val="22"/>
      <w:lang w:val="en-US" w:eastAsia="ja-JP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986D82"/>
    <w:pPr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86D82"/>
    <w:rPr>
      <w:rFonts w:ascii="Cambria" w:hAnsi="Cambri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44AC"/>
    <w:pPr>
      <w:pBdr>
        <w:bottom w:val="single" w:sz="8" w:space="4" w:color="D34817"/>
      </w:pBdr>
      <w:spacing w:after="300"/>
      <w:contextualSpacing/>
    </w:pPr>
    <w:rPr>
      <w:color w:val="4E4A4A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4D44AC"/>
    <w:rPr>
      <w:rFonts w:ascii="Cambria" w:eastAsia="Times New Roman" w:hAnsi="Cambria" w:cs="Times New Roman"/>
      <w:color w:val="4E4A4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AC"/>
    <w:pPr>
      <w:numPr>
        <w:ilvl w:val="1"/>
      </w:numPr>
    </w:pPr>
    <w:rPr>
      <w:i/>
      <w:iCs/>
      <w:color w:val="D34817"/>
      <w:spacing w:val="15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4D44AC"/>
    <w:rPr>
      <w:rFonts w:ascii="Cambria" w:eastAsia="Times New Roman" w:hAnsi="Cambria" w:cs="Times New Roman"/>
      <w:i/>
      <w:iCs/>
      <w:color w:val="D34817"/>
      <w:spacing w:val="15"/>
      <w:sz w:val="24"/>
      <w:szCs w:val="24"/>
    </w:rPr>
  </w:style>
  <w:style w:type="paragraph" w:customStyle="1" w:styleId="Title1">
    <w:name w:val="Title 1"/>
    <w:basedOn w:val="Heading1"/>
    <w:link w:val="Title1Car"/>
    <w:qFormat/>
    <w:rsid w:val="00EC25B1"/>
    <w:rPr>
      <w:b w:val="0"/>
      <w:bCs w:val="0"/>
      <w:color w:val="855D5D"/>
    </w:rPr>
  </w:style>
  <w:style w:type="character" w:customStyle="1" w:styleId="Title1Car">
    <w:name w:val="Title 1 Car"/>
    <w:link w:val="Title1"/>
    <w:rsid w:val="00EC25B1"/>
    <w:rPr>
      <w:rFonts w:ascii="Cambria" w:hAnsi="Cambria"/>
      <w:color w:val="855D5D"/>
      <w:kern w:val="36"/>
      <w:sz w:val="32"/>
      <w:szCs w:val="32"/>
      <w:lang w:eastAsia="fr-FR"/>
    </w:rPr>
  </w:style>
  <w:style w:type="paragraph" w:customStyle="1" w:styleId="Style1">
    <w:name w:val="Style1"/>
    <w:basedOn w:val="ListParagraph"/>
    <w:link w:val="Style1Car"/>
    <w:qFormat/>
    <w:rsid w:val="00EC25B1"/>
    <w:rPr>
      <w:szCs w:val="28"/>
      <w:lang w:val="bg-BG"/>
    </w:rPr>
  </w:style>
  <w:style w:type="character" w:customStyle="1" w:styleId="Style1Car">
    <w:name w:val="Style1 Car"/>
    <w:link w:val="Style1"/>
    <w:rsid w:val="00EC25B1"/>
    <w:rPr>
      <w:rFonts w:ascii="Cambria" w:hAnsi="Cambria"/>
      <w:sz w:val="24"/>
      <w:szCs w:val="28"/>
      <w:lang w:val="bg-BG"/>
    </w:rPr>
  </w:style>
  <w:style w:type="paragraph" w:customStyle="1" w:styleId="Style2">
    <w:name w:val="Style2"/>
    <w:basedOn w:val="Normal"/>
    <w:link w:val="Style2Car"/>
    <w:qFormat/>
    <w:rsid w:val="007A5561"/>
    <w:rPr>
      <w:color w:val="9B2D1F"/>
      <w:sz w:val="32"/>
      <w:szCs w:val="32"/>
      <w:lang w:val="x-none" w:eastAsia="x-none"/>
    </w:rPr>
  </w:style>
  <w:style w:type="character" w:customStyle="1" w:styleId="Style2Car">
    <w:name w:val="Style2 Car"/>
    <w:link w:val="Style2"/>
    <w:rsid w:val="007A5561"/>
    <w:rPr>
      <w:color w:val="9B2D1F"/>
      <w:sz w:val="32"/>
      <w:szCs w:val="32"/>
    </w:rPr>
  </w:style>
  <w:style w:type="character" w:styleId="SubtleEmphasis">
    <w:name w:val="Subtle Emphasis"/>
    <w:uiPriority w:val="19"/>
    <w:qFormat/>
    <w:rsid w:val="007A5561"/>
    <w:rPr>
      <w:i/>
      <w:iCs/>
      <w:color w:val="808080"/>
    </w:rPr>
  </w:style>
  <w:style w:type="table" w:styleId="TableGrid">
    <w:name w:val="Table Grid"/>
    <w:basedOn w:val="TableNormal"/>
    <w:rsid w:val="00D4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D4275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4275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DA615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A615B"/>
    <w:rPr>
      <w:color w:val="9D3511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styleId="DarkList-Accent2">
    <w:name w:val="Dark List Accent 2"/>
    <w:basedOn w:val="TableNormal"/>
    <w:uiPriority w:val="70"/>
    <w:rsid w:val="00DA615B"/>
    <w:rPr>
      <w:color w:val="FFFFFF"/>
    </w:rPr>
    <w:tblPr>
      <w:tblStyleRowBandSize w:val="1"/>
      <w:tblStyleColBandSize w:val="1"/>
    </w:tblPr>
    <w:tcPr>
      <w:shd w:val="clear" w:color="auto" w:fill="9B2D1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16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321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</w:style>
  <w:style w:type="table" w:styleId="DarkList-Accent1">
    <w:name w:val="Dark List Accent 1"/>
    <w:basedOn w:val="TableNormal"/>
    <w:uiPriority w:val="70"/>
    <w:rsid w:val="00DA615B"/>
    <w:rPr>
      <w:color w:val="FFFFFF"/>
    </w:rPr>
    <w:tblPr>
      <w:tblStyleRowBandSize w:val="1"/>
      <w:tblStyleColBandSize w:val="1"/>
    </w:tblPr>
    <w:tcPr>
      <w:shd w:val="clear" w:color="auto" w:fill="D348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823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D35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</w:style>
  <w:style w:type="character" w:customStyle="1" w:styleId="mw-headline">
    <w:name w:val="mw-headline"/>
    <w:basedOn w:val="DefaultParagraphFont"/>
    <w:rsid w:val="00806CD7"/>
  </w:style>
  <w:style w:type="table" w:customStyle="1" w:styleId="Style3">
    <w:name w:val="Style3"/>
    <w:basedOn w:val="TableNormal"/>
    <w:uiPriority w:val="99"/>
    <w:rsid w:val="00DD1DF0"/>
    <w:tblPr/>
  </w:style>
  <w:style w:type="table" w:customStyle="1" w:styleId="Style4">
    <w:name w:val="Style4"/>
    <w:basedOn w:val="TableNormal"/>
    <w:uiPriority w:val="99"/>
    <w:rsid w:val="00DD1DF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left w:w="115" w:type="dxa"/>
        <w:right w:w="115" w:type="dxa"/>
      </w:tblCellMar>
    </w:tblPr>
    <w:trPr>
      <w:tblCellSpacing w:w="20" w:type="dxa"/>
    </w:trPr>
  </w:style>
  <w:style w:type="paragraph" w:styleId="BodyText">
    <w:name w:val="Body Text"/>
    <w:basedOn w:val="Default"/>
    <w:next w:val="Default"/>
    <w:link w:val="BodyTextChar"/>
    <w:uiPriority w:val="99"/>
    <w:rsid w:val="00F36068"/>
    <w:rPr>
      <w:rFonts w:ascii="Times New Roman" w:hAnsi="Times New Roman" w:cs="Times New Roman"/>
      <w:color w:val="auto"/>
      <w:lang w:val="bg-BG" w:eastAsia="x-none"/>
    </w:rPr>
  </w:style>
  <w:style w:type="character" w:customStyle="1" w:styleId="BodyTextChar">
    <w:name w:val="Body Text Char"/>
    <w:link w:val="BodyText"/>
    <w:uiPriority w:val="99"/>
    <w:rsid w:val="00F36068"/>
    <w:rPr>
      <w:rFonts w:ascii="Times New Roman" w:hAnsi="Times New Roman" w:cs="Times New Roman"/>
      <w:sz w:val="24"/>
      <w:szCs w:val="24"/>
      <w:lang w:val="bg-BG"/>
    </w:rPr>
  </w:style>
  <w:style w:type="paragraph" w:customStyle="1" w:styleId="WhitePaperDescriptor">
    <w:name w:val="White Paper Descriptor"/>
    <w:basedOn w:val="Normal"/>
    <w:next w:val="Normal"/>
    <w:uiPriority w:val="99"/>
    <w:rsid w:val="00801BD2"/>
    <w:pPr>
      <w:suppressLineNumbers/>
      <w:suppressAutoHyphens/>
      <w:spacing w:after="360" w:line="240" w:lineRule="atLeast"/>
    </w:pPr>
    <w:rPr>
      <w:rFonts w:ascii="Arial" w:eastAsia="SimSun" w:hAnsi="Arial"/>
      <w:kern w:val="20"/>
      <w:sz w:val="32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3D1893"/>
  </w:style>
  <w:style w:type="paragraph" w:styleId="Revision">
    <w:name w:val="Revision"/>
    <w:hidden/>
    <w:uiPriority w:val="99"/>
    <w:semiHidden/>
    <w:rsid w:val="000E4A71"/>
    <w:rPr>
      <w:sz w:val="22"/>
      <w:szCs w:val="22"/>
      <w:lang w:val="en-US" w:eastAsia="en-US"/>
    </w:rPr>
  </w:style>
  <w:style w:type="paragraph" w:customStyle="1" w:styleId="p1a">
    <w:name w:val="p1a"/>
    <w:basedOn w:val="Normal"/>
    <w:uiPriority w:val="99"/>
    <w:rsid w:val="00007F6C"/>
    <w:pPr>
      <w:jc w:val="both"/>
    </w:pPr>
    <w:rPr>
      <w:rFonts w:ascii="Times" w:hAnsi="Times"/>
      <w:sz w:val="20"/>
      <w:szCs w:val="20"/>
      <w:lang w:eastAsia="de-DE"/>
    </w:rPr>
  </w:style>
  <w:style w:type="paragraph" w:customStyle="1" w:styleId="tablecaption">
    <w:name w:val="tablecaption"/>
    <w:basedOn w:val="Normal"/>
    <w:next w:val="Normal"/>
    <w:uiPriority w:val="99"/>
    <w:rsid w:val="00007F6C"/>
    <w:pPr>
      <w:keepNext/>
      <w:keepLines/>
      <w:spacing w:before="240" w:line="220" w:lineRule="atLeast"/>
      <w:jc w:val="center"/>
    </w:pPr>
    <w:rPr>
      <w:rFonts w:ascii="Times" w:hAnsi="Times"/>
      <w:sz w:val="18"/>
      <w:szCs w:val="20"/>
      <w:lang w:val="de-DE" w:eastAsia="de-DE"/>
    </w:rPr>
  </w:style>
  <w:style w:type="character" w:customStyle="1" w:styleId="author-name2">
    <w:name w:val="author-name2"/>
    <w:rsid w:val="00007F6C"/>
    <w:rPr>
      <w:b/>
      <w:bCs/>
    </w:rPr>
  </w:style>
  <w:style w:type="paragraph" w:customStyle="1" w:styleId="keywords">
    <w:name w:val="keywords"/>
    <w:basedOn w:val="Normal"/>
    <w:next w:val="Normal"/>
    <w:uiPriority w:val="99"/>
    <w:rsid w:val="00007F6C"/>
    <w:pPr>
      <w:spacing w:before="220" w:after="360" w:line="220" w:lineRule="atLeast"/>
      <w:ind w:left="567" w:right="567"/>
    </w:pPr>
    <w:rPr>
      <w:rFonts w:ascii="Times" w:hAnsi="Times"/>
      <w:sz w:val="18"/>
      <w:szCs w:val="20"/>
      <w:lang w:eastAsia="de-DE"/>
    </w:rPr>
  </w:style>
  <w:style w:type="character" w:styleId="PageNumber">
    <w:name w:val="page number"/>
    <w:basedOn w:val="DefaultParagraphFont"/>
    <w:rsid w:val="0088163F"/>
  </w:style>
  <w:style w:type="character" w:styleId="Emphasis">
    <w:name w:val="Emphasis"/>
    <w:uiPriority w:val="20"/>
    <w:qFormat/>
    <w:rsid w:val="0088163F"/>
    <w:rPr>
      <w:i/>
      <w:iCs/>
    </w:rPr>
  </w:style>
  <w:style w:type="paragraph" w:customStyle="1" w:styleId="para">
    <w:name w:val="par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ignatory">
    <w:name w:val="signator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figuretitle">
    <w:name w:val="figuretitle"/>
    <w:basedOn w:val="Normal"/>
    <w:uiPriority w:val="99"/>
    <w:rsid w:val="0088163F"/>
    <w:pPr>
      <w:spacing w:before="240" w:after="240"/>
      <w:jc w:val="center"/>
    </w:pPr>
    <w:rPr>
      <w:rFonts w:ascii="Verdana" w:hAnsi="Verdana" w:cs="Arial"/>
      <w:b/>
      <w:bCs/>
      <w:color w:val="000000"/>
    </w:rPr>
  </w:style>
  <w:style w:type="character" w:styleId="FollowedHyperlink">
    <w:name w:val="FollowedHyperlink"/>
    <w:rsid w:val="0088163F"/>
    <w:rPr>
      <w:strike w:val="0"/>
      <w:dstrike w:val="0"/>
      <w:color w:val="0000FF"/>
      <w:u w:val="none"/>
      <w:effect w:val="none"/>
    </w:rPr>
  </w:style>
  <w:style w:type="character" w:styleId="HTMLKeyboard">
    <w:name w:val="HTML Keyboard"/>
    <w:rsid w:val="0088163F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numlistlev1">
    <w:name w:val="numlistlev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acronym">
    <w:name w:val="acronym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glossaryterm">
    <w:name w:val="glossaryterm"/>
    <w:basedOn w:val="Normal"/>
    <w:uiPriority w:val="99"/>
    <w:rsid w:val="0088163F"/>
    <w:pPr>
      <w:spacing w:before="100" w:beforeAutospacing="1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glossarydefinition">
    <w:name w:val="glossarydefinition"/>
    <w:basedOn w:val="Normal"/>
    <w:uiPriority w:val="99"/>
    <w:rsid w:val="0088163F"/>
    <w:pPr>
      <w:spacing w:before="100" w:beforeAutospacing="1" w:after="100" w:afterAutospacing="1"/>
      <w:ind w:left="1440"/>
    </w:pPr>
    <w:rPr>
      <w:rFonts w:ascii="Arial" w:hAnsi="Arial" w:cs="Arial"/>
      <w:color w:val="000000"/>
      <w:sz w:val="23"/>
      <w:szCs w:val="23"/>
    </w:rPr>
  </w:style>
  <w:style w:type="paragraph" w:customStyle="1" w:styleId="quotation">
    <w:name w:val="quotati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tabletitle">
    <w:name w:val="tabletitle"/>
    <w:basedOn w:val="Normal"/>
    <w:uiPriority w:val="99"/>
    <w:rsid w:val="0088163F"/>
    <w:pPr>
      <w:spacing w:after="240"/>
    </w:pPr>
    <w:rPr>
      <w:rFonts w:ascii="Verdana" w:hAnsi="Verdana" w:cs="Arial"/>
      <w:i/>
      <w:iCs/>
      <w:color w:val="000000"/>
    </w:rPr>
  </w:style>
  <w:style w:type="paragraph" w:customStyle="1" w:styleId="tablesubheading">
    <w:name w:val="tablesubheading"/>
    <w:basedOn w:val="Normal"/>
    <w:uiPriority w:val="99"/>
    <w:rsid w:val="0088163F"/>
    <w:pP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tablefirstline">
    <w:name w:val="tablefirstlin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able">
    <w:name w:val="tabl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ablelastline">
    <w:name w:val="tablelastlin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navigatelist">
    <w:name w:val="navigatelist"/>
    <w:basedOn w:val="Normal"/>
    <w:uiPriority w:val="99"/>
    <w:rsid w:val="0088163F"/>
    <w:pPr>
      <w:pBdr>
        <w:bottom w:val="single" w:sz="6" w:space="2" w:color="999999"/>
      </w:pBdr>
    </w:pPr>
    <w:rPr>
      <w:rFonts w:ascii="Arial" w:hAnsi="Arial" w:cs="Arial"/>
      <w:color w:val="000000"/>
    </w:rPr>
  </w:style>
  <w:style w:type="paragraph" w:customStyle="1" w:styleId="searchresults">
    <w:name w:val="searchresult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earchagaintop">
    <w:name w:val="searchagaintop"/>
    <w:basedOn w:val="Normal"/>
    <w:uiPriority w:val="99"/>
    <w:rsid w:val="0088163F"/>
    <w:pPr>
      <w:spacing w:before="240" w:after="240"/>
      <w:jc w:val="right"/>
    </w:pPr>
    <w:rPr>
      <w:rFonts w:ascii="Arial" w:hAnsi="Arial" w:cs="Arial"/>
      <w:color w:val="000000"/>
      <w:szCs w:val="24"/>
    </w:rPr>
  </w:style>
  <w:style w:type="paragraph" w:customStyle="1" w:styleId="searchagainbottom">
    <w:name w:val="searchagainbottom"/>
    <w:basedOn w:val="Normal"/>
    <w:uiPriority w:val="99"/>
    <w:rsid w:val="0088163F"/>
    <w:pPr>
      <w:spacing w:before="240" w:after="240"/>
      <w:jc w:val="right"/>
    </w:pPr>
    <w:rPr>
      <w:rFonts w:ascii="Arial" w:hAnsi="Arial" w:cs="Arial"/>
      <w:color w:val="000000"/>
      <w:szCs w:val="24"/>
    </w:rPr>
  </w:style>
  <w:style w:type="paragraph" w:customStyle="1" w:styleId="mos-login">
    <w:name w:val="mos-logi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customStyle="1" w:styleId="mos-subscriptions">
    <w:name w:val="mos-subscription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customStyle="1" w:styleId="mos-addusers-header">
    <w:name w:val="mos-addusers-head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padimageright">
    <w:name w:val="padimageright"/>
    <w:basedOn w:val="Normal"/>
    <w:uiPriority w:val="99"/>
    <w:rsid w:val="0088163F"/>
    <w:pPr>
      <w:spacing w:before="100" w:beforeAutospacing="1" w:after="100" w:afterAutospacing="1"/>
      <w:ind w:right="150"/>
    </w:pPr>
    <w:rPr>
      <w:rFonts w:ascii="Arial" w:hAnsi="Arial" w:cs="Arial"/>
      <w:color w:val="000000"/>
      <w:szCs w:val="24"/>
    </w:rPr>
  </w:style>
  <w:style w:type="paragraph" w:customStyle="1" w:styleId="padimageleft">
    <w:name w:val="padimageleft"/>
    <w:basedOn w:val="Normal"/>
    <w:uiPriority w:val="99"/>
    <w:rsid w:val="0088163F"/>
    <w:pPr>
      <w:spacing w:before="100" w:beforeAutospacing="1" w:after="100" w:afterAutospacing="1"/>
      <w:ind w:left="150"/>
    </w:pPr>
    <w:rPr>
      <w:rFonts w:ascii="Arial" w:hAnsi="Arial" w:cs="Arial"/>
      <w:color w:val="000000"/>
      <w:szCs w:val="24"/>
    </w:rPr>
  </w:style>
  <w:style w:type="paragraph" w:customStyle="1" w:styleId="rightpadimage">
    <w:name w:val="rightpadimage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leftpadimage">
    <w:name w:val="leftpadimage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skiplinks">
    <w:name w:val="skiplink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vanish/>
      <w:color w:val="000000"/>
      <w:szCs w:val="24"/>
    </w:rPr>
  </w:style>
  <w:style w:type="paragraph" w:customStyle="1" w:styleId="divclear">
    <w:name w:val="divclear"/>
    <w:basedOn w:val="Normal"/>
    <w:uiPriority w:val="99"/>
    <w:rsid w:val="0088163F"/>
    <w:pPr>
      <w:spacing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col1menuselectedarea1">
    <w:name w:val="col1menuselectedarea1"/>
    <w:basedOn w:val="Normal"/>
    <w:uiPriority w:val="99"/>
    <w:rsid w:val="0088163F"/>
    <w:pPr>
      <w:shd w:val="clear" w:color="auto" w:fill="63619A"/>
    </w:pPr>
    <w:rPr>
      <w:rFonts w:ascii="Arial" w:hAnsi="Arial" w:cs="Arial"/>
      <w:b/>
      <w:bCs/>
      <w:color w:val="FFFFFF"/>
      <w:szCs w:val="24"/>
    </w:rPr>
  </w:style>
  <w:style w:type="paragraph" w:customStyle="1" w:styleId="col2menuselectedarea1">
    <w:name w:val="col2menuselectedarea1"/>
    <w:basedOn w:val="Normal"/>
    <w:uiPriority w:val="99"/>
    <w:rsid w:val="0088163F"/>
    <w:pPr>
      <w:shd w:val="clear" w:color="auto" w:fill="63619A"/>
    </w:pPr>
    <w:rPr>
      <w:rFonts w:ascii="Arial" w:hAnsi="Arial" w:cs="Arial"/>
      <w:b/>
      <w:bCs/>
      <w:color w:val="FFFFFF"/>
      <w:szCs w:val="24"/>
    </w:rPr>
  </w:style>
  <w:style w:type="paragraph" w:customStyle="1" w:styleId="col1menunonselectedarea1">
    <w:name w:val="col1menunonselectedarea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nonselectedarea1">
    <w:name w:val="col2menunonselectedarea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itemodd1">
    <w:name w:val="col1menuitemodd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itemodd1">
    <w:name w:val="col2menuitemodd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itemeven1">
    <w:name w:val="col1menuitemeven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itemeven1">
    <w:name w:val="col2menuitemeven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selectedarea2">
    <w:name w:val="col1menuselectedarea2"/>
    <w:basedOn w:val="Normal"/>
    <w:uiPriority w:val="99"/>
    <w:rsid w:val="0088163F"/>
    <w:rPr>
      <w:rFonts w:ascii="Arial" w:hAnsi="Arial" w:cs="Arial"/>
      <w:b/>
      <w:bCs/>
      <w:color w:val="000000"/>
      <w:szCs w:val="24"/>
    </w:rPr>
  </w:style>
  <w:style w:type="paragraph" w:customStyle="1" w:styleId="col2menuselectedarea2">
    <w:name w:val="col2menuselectedarea2"/>
    <w:basedOn w:val="Normal"/>
    <w:uiPriority w:val="99"/>
    <w:rsid w:val="0088163F"/>
    <w:rPr>
      <w:rFonts w:ascii="Arial" w:hAnsi="Arial" w:cs="Arial"/>
      <w:b/>
      <w:bCs/>
      <w:color w:val="000000"/>
      <w:szCs w:val="24"/>
    </w:rPr>
  </w:style>
  <w:style w:type="paragraph" w:customStyle="1" w:styleId="col1menunonselectedarea2">
    <w:name w:val="col1menunonselectedarea2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nonselectedarea2">
    <w:name w:val="col2menunonselectedarea2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1menuitemodd2">
    <w:name w:val="col1menuitemodd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2">
    <w:name w:val="col2menuitemodd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2">
    <w:name w:val="col1menuitemeven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2">
    <w:name w:val="col2menuitemeven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selectedarea3">
    <w:name w:val="col1menu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selectedarea3">
    <w:name w:val="col2menu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1menunonselectedarea3">
    <w:name w:val="col1menunon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nonselectedarea3">
    <w:name w:val="col2menunon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odd3">
    <w:name w:val="col1menuitemodd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3">
    <w:name w:val="col2menuitemodd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3">
    <w:name w:val="col1menuitemeven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3">
    <w:name w:val="col2menuitemeven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selectedarea4">
    <w:name w:val="col1menu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2menuselectedarea4">
    <w:name w:val="col2menu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1menunonselectedarea4">
    <w:name w:val="col1menunon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nonselectedarea4">
    <w:name w:val="col2menunon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odd4">
    <w:name w:val="col1menuitemodd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4">
    <w:name w:val="col2menuitemodd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4">
    <w:name w:val="col1menuitemeven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4">
    <w:name w:val="col2menuitemeven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menusystemdefault">
    <w:name w:val="menusystemdefaul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63619A"/>
    </w:rPr>
  </w:style>
  <w:style w:type="paragraph" w:customStyle="1" w:styleId="cleaner">
    <w:name w:val="cleaner"/>
    <w:basedOn w:val="Normal"/>
    <w:uiPriority w:val="99"/>
    <w:rsid w:val="0088163F"/>
    <w:rPr>
      <w:rFonts w:ascii="Arial" w:hAnsi="Arial" w:cs="Arial"/>
      <w:color w:val="000000"/>
      <w:sz w:val="2"/>
      <w:szCs w:val="2"/>
    </w:rPr>
  </w:style>
  <w:style w:type="paragraph" w:customStyle="1" w:styleId="formcontainer">
    <w:name w:val="formcontain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formfield">
    <w:name w:val="formfield"/>
    <w:basedOn w:val="Normal"/>
    <w:uiPriority w:val="99"/>
    <w:rsid w:val="0088163F"/>
    <w:pPr>
      <w:spacing w:after="75"/>
    </w:pPr>
    <w:rPr>
      <w:rFonts w:ascii="Arial" w:hAnsi="Arial" w:cs="Arial"/>
      <w:color w:val="000000"/>
      <w:szCs w:val="24"/>
    </w:rPr>
  </w:style>
  <w:style w:type="paragraph" w:customStyle="1" w:styleId="resultshead">
    <w:name w:val="resultshead"/>
    <w:basedOn w:val="Normal"/>
    <w:uiPriority w:val="99"/>
    <w:rsid w:val="0088163F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pollanswer">
    <w:name w:val="pollanswer"/>
    <w:basedOn w:val="Normal"/>
    <w:uiPriority w:val="99"/>
    <w:rsid w:val="0088163F"/>
    <w:pPr>
      <w:pBdr>
        <w:bottom w:val="single" w:sz="6" w:space="8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aepollbar1">
    <w:name w:val="ae_pollbar1"/>
    <w:basedOn w:val="Normal"/>
    <w:uiPriority w:val="99"/>
    <w:rsid w:val="0088163F"/>
    <w:pPr>
      <w:shd w:val="clear" w:color="auto" w:fill="FF00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2">
    <w:name w:val="ae_pollbar2"/>
    <w:basedOn w:val="Normal"/>
    <w:uiPriority w:val="99"/>
    <w:rsid w:val="0088163F"/>
    <w:pPr>
      <w:shd w:val="clear" w:color="auto" w:fill="009933"/>
      <w:spacing w:before="75"/>
    </w:pPr>
    <w:rPr>
      <w:rFonts w:ascii="Arial" w:hAnsi="Arial" w:cs="Arial"/>
      <w:color w:val="000000"/>
      <w:szCs w:val="24"/>
    </w:rPr>
  </w:style>
  <w:style w:type="paragraph" w:customStyle="1" w:styleId="aepollbar3">
    <w:name w:val="ae_pollbar3"/>
    <w:basedOn w:val="Normal"/>
    <w:uiPriority w:val="99"/>
    <w:rsid w:val="0088163F"/>
    <w:pPr>
      <w:shd w:val="clear" w:color="auto" w:fill="3300FF"/>
      <w:spacing w:before="75"/>
    </w:pPr>
    <w:rPr>
      <w:rFonts w:ascii="Arial" w:hAnsi="Arial" w:cs="Arial"/>
      <w:color w:val="000000"/>
      <w:szCs w:val="24"/>
    </w:rPr>
  </w:style>
  <w:style w:type="paragraph" w:customStyle="1" w:styleId="aepollbar4">
    <w:name w:val="ae_pollbar4"/>
    <w:basedOn w:val="Normal"/>
    <w:uiPriority w:val="99"/>
    <w:rsid w:val="0088163F"/>
    <w:pPr>
      <w:shd w:val="clear" w:color="auto" w:fill="FFFF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5">
    <w:name w:val="ae_pollbar5"/>
    <w:basedOn w:val="Normal"/>
    <w:uiPriority w:val="99"/>
    <w:rsid w:val="0088163F"/>
    <w:pPr>
      <w:shd w:val="clear" w:color="auto" w:fill="FF99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6">
    <w:name w:val="ae_pollbar6"/>
    <w:basedOn w:val="Normal"/>
    <w:uiPriority w:val="99"/>
    <w:rsid w:val="0088163F"/>
    <w:pPr>
      <w:shd w:val="clear" w:color="auto" w:fill="FF9900"/>
      <w:spacing w:before="75"/>
    </w:pPr>
    <w:rPr>
      <w:rFonts w:ascii="Arial" w:hAnsi="Arial" w:cs="Arial"/>
      <w:color w:val="000000"/>
      <w:szCs w:val="24"/>
    </w:rPr>
  </w:style>
  <w:style w:type="paragraph" w:customStyle="1" w:styleId="infotext">
    <w:name w:val="infotext"/>
    <w:basedOn w:val="Normal"/>
    <w:uiPriority w:val="99"/>
    <w:rsid w:val="0088163F"/>
    <w:pPr>
      <w:spacing w:before="100" w:beforeAutospacing="1" w:after="300"/>
    </w:pPr>
    <w:rPr>
      <w:rFonts w:ascii="Arial" w:hAnsi="Arial" w:cs="Arial"/>
      <w:color w:val="000000"/>
      <w:szCs w:val="24"/>
    </w:rPr>
  </w:style>
  <w:style w:type="paragraph" w:customStyle="1" w:styleId="formbuttons">
    <w:name w:val="formbuttons"/>
    <w:basedOn w:val="Normal"/>
    <w:uiPriority w:val="99"/>
    <w:rsid w:val="0088163F"/>
    <w:pPr>
      <w:spacing w:before="300" w:after="100" w:afterAutospacing="1"/>
    </w:pPr>
    <w:rPr>
      <w:rFonts w:ascii="Arial" w:hAnsi="Arial" w:cs="Arial"/>
      <w:color w:val="000000"/>
      <w:szCs w:val="24"/>
    </w:rPr>
  </w:style>
  <w:style w:type="paragraph" w:customStyle="1" w:styleId="requestpasswordbutton">
    <w:name w:val="requestpasswordbutt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toolbar">
    <w:name w:val="toolbar"/>
    <w:basedOn w:val="Normal"/>
    <w:uiPriority w:val="99"/>
    <w:rsid w:val="0088163F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1">
    <w:name w:val="Header1"/>
    <w:basedOn w:val="Normal"/>
    <w:uiPriority w:val="99"/>
    <w:rsid w:val="0088163F"/>
    <w:pPr>
      <w:shd w:val="clear" w:color="auto" w:fill="666666"/>
    </w:pPr>
    <w:rPr>
      <w:rFonts w:ascii="Arial" w:hAnsi="Arial" w:cs="Arial"/>
      <w:color w:val="FFFFFF"/>
      <w:szCs w:val="24"/>
    </w:rPr>
  </w:style>
  <w:style w:type="paragraph" w:customStyle="1" w:styleId="toolbar2">
    <w:name w:val="toolbar2"/>
    <w:basedOn w:val="Normal"/>
    <w:uiPriority w:val="99"/>
    <w:rsid w:val="0088163F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left">
    <w:name w:val="left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right">
    <w:name w:val="right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middle">
    <w:name w:val="middle"/>
    <w:basedOn w:val="Normal"/>
    <w:uiPriority w:val="99"/>
    <w:rsid w:val="0088163F"/>
    <w:pPr>
      <w:pBdr>
        <w:left w:val="single" w:sz="6" w:space="4" w:color="DCDCDC"/>
        <w:right w:val="single" w:sz="6" w:space="4" w:color="DCDCDC"/>
      </w:pBdr>
      <w:ind w:left="1575" w:right="3675"/>
    </w:pPr>
    <w:rPr>
      <w:rFonts w:ascii="Arial" w:hAnsi="Arial" w:cs="Arial"/>
      <w:color w:val="000000"/>
      <w:szCs w:val="24"/>
    </w:rPr>
  </w:style>
  <w:style w:type="paragraph" w:customStyle="1" w:styleId="topicmiddle">
    <w:name w:val="topicmiddle"/>
    <w:basedOn w:val="Normal"/>
    <w:uiPriority w:val="99"/>
    <w:rsid w:val="0088163F"/>
    <w:pPr>
      <w:pBdr>
        <w:left w:val="single" w:sz="6" w:space="4" w:color="auto"/>
        <w:right w:val="single" w:sz="6" w:space="4" w:color="DCDCDC"/>
      </w:pBdr>
      <w:ind w:left="1575" w:right="3675"/>
    </w:pPr>
    <w:rPr>
      <w:rFonts w:ascii="Arial" w:hAnsi="Arial" w:cs="Arial"/>
      <w:color w:val="000000"/>
      <w:szCs w:val="24"/>
    </w:rPr>
  </w:style>
  <w:style w:type="paragraph" w:customStyle="1" w:styleId="left2col">
    <w:name w:val="left_2col"/>
    <w:basedOn w:val="Normal"/>
    <w:uiPriority w:val="99"/>
    <w:rsid w:val="0088163F"/>
    <w:pPr>
      <w:ind w:right="3750"/>
    </w:pPr>
    <w:rPr>
      <w:rFonts w:ascii="Arial" w:hAnsi="Arial" w:cs="Arial"/>
      <w:color w:val="000000"/>
      <w:szCs w:val="24"/>
    </w:rPr>
  </w:style>
  <w:style w:type="paragraph" w:customStyle="1" w:styleId="right2col">
    <w:name w:val="right_2col"/>
    <w:basedOn w:val="Normal"/>
    <w:uiPriority w:val="99"/>
    <w:rsid w:val="0088163F"/>
    <w:pPr>
      <w:pBdr>
        <w:top w:val="single" w:sz="6" w:space="4" w:color="DCDCDC"/>
        <w:left w:val="single" w:sz="6" w:space="4" w:color="DCDCDC"/>
        <w:bottom w:val="single" w:sz="6" w:space="4" w:color="DCDCDC"/>
        <w:right w:val="single" w:sz="6" w:space="4" w:color="DCDCDC"/>
      </w:pBdr>
      <w:shd w:val="clear" w:color="auto" w:fill="F5F5F5"/>
      <w:spacing w:before="75" w:after="225"/>
      <w:ind w:left="75" w:right="75"/>
    </w:pPr>
    <w:rPr>
      <w:rFonts w:ascii="Arial" w:hAnsi="Arial" w:cs="Arial"/>
      <w:color w:val="000000"/>
      <w:szCs w:val="24"/>
    </w:rPr>
  </w:style>
  <w:style w:type="paragraph" w:customStyle="1" w:styleId="topicnoresults">
    <w:name w:val="topicnoresults"/>
    <w:basedOn w:val="Normal"/>
    <w:uiPriority w:val="99"/>
    <w:rsid w:val="0088163F"/>
    <w:pPr>
      <w:pBdr>
        <w:left w:val="single" w:sz="6" w:space="4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column-in">
    <w:name w:val="column-in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umn1">
    <w:name w:val="column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2">
    <w:name w:val="column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3">
    <w:name w:val="column3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4">
    <w:name w:val="column4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5">
    <w:name w:val="column5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celltextcentered">
    <w:name w:val="celltextcentered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odd">
    <w:name w:val="odd"/>
    <w:basedOn w:val="Normal"/>
    <w:uiPriority w:val="99"/>
    <w:rsid w:val="0088163F"/>
    <w:pPr>
      <w:shd w:val="clear" w:color="auto" w:fill="E8E8E8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malllink">
    <w:name w:val="smalllink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postdate">
    <w:name w:val="postdat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191970"/>
      <w:szCs w:val="24"/>
    </w:rPr>
  </w:style>
  <w:style w:type="paragraph" w:customStyle="1" w:styleId="attachment">
    <w:name w:val="attachm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rmdescription">
    <w:name w:val="formdescripti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r">
    <w:name w:val="hr"/>
    <w:basedOn w:val="Normal"/>
    <w:uiPriority w:val="99"/>
    <w:rsid w:val="0088163F"/>
    <w:pPr>
      <w:pBdr>
        <w:top w:val="single" w:sz="6" w:space="8" w:color="D3D3D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ticky">
    <w:name w:val="stick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666666"/>
      <w:szCs w:val="24"/>
    </w:rPr>
  </w:style>
  <w:style w:type="paragraph" w:customStyle="1" w:styleId="pwdreminder">
    <w:name w:val="pwdreminder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leftsm">
    <w:name w:val="leftsm"/>
    <w:basedOn w:val="Normal"/>
    <w:uiPriority w:val="99"/>
    <w:rsid w:val="0088163F"/>
    <w:pPr>
      <w:spacing w:before="75" w:after="75"/>
      <w:ind w:left="75" w:right="75"/>
    </w:pPr>
    <w:rPr>
      <w:rFonts w:ascii="Arial" w:hAnsi="Arial" w:cs="Arial"/>
      <w:color w:val="000000"/>
      <w:szCs w:val="24"/>
    </w:rPr>
  </w:style>
  <w:style w:type="paragraph" w:customStyle="1" w:styleId="rightlg">
    <w:name w:val="rightlg"/>
    <w:basedOn w:val="Normal"/>
    <w:uiPriority w:val="99"/>
    <w:rsid w:val="0088163F"/>
    <w:pPr>
      <w:spacing w:before="75" w:after="75"/>
      <w:ind w:left="75" w:right="75"/>
    </w:pPr>
    <w:rPr>
      <w:rFonts w:ascii="Arial" w:hAnsi="Arial" w:cs="Arial"/>
      <w:color w:val="000000"/>
      <w:szCs w:val="24"/>
    </w:rPr>
  </w:style>
  <w:style w:type="paragraph" w:customStyle="1" w:styleId="row">
    <w:name w:val="row"/>
    <w:basedOn w:val="Normal"/>
    <w:uiPriority w:val="99"/>
    <w:rsid w:val="008816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ewsattachuploaded">
    <w:name w:val="newsattachuploaded"/>
    <w:basedOn w:val="Normal"/>
    <w:uiPriority w:val="99"/>
    <w:rsid w:val="0088163F"/>
    <w:pPr>
      <w:pBdr>
        <w:top w:val="single" w:sz="6" w:space="8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gridrow">
    <w:name w:val="gridrow"/>
    <w:basedOn w:val="Normal"/>
    <w:uiPriority w:val="99"/>
    <w:rsid w:val="0088163F"/>
    <w:pPr>
      <w:spacing w:before="100" w:beforeAutospacing="1" w:after="75"/>
    </w:pPr>
    <w:rPr>
      <w:rFonts w:ascii="Arial" w:hAnsi="Arial" w:cs="Arial"/>
      <w:color w:val="000000"/>
      <w:szCs w:val="24"/>
    </w:rPr>
  </w:style>
  <w:style w:type="paragraph" w:customStyle="1" w:styleId="leftcol">
    <w:name w:val="leftcol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rightcol">
    <w:name w:val="rightcol"/>
    <w:basedOn w:val="Normal"/>
    <w:uiPriority w:val="99"/>
    <w:rsid w:val="0088163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Cs w:val="24"/>
    </w:rPr>
  </w:style>
  <w:style w:type="paragraph" w:customStyle="1" w:styleId="datechooser">
    <w:name w:val="datechooser"/>
    <w:basedOn w:val="Normal"/>
    <w:uiPriority w:val="99"/>
    <w:rsid w:val="0088163F"/>
    <w:pPr>
      <w:spacing w:before="100" w:beforeAutospacing="1" w:after="30"/>
    </w:pPr>
    <w:rPr>
      <w:rFonts w:ascii="Arial" w:hAnsi="Arial" w:cs="Arial"/>
      <w:color w:val="000000"/>
      <w:szCs w:val="24"/>
    </w:rPr>
  </w:style>
  <w:style w:type="paragraph" w:customStyle="1" w:styleId="day">
    <w:name w:val="day"/>
    <w:basedOn w:val="Normal"/>
    <w:uiPriority w:val="99"/>
    <w:rsid w:val="0088163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Cs w:val="24"/>
    </w:rPr>
  </w:style>
  <w:style w:type="paragraph" w:customStyle="1" w:styleId="resultitem">
    <w:name w:val="resultitem"/>
    <w:basedOn w:val="Normal"/>
    <w:uiPriority w:val="99"/>
    <w:rsid w:val="0088163F"/>
    <w:pPr>
      <w:spacing w:before="100" w:beforeAutospacing="1" w:after="150"/>
    </w:pPr>
    <w:rPr>
      <w:rFonts w:ascii="Arial" w:hAnsi="Arial" w:cs="Arial"/>
      <w:color w:val="000000"/>
      <w:szCs w:val="24"/>
    </w:rPr>
  </w:style>
  <w:style w:type="paragraph" w:customStyle="1" w:styleId="search">
    <w:name w:val="search"/>
    <w:basedOn w:val="Normal"/>
    <w:uiPriority w:val="99"/>
    <w:rsid w:val="0088163F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earchresultcontainer">
    <w:name w:val="searchresultcontainer"/>
    <w:basedOn w:val="Normal"/>
    <w:uiPriority w:val="99"/>
    <w:rsid w:val="0088163F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25" w:after="100" w:afterAutospacing="1"/>
    </w:pPr>
    <w:rPr>
      <w:rFonts w:ascii="Arial" w:hAnsi="Arial" w:cs="Arial"/>
      <w:color w:val="000000"/>
      <w:szCs w:val="24"/>
    </w:rPr>
  </w:style>
  <w:style w:type="paragraph" w:customStyle="1" w:styleId="resulttext">
    <w:name w:val="resulttext"/>
    <w:basedOn w:val="Normal"/>
    <w:uiPriority w:val="99"/>
    <w:rsid w:val="0088163F"/>
    <w:pPr>
      <w:spacing w:before="75" w:after="100" w:afterAutospacing="1"/>
    </w:pPr>
    <w:rPr>
      <w:rFonts w:ascii="Arial" w:hAnsi="Arial" w:cs="Arial"/>
      <w:color w:val="000000"/>
      <w:szCs w:val="24"/>
    </w:rPr>
  </w:style>
  <w:style w:type="paragraph" w:customStyle="1" w:styleId="newsitem">
    <w:name w:val="newsitem"/>
    <w:basedOn w:val="Normal"/>
    <w:uiPriority w:val="99"/>
    <w:rsid w:val="0088163F"/>
    <w:pPr>
      <w:pBdr>
        <w:top w:val="single" w:sz="6" w:space="4" w:color="D3D3D3"/>
        <w:left w:val="single" w:sz="6" w:space="4" w:color="D3D3D3"/>
        <w:bottom w:val="single" w:sz="6" w:space="4" w:color="D3D3D3"/>
        <w:right w:val="single" w:sz="6" w:space="4" w:color="D3D3D3"/>
      </w:pBdr>
      <w:spacing w:before="100" w:beforeAutospacing="1" w:after="75"/>
    </w:pPr>
    <w:rPr>
      <w:rFonts w:ascii="Arial" w:hAnsi="Arial" w:cs="Arial"/>
      <w:color w:val="000000"/>
      <w:szCs w:val="24"/>
    </w:rPr>
  </w:style>
  <w:style w:type="paragraph" w:customStyle="1" w:styleId="errortext">
    <w:name w:val="errortex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FF0000"/>
      <w:szCs w:val="24"/>
    </w:rPr>
  </w:style>
  <w:style w:type="paragraph" w:customStyle="1" w:styleId="figure">
    <w:name w:val="figure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underline">
    <w:name w:val="underlin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u w:val="single"/>
    </w:rPr>
  </w:style>
  <w:style w:type="paragraph" w:customStyle="1" w:styleId="strikethrough">
    <w:name w:val="strikethrough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strike/>
      <w:color w:val="000000"/>
      <w:szCs w:val="24"/>
    </w:rPr>
  </w:style>
  <w:style w:type="paragraph" w:customStyle="1" w:styleId="smallcaps">
    <w:name w:val="smallcap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smallCaps/>
      <w:color w:val="000000"/>
      <w:szCs w:val="24"/>
    </w:rPr>
  </w:style>
  <w:style w:type="paragraph" w:customStyle="1" w:styleId="bold">
    <w:name w:val="bold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allcaps">
    <w:name w:val="allcap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italic">
    <w:name w:val="italic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subscript">
    <w:name w:val="subscrip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vertAlign w:val="subscript"/>
    </w:rPr>
  </w:style>
  <w:style w:type="paragraph" w:customStyle="1" w:styleId="superscript">
    <w:name w:val="superscrip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vertAlign w:val="superscript"/>
    </w:rPr>
  </w:style>
  <w:style w:type="paragraph" w:customStyle="1" w:styleId="footnote">
    <w:name w:val="footnote"/>
    <w:basedOn w:val="Normal"/>
    <w:uiPriority w:val="99"/>
    <w:rsid w:val="0088163F"/>
    <w:pPr>
      <w:spacing w:before="100" w:beforeAutospacing="1"/>
    </w:pPr>
    <w:rPr>
      <w:rFonts w:ascii="Arial" w:hAnsi="Arial" w:cs="Arial"/>
      <w:color w:val="333333"/>
      <w:sz w:val="19"/>
      <w:szCs w:val="19"/>
    </w:rPr>
  </w:style>
  <w:style w:type="paragraph" w:customStyle="1" w:styleId="ul-disc">
    <w:name w:val="ul-disc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ul-circle">
    <w:name w:val="ul-circl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ul-square">
    <w:name w:val="ul-squar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lower-roman">
    <w:name w:val="ol-lower-roma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upper-roman">
    <w:name w:val="ol-upper-roma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lower-alpha">
    <w:name w:val="ol-lower-alph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upper-alpha">
    <w:name w:val="ol-upper-alph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decimal">
    <w:name w:val="ol-decimal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hapcontents">
    <w:name w:val="chapcontents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  <w:szCs w:val="24"/>
    </w:rPr>
  </w:style>
  <w:style w:type="paragraph" w:customStyle="1" w:styleId="panel">
    <w:name w:val="panel"/>
    <w:basedOn w:val="Normal"/>
    <w:uiPriority w:val="99"/>
    <w:rsid w:val="0088163F"/>
    <w:pPr>
      <w:shd w:val="clear" w:color="auto" w:fill="EEEEEE"/>
      <w:spacing w:before="240" w:after="240"/>
      <w:ind w:left="240" w:right="240"/>
    </w:pPr>
    <w:rPr>
      <w:rFonts w:ascii="Arial" w:hAnsi="Arial" w:cs="Arial"/>
      <w:color w:val="000000"/>
      <w:szCs w:val="24"/>
    </w:rPr>
  </w:style>
  <w:style w:type="paragraph" w:customStyle="1" w:styleId="keymessagepanel">
    <w:name w:val="keymessagepanel"/>
    <w:basedOn w:val="Normal"/>
    <w:uiPriority w:val="99"/>
    <w:rsid w:val="0088163F"/>
    <w:pPr>
      <w:shd w:val="clear" w:color="auto" w:fill="EEEEEE"/>
      <w:spacing w:before="240" w:after="240"/>
      <w:ind w:left="240" w:right="240"/>
    </w:pPr>
    <w:rPr>
      <w:rFonts w:ascii="Arial" w:hAnsi="Arial" w:cs="Arial"/>
      <w:color w:val="000000"/>
      <w:szCs w:val="24"/>
    </w:rPr>
  </w:style>
  <w:style w:type="paragraph" w:customStyle="1" w:styleId="copyright">
    <w:name w:val="copyright"/>
    <w:basedOn w:val="Normal"/>
    <w:uiPriority w:val="99"/>
    <w:rsid w:val="0088163F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9"/>
      <w:szCs w:val="19"/>
    </w:rPr>
  </w:style>
  <w:style w:type="paragraph" w:customStyle="1" w:styleId="disclaimer">
    <w:name w:val="disclaimer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666666"/>
      <w:sz w:val="19"/>
      <w:szCs w:val="19"/>
    </w:rPr>
  </w:style>
  <w:style w:type="paragraph" w:customStyle="1" w:styleId="licenceindent">
    <w:name w:val="licenceindent"/>
    <w:basedOn w:val="Normal"/>
    <w:uiPriority w:val="99"/>
    <w:rsid w:val="0088163F"/>
    <w:pPr>
      <w:spacing w:before="100" w:beforeAutospacing="1" w:after="100" w:afterAutospacing="1"/>
      <w:ind w:left="480"/>
    </w:pPr>
    <w:rPr>
      <w:rFonts w:ascii="Arial" w:hAnsi="Arial" w:cs="Arial"/>
      <w:color w:val="000000"/>
      <w:szCs w:val="24"/>
    </w:rPr>
  </w:style>
  <w:style w:type="paragraph" w:customStyle="1" w:styleId="helpindent">
    <w:name w:val="helpindent"/>
    <w:basedOn w:val="Normal"/>
    <w:uiPriority w:val="99"/>
    <w:rsid w:val="0088163F"/>
    <w:pPr>
      <w:spacing w:before="100" w:beforeAutospacing="1" w:after="100" w:afterAutospacing="1"/>
      <w:ind w:left="480"/>
    </w:pPr>
    <w:rPr>
      <w:rFonts w:ascii="Arial" w:hAnsi="Arial" w:cs="Arial"/>
      <w:color w:val="000000"/>
      <w:szCs w:val="24"/>
    </w:rPr>
  </w:style>
  <w:style w:type="paragraph" w:customStyle="1" w:styleId="tip">
    <w:name w:val="tip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earchbox">
    <w:name w:val="searchbox"/>
    <w:basedOn w:val="Normal"/>
    <w:uiPriority w:val="99"/>
    <w:rsid w:val="0088163F"/>
    <w:pPr>
      <w:shd w:val="clear" w:color="auto" w:fill="FF6600"/>
      <w:spacing w:before="100" w:beforeAutospacing="1" w:after="100" w:afterAutospacing="1"/>
    </w:pPr>
    <w:rPr>
      <w:rFonts w:ascii="Arial" w:hAnsi="Arial" w:cs="Arial"/>
      <w:color w:val="FFFFFF"/>
      <w:szCs w:val="24"/>
    </w:rPr>
  </w:style>
  <w:style w:type="paragraph" w:customStyle="1" w:styleId="dummy">
    <w:name w:val="dumm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">
    <w:name w:val="wrapp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">
    <w:name w:val="notcurr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">
    <w:name w:val="curr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">
    <w:name w:val="subject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logos">
    <w:name w:val="logo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apmgnews">
    <w:name w:val="apmgnew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">
    <w:name w:val="wrapper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2">
    <w:name w:val="wrapper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3">
    <w:name w:val="wrapper3"/>
    <w:basedOn w:val="Normal"/>
    <w:uiPriority w:val="99"/>
    <w:rsid w:val="0088163F"/>
    <w:pPr>
      <w:spacing w:before="100" w:beforeAutospacing="1" w:after="100" w:afterAutospacing="1"/>
      <w:ind w:left="2700"/>
    </w:pPr>
    <w:rPr>
      <w:rFonts w:ascii="Arial" w:hAnsi="Arial" w:cs="Arial"/>
      <w:color w:val="000000"/>
      <w:szCs w:val="24"/>
    </w:rPr>
  </w:style>
  <w:style w:type="paragraph" w:customStyle="1" w:styleId="wrapper4">
    <w:name w:val="wrapper4"/>
    <w:basedOn w:val="Normal"/>
    <w:uiPriority w:val="99"/>
    <w:rsid w:val="0088163F"/>
    <w:pPr>
      <w:ind w:left="2700" w:right="2835"/>
    </w:pPr>
    <w:rPr>
      <w:rFonts w:ascii="Arial" w:hAnsi="Arial" w:cs="Arial"/>
      <w:color w:val="000000"/>
      <w:szCs w:val="24"/>
    </w:rPr>
  </w:style>
  <w:style w:type="paragraph" w:customStyle="1" w:styleId="wrapper5">
    <w:name w:val="wrapper5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6">
    <w:name w:val="wrapper6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7">
    <w:name w:val="wrapper7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8">
    <w:name w:val="wrapper8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1">
    <w:name w:val="notcurrent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1">
    <w:name w:val="current1"/>
    <w:basedOn w:val="Normal"/>
    <w:uiPriority w:val="99"/>
    <w:rsid w:val="0088163F"/>
    <w:pPr>
      <w:shd w:val="clear" w:color="auto" w:fill="FFC21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1">
    <w:name w:val="subjects1"/>
    <w:basedOn w:val="Normal"/>
    <w:uiPriority w:val="99"/>
    <w:rsid w:val="0088163F"/>
    <w:pPr>
      <w:spacing w:before="100" w:beforeAutospacing="1" w:after="225"/>
    </w:pPr>
    <w:rPr>
      <w:rFonts w:ascii="Arial" w:hAnsi="Arial" w:cs="Arial"/>
      <w:color w:val="000000"/>
      <w:szCs w:val="24"/>
    </w:rPr>
  </w:style>
  <w:style w:type="paragraph" w:customStyle="1" w:styleId="logos1">
    <w:name w:val="logos1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navigatelist1">
    <w:name w:val="navigatelist1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navigatelist2">
    <w:name w:val="navigatelist2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apmgnews1">
    <w:name w:val="apmgnews1"/>
    <w:basedOn w:val="Normal"/>
    <w:uiPriority w:val="99"/>
    <w:rsid w:val="0088163F"/>
    <w:pPr>
      <w:pBdr>
        <w:left w:val="single" w:sz="6" w:space="4" w:color="83BAC9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10">
    <w:name w:val="header1"/>
    <w:basedOn w:val="Normal"/>
    <w:uiPriority w:val="99"/>
    <w:rsid w:val="0088163F"/>
    <w:pPr>
      <w:shd w:val="clear" w:color="auto" w:fill="000000"/>
    </w:pPr>
    <w:rPr>
      <w:rFonts w:ascii="Arial" w:hAnsi="Arial" w:cs="Arial"/>
      <w:color w:val="FFFFFF"/>
      <w:sz w:val="36"/>
      <w:szCs w:val="36"/>
    </w:rPr>
  </w:style>
  <w:style w:type="paragraph" w:customStyle="1" w:styleId="wrapper9">
    <w:name w:val="wrapper9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0">
    <w:name w:val="wrapper10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1">
    <w:name w:val="wrapper11"/>
    <w:basedOn w:val="Normal"/>
    <w:uiPriority w:val="99"/>
    <w:rsid w:val="0088163F"/>
    <w:pPr>
      <w:spacing w:before="100" w:beforeAutospacing="1" w:after="100" w:afterAutospacing="1"/>
      <w:ind w:left="2700"/>
    </w:pPr>
    <w:rPr>
      <w:rFonts w:ascii="Arial" w:hAnsi="Arial" w:cs="Arial"/>
      <w:color w:val="000000"/>
      <w:szCs w:val="24"/>
    </w:rPr>
  </w:style>
  <w:style w:type="paragraph" w:customStyle="1" w:styleId="wrapper12">
    <w:name w:val="wrapper12"/>
    <w:basedOn w:val="Normal"/>
    <w:uiPriority w:val="99"/>
    <w:rsid w:val="0088163F"/>
    <w:pPr>
      <w:ind w:left="2700" w:right="2835"/>
    </w:pPr>
    <w:rPr>
      <w:rFonts w:ascii="Arial" w:hAnsi="Arial" w:cs="Arial"/>
      <w:color w:val="000000"/>
      <w:szCs w:val="24"/>
    </w:rPr>
  </w:style>
  <w:style w:type="paragraph" w:customStyle="1" w:styleId="wrapper13">
    <w:name w:val="wrapper13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14">
    <w:name w:val="wrapper14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15">
    <w:name w:val="wrapper15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6">
    <w:name w:val="wrapper16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2">
    <w:name w:val="notcurrent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2">
    <w:name w:val="current2"/>
    <w:basedOn w:val="Normal"/>
    <w:uiPriority w:val="99"/>
    <w:rsid w:val="0088163F"/>
    <w:pPr>
      <w:shd w:val="clear" w:color="auto" w:fill="FFC21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2">
    <w:name w:val="subjects2"/>
    <w:basedOn w:val="Normal"/>
    <w:uiPriority w:val="99"/>
    <w:rsid w:val="0088163F"/>
    <w:pPr>
      <w:spacing w:before="100" w:beforeAutospacing="1" w:after="225"/>
    </w:pPr>
    <w:rPr>
      <w:rFonts w:ascii="Arial" w:hAnsi="Arial" w:cs="Arial"/>
      <w:color w:val="000000"/>
      <w:szCs w:val="24"/>
    </w:rPr>
  </w:style>
  <w:style w:type="paragraph" w:customStyle="1" w:styleId="logos2">
    <w:name w:val="logos2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navigatelist3">
    <w:name w:val="navigatelist3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navigatelist4">
    <w:name w:val="navigatelist4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apmgnews2">
    <w:name w:val="apmgnews2"/>
    <w:basedOn w:val="Normal"/>
    <w:uiPriority w:val="99"/>
    <w:rsid w:val="0088163F"/>
    <w:pPr>
      <w:pBdr>
        <w:left w:val="single" w:sz="6" w:space="4" w:color="83BAC9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2">
    <w:name w:val="header2"/>
    <w:basedOn w:val="Normal"/>
    <w:uiPriority w:val="99"/>
    <w:rsid w:val="0088163F"/>
    <w:pPr>
      <w:shd w:val="clear" w:color="auto" w:fill="000000"/>
    </w:pPr>
    <w:rPr>
      <w:rFonts w:ascii="Arial" w:hAnsi="Arial" w:cs="Arial"/>
      <w:color w:val="FFFFFF"/>
      <w:sz w:val="36"/>
      <w:szCs w:val="36"/>
    </w:rPr>
  </w:style>
  <w:style w:type="paragraph" w:customStyle="1" w:styleId="undefined">
    <w:name w:val="undefined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glossarydefinition1">
    <w:name w:val="glossarydefinition1"/>
    <w:basedOn w:val="Normal"/>
    <w:uiPriority w:val="99"/>
    <w:rsid w:val="0088163F"/>
    <w:pPr>
      <w:spacing w:before="100" w:beforeAutospacing="1" w:after="100" w:afterAutospacing="1"/>
      <w:ind w:left="1440"/>
    </w:pPr>
    <w:rPr>
      <w:rFonts w:ascii="Arial" w:hAnsi="Arial" w:cs="Arial"/>
      <w:color w:val="000000"/>
      <w:sz w:val="23"/>
      <w:szCs w:val="23"/>
    </w:rPr>
  </w:style>
  <w:style w:type="paragraph" w:customStyle="1" w:styleId="listbulletround1">
    <w:name w:val="listbulletround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tyleHeading5Arial">
    <w:name w:val="Style Heading 5 + Arial"/>
    <w:basedOn w:val="Heading5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color w:val="000000"/>
    </w:rPr>
  </w:style>
  <w:style w:type="paragraph" w:customStyle="1" w:styleId="StyleHeading5Arial1">
    <w:name w:val="Style Heading 5 + Arial1"/>
    <w:basedOn w:val="Heading5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color w:val="000000"/>
    </w:rPr>
  </w:style>
  <w:style w:type="paragraph" w:customStyle="1" w:styleId="StyleHeading6Arial">
    <w:name w:val="Style Heading 6 + Arial"/>
    <w:basedOn w:val="Heading6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i w:val="0"/>
      <w:iCs w:val="0"/>
      <w:color w:val="000000"/>
      <w:szCs w:val="19"/>
    </w:rPr>
  </w:style>
  <w:style w:type="table" w:styleId="LightShading-Accent5">
    <w:name w:val="Light Shading Accent 5"/>
    <w:basedOn w:val="TableNormal"/>
    <w:uiPriority w:val="60"/>
    <w:rsid w:val="000B7B4F"/>
    <w:rPr>
      <w:color w:val="6D6262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heading10">
    <w:name w:val="heading1"/>
    <w:basedOn w:val="Heading1"/>
    <w:next w:val="Normal"/>
    <w:uiPriority w:val="99"/>
    <w:rsid w:val="005A43C4"/>
    <w:pPr>
      <w:keepNext/>
      <w:keepLines/>
      <w:numPr>
        <w:numId w:val="7"/>
      </w:numPr>
      <w:tabs>
        <w:tab w:val="num" w:pos="360"/>
      </w:tabs>
      <w:suppressAutoHyphens/>
      <w:spacing w:before="360" w:after="240" w:line="300" w:lineRule="atLeast"/>
      <w:ind w:firstLine="227"/>
    </w:pPr>
    <w:rPr>
      <w:rFonts w:ascii="Times" w:hAnsi="Times"/>
      <w:kern w:val="0"/>
      <w:sz w:val="24"/>
      <w:szCs w:val="20"/>
      <w:lang w:eastAsia="de-DE"/>
    </w:rPr>
  </w:style>
  <w:style w:type="paragraph" w:customStyle="1" w:styleId="heading20">
    <w:name w:val="heading2"/>
    <w:basedOn w:val="Heading2"/>
    <w:next w:val="Normal"/>
    <w:uiPriority w:val="99"/>
    <w:rsid w:val="005A43C4"/>
    <w:pPr>
      <w:tabs>
        <w:tab w:val="num" w:pos="360"/>
      </w:tabs>
      <w:suppressAutoHyphens/>
      <w:spacing w:before="360" w:after="160"/>
      <w:ind w:firstLine="227"/>
    </w:pPr>
    <w:rPr>
      <w:rFonts w:ascii="Times" w:hAnsi="Times"/>
      <w:iCs/>
      <w:color w:val="auto"/>
      <w:sz w:val="20"/>
      <w:szCs w:val="20"/>
      <w:lang w:eastAsia="de-DE"/>
    </w:rPr>
  </w:style>
  <w:style w:type="table" w:customStyle="1" w:styleId="LightList1">
    <w:name w:val="Light List1"/>
    <w:basedOn w:val="TableNormal"/>
    <w:uiPriority w:val="61"/>
    <w:rsid w:val="00E972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A1A9D"/>
    <w:pPr>
      <w:spacing w:after="100"/>
      <w:ind w:left="660"/>
    </w:pPr>
    <w:rPr>
      <w:lang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8A1A9D"/>
    <w:pPr>
      <w:spacing w:after="100"/>
      <w:ind w:left="880"/>
    </w:pPr>
    <w:rPr>
      <w:lang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8A1A9D"/>
    <w:pPr>
      <w:spacing w:after="100"/>
      <w:ind w:left="1100"/>
    </w:pPr>
    <w:rPr>
      <w:lang w:eastAsia="bg-BG"/>
    </w:rPr>
  </w:style>
  <w:style w:type="paragraph" w:styleId="TOC7">
    <w:name w:val="toc 7"/>
    <w:basedOn w:val="Normal"/>
    <w:next w:val="Normal"/>
    <w:autoRedefine/>
    <w:uiPriority w:val="39"/>
    <w:unhideWhenUsed/>
    <w:rsid w:val="008A1A9D"/>
    <w:pPr>
      <w:spacing w:after="100"/>
      <w:ind w:left="1320"/>
    </w:pPr>
    <w:rPr>
      <w:lang w:eastAsia="bg-BG"/>
    </w:rPr>
  </w:style>
  <w:style w:type="paragraph" w:styleId="TOC8">
    <w:name w:val="toc 8"/>
    <w:basedOn w:val="Normal"/>
    <w:next w:val="Normal"/>
    <w:autoRedefine/>
    <w:uiPriority w:val="39"/>
    <w:unhideWhenUsed/>
    <w:rsid w:val="008A1A9D"/>
    <w:pPr>
      <w:spacing w:after="100"/>
      <w:ind w:left="1540"/>
    </w:pPr>
    <w:rPr>
      <w:lang w:eastAsia="bg-BG"/>
    </w:rPr>
  </w:style>
  <w:style w:type="paragraph" w:styleId="TOC9">
    <w:name w:val="toc 9"/>
    <w:basedOn w:val="Normal"/>
    <w:next w:val="Normal"/>
    <w:autoRedefine/>
    <w:uiPriority w:val="39"/>
    <w:unhideWhenUsed/>
    <w:rsid w:val="008A1A9D"/>
    <w:pPr>
      <w:spacing w:after="100"/>
      <w:ind w:left="1760"/>
    </w:pPr>
    <w:rPr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E614E2"/>
  </w:style>
  <w:style w:type="table" w:customStyle="1" w:styleId="TableGrid1">
    <w:name w:val="Table Grid1"/>
    <w:basedOn w:val="TableNormal"/>
    <w:next w:val="TableGrid"/>
    <w:rsid w:val="00E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kList-Accent11">
    <w:name w:val="Dark List - Accent 11"/>
    <w:basedOn w:val="TableNormal"/>
    <w:next w:val="DarkList-Accent1"/>
    <w:uiPriority w:val="70"/>
    <w:rsid w:val="00E614E2"/>
    <w:rPr>
      <w:color w:val="FFFFFF"/>
    </w:rPr>
    <w:tblPr>
      <w:tblStyleRowBandSize w:val="1"/>
      <w:tblStyleColBandSize w:val="1"/>
    </w:tblPr>
    <w:tcPr>
      <w:shd w:val="clear" w:color="auto" w:fill="D348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823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D35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E614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E614E2"/>
    <w:rPr>
      <w:color w:val="FFFFFF"/>
    </w:rPr>
    <w:tblPr>
      <w:tblStyleRowBandSize w:val="1"/>
      <w:tblStyleColBandSize w:val="1"/>
    </w:tblPr>
    <w:tcPr>
      <w:shd w:val="clear" w:color="auto" w:fill="9B2D1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16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321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E614E2"/>
    <w:rPr>
      <w:color w:val="6D6262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table" w:customStyle="1" w:styleId="MediumShading2-Accent111">
    <w:name w:val="Medium Shading 2 - Accent 111"/>
    <w:basedOn w:val="TableNormal"/>
    <w:uiPriority w:val="64"/>
    <w:rsid w:val="00E614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1">
    <w:name w:val="Light Shading11"/>
    <w:basedOn w:val="TableNormal"/>
    <w:uiPriority w:val="60"/>
    <w:rsid w:val="00E614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1">
    <w:name w:val="Light Shading - Accent 111"/>
    <w:basedOn w:val="TableNormal"/>
    <w:uiPriority w:val="60"/>
    <w:rsid w:val="00E614E2"/>
    <w:rPr>
      <w:color w:val="9D3511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Style31">
    <w:name w:val="Style31"/>
    <w:basedOn w:val="TableNormal"/>
    <w:uiPriority w:val="99"/>
    <w:rsid w:val="00E614E2"/>
    <w:tblPr/>
  </w:style>
  <w:style w:type="table" w:customStyle="1" w:styleId="Style41">
    <w:name w:val="Style41"/>
    <w:basedOn w:val="TableNormal"/>
    <w:uiPriority w:val="99"/>
    <w:rsid w:val="00E614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left w:w="115" w:type="dxa"/>
        <w:right w:w="115" w:type="dxa"/>
      </w:tblCellMar>
    </w:tblPr>
    <w:trPr>
      <w:tblCellSpacing w:w="20" w:type="dxa"/>
    </w:trPr>
  </w:style>
  <w:style w:type="table" w:customStyle="1" w:styleId="LightList11">
    <w:name w:val="Light List11"/>
    <w:basedOn w:val="TableNormal"/>
    <w:uiPriority w:val="61"/>
    <w:rsid w:val="00E614E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117B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117B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117B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s-label">
    <w:name w:val="sts-label"/>
    <w:basedOn w:val="DefaultParagraphFont"/>
    <w:rsid w:val="003A6760"/>
  </w:style>
  <w:style w:type="character" w:customStyle="1" w:styleId="sts-std-title">
    <w:name w:val="sts-std-title"/>
    <w:basedOn w:val="DefaultParagraphFont"/>
    <w:rsid w:val="003A6760"/>
  </w:style>
  <w:style w:type="table" w:styleId="MediumGrid3-Accent2">
    <w:name w:val="Medium Grid 3 Accent 2"/>
    <w:basedOn w:val="TableNormal"/>
    <w:uiPriority w:val="69"/>
    <w:rsid w:val="009F16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List2-Accent2">
    <w:name w:val="Medium List 2 Accent 2"/>
    <w:basedOn w:val="TableNormal"/>
    <w:uiPriority w:val="66"/>
    <w:rsid w:val="00904D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D0541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541"/>
    <w:rPr>
      <w:rFonts w:ascii="Lucida Grande" w:hAnsi="Lucida Grande" w:cs="Lucida Grande"/>
      <w:sz w:val="24"/>
      <w:szCs w:val="24"/>
      <w:lang w:val="en-US" w:eastAsia="en-US"/>
    </w:rPr>
  </w:style>
  <w:style w:type="paragraph" w:customStyle="1" w:styleId="papertitle">
    <w:name w:val="papertitle"/>
    <w:basedOn w:val="Normal"/>
    <w:next w:val="Normal"/>
    <w:rsid w:val="007929CD"/>
    <w:pPr>
      <w:keepNext/>
      <w:keepLines/>
      <w:suppressAutoHyphens/>
      <w:spacing w:after="480" w:line="360" w:lineRule="atLeast"/>
      <w:jc w:val="center"/>
    </w:pPr>
    <w:rPr>
      <w:rFonts w:ascii="Times" w:hAnsi="Times"/>
      <w:b/>
      <w:sz w:val="28"/>
      <w:szCs w:val="20"/>
      <w:lang w:val="en-US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D25A3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829E8"/>
  </w:style>
  <w:style w:type="paragraph" w:styleId="EndnoteText">
    <w:name w:val="endnote text"/>
    <w:basedOn w:val="Normal"/>
    <w:link w:val="EndnoteTextChar"/>
    <w:uiPriority w:val="99"/>
    <w:semiHidden/>
    <w:unhideWhenUsed/>
    <w:rsid w:val="00951D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D2F"/>
    <w:rPr>
      <w:rFonts w:ascii="Cambria" w:hAnsi="Cambria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51D2F"/>
    <w:rPr>
      <w:vertAlign w:val="superscript"/>
    </w:rPr>
  </w:style>
  <w:style w:type="character" w:customStyle="1" w:styleId="hps">
    <w:name w:val="hps"/>
    <w:basedOn w:val="DefaultParagraphFont"/>
    <w:rsid w:val="00803FC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F7A51"/>
    <w:pPr>
      <w:spacing w:after="0"/>
      <w:ind w:left="240" w:hanging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Keyboar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E4D"/>
    <w:rPr>
      <w:rFonts w:ascii="Cambria" w:hAnsi="Cambria"/>
      <w:sz w:val="24"/>
      <w:szCs w:val="22"/>
      <w:lang w:eastAsia="en-US"/>
    </w:rPr>
  </w:style>
  <w:style w:type="paragraph" w:styleId="Heading1">
    <w:name w:val="heading 1"/>
    <w:basedOn w:val="Normal"/>
    <w:link w:val="Heading1Char"/>
    <w:autoRedefine/>
    <w:qFormat/>
    <w:rsid w:val="00781898"/>
    <w:pPr>
      <w:numPr>
        <w:numId w:val="37"/>
      </w:numPr>
      <w:spacing w:before="240" w:line="240" w:lineRule="auto"/>
      <w:contextualSpacing/>
      <w:jc w:val="both"/>
      <w:outlineLvl w:val="0"/>
    </w:pPr>
    <w:rPr>
      <w:b/>
      <w:bCs/>
      <w:color w:val="632423" w:themeColor="accent2" w:themeShade="80"/>
      <w:kern w:val="36"/>
      <w:sz w:val="36"/>
      <w:szCs w:val="36"/>
      <w:lang w:eastAsia="fr-FR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3384A"/>
    <w:pPr>
      <w:keepNext/>
      <w:keepLines/>
      <w:numPr>
        <w:ilvl w:val="1"/>
        <w:numId w:val="37"/>
      </w:numPr>
      <w:spacing w:before="240"/>
      <w:contextualSpacing/>
      <w:outlineLvl w:val="1"/>
    </w:pPr>
    <w:rPr>
      <w:b/>
      <w:bCs/>
      <w:color w:val="632423" w:themeColor="accent2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695C19"/>
    <w:pPr>
      <w:keepNext/>
      <w:keepLines/>
      <w:numPr>
        <w:ilvl w:val="2"/>
        <w:numId w:val="37"/>
      </w:numPr>
      <w:tabs>
        <w:tab w:val="left" w:pos="810"/>
        <w:tab w:val="left" w:pos="900"/>
      </w:tabs>
      <w:spacing w:before="240"/>
      <w:contextualSpacing/>
      <w:jc w:val="both"/>
      <w:outlineLvl w:val="2"/>
    </w:pPr>
    <w:rPr>
      <w:bCs/>
      <w:iCs/>
      <w:color w:val="632423" w:themeColor="accent2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75E4D"/>
    <w:pPr>
      <w:keepNext/>
      <w:keepLines/>
      <w:numPr>
        <w:ilvl w:val="3"/>
        <w:numId w:val="37"/>
      </w:numPr>
      <w:spacing w:line="276" w:lineRule="auto"/>
      <w:contextualSpacing/>
      <w:outlineLvl w:val="3"/>
    </w:pPr>
    <w:rPr>
      <w:bCs/>
      <w:iCs/>
      <w:color w:val="632423" w:themeColor="accent2" w:themeShade="80"/>
      <w:szCs w:val="24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900A9"/>
    <w:pPr>
      <w:keepNext/>
      <w:keepLines/>
      <w:numPr>
        <w:ilvl w:val="4"/>
        <w:numId w:val="37"/>
      </w:numPr>
      <w:spacing w:before="200"/>
      <w:outlineLvl w:val="4"/>
    </w:pPr>
    <w:rPr>
      <w:color w:val="68230B"/>
    </w:rPr>
  </w:style>
  <w:style w:type="paragraph" w:styleId="Heading6">
    <w:name w:val="heading 6"/>
    <w:basedOn w:val="Normal"/>
    <w:next w:val="Normal"/>
    <w:link w:val="Heading6Char"/>
    <w:unhideWhenUsed/>
    <w:qFormat/>
    <w:rsid w:val="00F900A9"/>
    <w:pPr>
      <w:keepNext/>
      <w:keepLines/>
      <w:numPr>
        <w:ilvl w:val="5"/>
        <w:numId w:val="37"/>
      </w:numPr>
      <w:spacing w:before="200"/>
      <w:outlineLvl w:val="5"/>
    </w:pPr>
    <w:rPr>
      <w:i/>
      <w:iCs/>
      <w:color w:val="6823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0A9"/>
    <w:pPr>
      <w:keepNext/>
      <w:keepLines/>
      <w:numPr>
        <w:ilvl w:val="6"/>
        <w:numId w:val="37"/>
      </w:numPr>
      <w:spacing w:before="200"/>
      <w:outlineLvl w:val="6"/>
    </w:pPr>
    <w:rPr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A9"/>
    <w:pPr>
      <w:keepNext/>
      <w:keepLines/>
      <w:numPr>
        <w:ilvl w:val="7"/>
        <w:numId w:val="37"/>
      </w:numPr>
      <w:spacing w:before="200"/>
      <w:outlineLvl w:val="7"/>
    </w:pPr>
    <w:rPr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A9"/>
    <w:pPr>
      <w:keepNext/>
      <w:keepLines/>
      <w:numPr>
        <w:ilvl w:val="8"/>
        <w:numId w:val="37"/>
      </w:numPr>
      <w:spacing w:before="200"/>
      <w:outlineLvl w:val="8"/>
    </w:pPr>
    <w:rPr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81898"/>
    <w:rPr>
      <w:rFonts w:ascii="Cambria" w:hAnsi="Cambria"/>
      <w:b/>
      <w:bCs/>
      <w:color w:val="632423" w:themeColor="accent2" w:themeShade="80"/>
      <w:kern w:val="36"/>
      <w:sz w:val="36"/>
      <w:szCs w:val="36"/>
      <w:lang w:eastAsia="fr-FR"/>
    </w:rPr>
  </w:style>
  <w:style w:type="character" w:customStyle="1" w:styleId="Heading2Char">
    <w:name w:val="Heading 2 Char"/>
    <w:link w:val="Heading2"/>
    <w:rsid w:val="0073384A"/>
    <w:rPr>
      <w:rFonts w:ascii="Cambria" w:hAnsi="Cambria"/>
      <w:b/>
      <w:bCs/>
      <w:color w:val="632423" w:themeColor="accent2" w:themeShade="80"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95C19"/>
    <w:rPr>
      <w:rFonts w:ascii="Cambria" w:hAnsi="Cambria"/>
      <w:bCs/>
      <w:iCs/>
      <w:color w:val="632423" w:themeColor="accent2" w:themeShade="80"/>
      <w:sz w:val="28"/>
      <w:szCs w:val="28"/>
      <w:lang w:eastAsia="en-US"/>
    </w:rPr>
  </w:style>
  <w:style w:type="character" w:customStyle="1" w:styleId="Heading4Char">
    <w:name w:val="Heading 4 Char"/>
    <w:link w:val="Heading4"/>
    <w:rsid w:val="00675E4D"/>
    <w:rPr>
      <w:rFonts w:ascii="Cambria" w:hAnsi="Cambria"/>
      <w:bCs/>
      <w:iCs/>
      <w:color w:val="632423" w:themeColor="accent2" w:themeShade="80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900A9"/>
    <w:rPr>
      <w:rFonts w:ascii="Cambria" w:hAnsi="Cambria"/>
      <w:color w:val="68230B"/>
      <w:sz w:val="24"/>
      <w:szCs w:val="22"/>
      <w:lang w:eastAsia="en-US"/>
    </w:rPr>
  </w:style>
  <w:style w:type="character" w:customStyle="1" w:styleId="Heading6Char">
    <w:name w:val="Heading 6 Char"/>
    <w:link w:val="Heading6"/>
    <w:rsid w:val="00F900A9"/>
    <w:rPr>
      <w:rFonts w:ascii="Cambria" w:hAnsi="Cambria"/>
      <w:i/>
      <w:iCs/>
      <w:color w:val="68230B"/>
      <w:sz w:val="24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F900A9"/>
    <w:rPr>
      <w:rFonts w:ascii="Cambria" w:hAnsi="Cambria"/>
      <w:i/>
      <w:iCs/>
      <w:color w:val="404040"/>
      <w:sz w:val="24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F900A9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F900A9"/>
    <w:rPr>
      <w:rFonts w:ascii="Cambria" w:hAnsi="Cambria"/>
      <w:i/>
      <w:iCs/>
      <w:color w:val="404040"/>
      <w:lang w:eastAsia="en-US"/>
    </w:rPr>
  </w:style>
  <w:style w:type="character" w:styleId="Hyperlink">
    <w:name w:val="Hyperlink"/>
    <w:uiPriority w:val="99"/>
    <w:unhideWhenUsed/>
    <w:rsid w:val="00EC317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C3178"/>
  </w:style>
  <w:style w:type="character" w:styleId="Strong">
    <w:name w:val="Strong"/>
    <w:uiPriority w:val="22"/>
    <w:qFormat/>
    <w:rsid w:val="00EC3178"/>
    <w:rPr>
      <w:b/>
      <w:bCs/>
    </w:rPr>
  </w:style>
  <w:style w:type="paragraph" w:customStyle="1" w:styleId="last-update">
    <w:name w:val="last-update"/>
    <w:basedOn w:val="Normal"/>
    <w:uiPriority w:val="99"/>
    <w:rsid w:val="00EC3178"/>
    <w:pPr>
      <w:spacing w:before="100" w:beforeAutospacing="1" w:after="100" w:afterAutospacing="1"/>
    </w:pPr>
    <w:rPr>
      <w:rFonts w:ascii="Times New Roman" w:hAnsi="Times New Roman"/>
      <w:szCs w:val="24"/>
      <w:lang w:eastAsia="fr-FR"/>
    </w:rPr>
  </w:style>
  <w:style w:type="character" w:customStyle="1" w:styleId="Date1">
    <w:name w:val="Date1"/>
    <w:basedOn w:val="DefaultParagraphFont"/>
    <w:rsid w:val="00EC3178"/>
  </w:style>
  <w:style w:type="paragraph" w:styleId="BalloonText">
    <w:name w:val="Balloon Text"/>
    <w:basedOn w:val="Normal"/>
    <w:link w:val="BalloonTextChar"/>
    <w:uiPriority w:val="99"/>
    <w:semiHidden/>
    <w:unhideWhenUsed/>
    <w:rsid w:val="00EC317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C317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17D68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character" w:customStyle="1" w:styleId="a">
    <w:name w:val="a"/>
    <w:basedOn w:val="DefaultParagraphFont"/>
    <w:rsid w:val="00A17D68"/>
  </w:style>
  <w:style w:type="paragraph" w:styleId="Header">
    <w:name w:val="header"/>
    <w:basedOn w:val="Normal"/>
    <w:link w:val="HeaderChar"/>
    <w:uiPriority w:val="99"/>
    <w:unhideWhenUsed/>
    <w:rsid w:val="004701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0162"/>
  </w:style>
  <w:style w:type="paragraph" w:styleId="Footer">
    <w:name w:val="footer"/>
    <w:basedOn w:val="Normal"/>
    <w:link w:val="FooterChar"/>
    <w:uiPriority w:val="99"/>
    <w:unhideWhenUsed/>
    <w:rsid w:val="004701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0162"/>
  </w:style>
  <w:style w:type="paragraph" w:styleId="NormalWeb">
    <w:name w:val="Normal (Web)"/>
    <w:basedOn w:val="Normal"/>
    <w:uiPriority w:val="99"/>
    <w:unhideWhenUsed/>
    <w:rsid w:val="007668B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571CC"/>
    <w:pPr>
      <w:keepNext/>
      <w:keepLines/>
      <w:spacing w:before="480"/>
      <w:outlineLvl w:val="9"/>
    </w:pPr>
    <w:rPr>
      <w:color w:val="9D3511"/>
      <w:kern w:val="0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42EFF"/>
    <w:pPr>
      <w:tabs>
        <w:tab w:val="left" w:pos="1080"/>
        <w:tab w:val="right" w:leader="dot" w:pos="9074"/>
      </w:tabs>
      <w:spacing w:after="100"/>
      <w:ind w:left="270" w:hanging="9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571CC"/>
    <w:pPr>
      <w:spacing w:after="100"/>
      <w:ind w:left="220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0FC4"/>
    <w:pPr>
      <w:tabs>
        <w:tab w:val="left" w:pos="440"/>
        <w:tab w:val="right" w:leader="dot" w:pos="9062"/>
      </w:tabs>
      <w:spacing w:after="100"/>
    </w:pPr>
    <w:rPr>
      <w:b/>
      <w:noProof/>
      <w:lang w:eastAsia="ja-JP"/>
    </w:rPr>
  </w:style>
  <w:style w:type="paragraph" w:styleId="NoSpacing">
    <w:name w:val="No Spacing"/>
    <w:link w:val="NoSpacingChar"/>
    <w:uiPriority w:val="1"/>
    <w:qFormat/>
    <w:rsid w:val="002571CC"/>
    <w:rPr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2571CC"/>
    <w:rPr>
      <w:sz w:val="22"/>
      <w:szCs w:val="22"/>
      <w:lang w:val="en-US" w:eastAsia="ja-JP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986D82"/>
    <w:pPr>
      <w:contextualSpacing/>
    </w:pPr>
    <w:rPr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986D82"/>
    <w:rPr>
      <w:rFonts w:ascii="Cambria" w:hAnsi="Cambria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D44AC"/>
    <w:pPr>
      <w:pBdr>
        <w:bottom w:val="single" w:sz="8" w:space="4" w:color="D34817"/>
      </w:pBdr>
      <w:spacing w:after="300"/>
      <w:contextualSpacing/>
    </w:pPr>
    <w:rPr>
      <w:color w:val="4E4A4A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4D44AC"/>
    <w:rPr>
      <w:rFonts w:ascii="Cambria" w:eastAsia="Times New Roman" w:hAnsi="Cambria" w:cs="Times New Roman"/>
      <w:color w:val="4E4A4A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4AC"/>
    <w:pPr>
      <w:numPr>
        <w:ilvl w:val="1"/>
      </w:numPr>
    </w:pPr>
    <w:rPr>
      <w:i/>
      <w:iCs/>
      <w:color w:val="D34817"/>
      <w:spacing w:val="15"/>
      <w:szCs w:val="24"/>
      <w:lang w:val="x-none" w:eastAsia="x-none"/>
    </w:rPr>
  </w:style>
  <w:style w:type="character" w:customStyle="1" w:styleId="SubtitleChar">
    <w:name w:val="Subtitle Char"/>
    <w:link w:val="Subtitle"/>
    <w:uiPriority w:val="11"/>
    <w:rsid w:val="004D44AC"/>
    <w:rPr>
      <w:rFonts w:ascii="Cambria" w:eastAsia="Times New Roman" w:hAnsi="Cambria" w:cs="Times New Roman"/>
      <w:i/>
      <w:iCs/>
      <w:color w:val="D34817"/>
      <w:spacing w:val="15"/>
      <w:sz w:val="24"/>
      <w:szCs w:val="24"/>
    </w:rPr>
  </w:style>
  <w:style w:type="paragraph" w:customStyle="1" w:styleId="Title1">
    <w:name w:val="Title 1"/>
    <w:basedOn w:val="Heading1"/>
    <w:link w:val="Title1Car"/>
    <w:qFormat/>
    <w:rsid w:val="00EC25B1"/>
    <w:rPr>
      <w:b w:val="0"/>
      <w:bCs w:val="0"/>
      <w:color w:val="855D5D"/>
    </w:rPr>
  </w:style>
  <w:style w:type="character" w:customStyle="1" w:styleId="Title1Car">
    <w:name w:val="Title 1 Car"/>
    <w:link w:val="Title1"/>
    <w:rsid w:val="00EC25B1"/>
    <w:rPr>
      <w:rFonts w:ascii="Cambria" w:hAnsi="Cambria"/>
      <w:color w:val="855D5D"/>
      <w:kern w:val="36"/>
      <w:sz w:val="32"/>
      <w:szCs w:val="32"/>
      <w:lang w:eastAsia="fr-FR"/>
    </w:rPr>
  </w:style>
  <w:style w:type="paragraph" w:customStyle="1" w:styleId="Style1">
    <w:name w:val="Style1"/>
    <w:basedOn w:val="ListParagraph"/>
    <w:link w:val="Style1Car"/>
    <w:qFormat/>
    <w:rsid w:val="00EC25B1"/>
    <w:rPr>
      <w:szCs w:val="28"/>
      <w:lang w:val="bg-BG"/>
    </w:rPr>
  </w:style>
  <w:style w:type="character" w:customStyle="1" w:styleId="Style1Car">
    <w:name w:val="Style1 Car"/>
    <w:link w:val="Style1"/>
    <w:rsid w:val="00EC25B1"/>
    <w:rPr>
      <w:rFonts w:ascii="Cambria" w:hAnsi="Cambria"/>
      <w:sz w:val="24"/>
      <w:szCs w:val="28"/>
      <w:lang w:val="bg-BG"/>
    </w:rPr>
  </w:style>
  <w:style w:type="paragraph" w:customStyle="1" w:styleId="Style2">
    <w:name w:val="Style2"/>
    <w:basedOn w:val="Normal"/>
    <w:link w:val="Style2Car"/>
    <w:qFormat/>
    <w:rsid w:val="007A5561"/>
    <w:rPr>
      <w:color w:val="9B2D1F"/>
      <w:sz w:val="32"/>
      <w:szCs w:val="32"/>
      <w:lang w:val="x-none" w:eastAsia="x-none"/>
    </w:rPr>
  </w:style>
  <w:style w:type="character" w:customStyle="1" w:styleId="Style2Car">
    <w:name w:val="Style2 Car"/>
    <w:link w:val="Style2"/>
    <w:rsid w:val="007A5561"/>
    <w:rPr>
      <w:color w:val="9B2D1F"/>
      <w:sz w:val="32"/>
      <w:szCs w:val="32"/>
    </w:rPr>
  </w:style>
  <w:style w:type="character" w:styleId="SubtleEmphasis">
    <w:name w:val="Subtle Emphasis"/>
    <w:uiPriority w:val="19"/>
    <w:qFormat/>
    <w:rsid w:val="007A5561"/>
    <w:rPr>
      <w:i/>
      <w:iCs/>
      <w:color w:val="808080"/>
    </w:rPr>
  </w:style>
  <w:style w:type="table" w:styleId="TableGrid">
    <w:name w:val="Table Grid"/>
    <w:basedOn w:val="TableNormal"/>
    <w:rsid w:val="00D42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64"/>
    <w:rsid w:val="00D4275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4275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DA615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DA615B"/>
    <w:rPr>
      <w:color w:val="9D3511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styleId="DarkList-Accent2">
    <w:name w:val="Dark List Accent 2"/>
    <w:basedOn w:val="TableNormal"/>
    <w:uiPriority w:val="70"/>
    <w:rsid w:val="00DA615B"/>
    <w:rPr>
      <w:color w:val="FFFFFF"/>
    </w:rPr>
    <w:tblPr>
      <w:tblStyleRowBandSize w:val="1"/>
      <w:tblStyleColBandSize w:val="1"/>
    </w:tblPr>
    <w:tcPr>
      <w:shd w:val="clear" w:color="auto" w:fill="9B2D1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16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321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</w:style>
  <w:style w:type="table" w:styleId="DarkList-Accent1">
    <w:name w:val="Dark List Accent 1"/>
    <w:basedOn w:val="TableNormal"/>
    <w:uiPriority w:val="70"/>
    <w:rsid w:val="00DA615B"/>
    <w:rPr>
      <w:color w:val="FFFFFF"/>
    </w:rPr>
    <w:tblPr>
      <w:tblStyleRowBandSize w:val="1"/>
      <w:tblStyleColBandSize w:val="1"/>
    </w:tblPr>
    <w:tcPr>
      <w:shd w:val="clear" w:color="auto" w:fill="D348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823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D35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</w:style>
  <w:style w:type="character" w:customStyle="1" w:styleId="mw-headline">
    <w:name w:val="mw-headline"/>
    <w:basedOn w:val="DefaultParagraphFont"/>
    <w:rsid w:val="00806CD7"/>
  </w:style>
  <w:style w:type="table" w:customStyle="1" w:styleId="Style3">
    <w:name w:val="Style3"/>
    <w:basedOn w:val="TableNormal"/>
    <w:uiPriority w:val="99"/>
    <w:rsid w:val="00DD1DF0"/>
    <w:tblPr/>
  </w:style>
  <w:style w:type="table" w:customStyle="1" w:styleId="Style4">
    <w:name w:val="Style4"/>
    <w:basedOn w:val="TableNormal"/>
    <w:uiPriority w:val="99"/>
    <w:rsid w:val="00DD1DF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left w:w="115" w:type="dxa"/>
        <w:right w:w="115" w:type="dxa"/>
      </w:tblCellMar>
    </w:tblPr>
    <w:trPr>
      <w:tblCellSpacing w:w="20" w:type="dxa"/>
    </w:trPr>
  </w:style>
  <w:style w:type="paragraph" w:styleId="BodyText">
    <w:name w:val="Body Text"/>
    <w:basedOn w:val="Default"/>
    <w:next w:val="Default"/>
    <w:link w:val="BodyTextChar"/>
    <w:uiPriority w:val="99"/>
    <w:rsid w:val="00F36068"/>
    <w:rPr>
      <w:rFonts w:ascii="Times New Roman" w:hAnsi="Times New Roman" w:cs="Times New Roman"/>
      <w:color w:val="auto"/>
      <w:lang w:val="bg-BG" w:eastAsia="x-none"/>
    </w:rPr>
  </w:style>
  <w:style w:type="character" w:customStyle="1" w:styleId="BodyTextChar">
    <w:name w:val="Body Text Char"/>
    <w:link w:val="BodyText"/>
    <w:uiPriority w:val="99"/>
    <w:rsid w:val="00F36068"/>
    <w:rPr>
      <w:rFonts w:ascii="Times New Roman" w:hAnsi="Times New Roman" w:cs="Times New Roman"/>
      <w:sz w:val="24"/>
      <w:szCs w:val="24"/>
      <w:lang w:val="bg-BG"/>
    </w:rPr>
  </w:style>
  <w:style w:type="paragraph" w:customStyle="1" w:styleId="WhitePaperDescriptor">
    <w:name w:val="White Paper Descriptor"/>
    <w:basedOn w:val="Normal"/>
    <w:next w:val="Normal"/>
    <w:uiPriority w:val="99"/>
    <w:rsid w:val="00801BD2"/>
    <w:pPr>
      <w:suppressLineNumbers/>
      <w:suppressAutoHyphens/>
      <w:spacing w:after="360" w:line="240" w:lineRule="atLeast"/>
    </w:pPr>
    <w:rPr>
      <w:rFonts w:ascii="Arial" w:eastAsia="SimSun" w:hAnsi="Arial"/>
      <w:kern w:val="20"/>
      <w:sz w:val="32"/>
      <w:szCs w:val="24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3D1893"/>
  </w:style>
  <w:style w:type="paragraph" w:styleId="Revision">
    <w:name w:val="Revision"/>
    <w:hidden/>
    <w:uiPriority w:val="99"/>
    <w:semiHidden/>
    <w:rsid w:val="000E4A71"/>
    <w:rPr>
      <w:sz w:val="22"/>
      <w:szCs w:val="22"/>
      <w:lang w:val="en-US" w:eastAsia="en-US"/>
    </w:rPr>
  </w:style>
  <w:style w:type="paragraph" w:customStyle="1" w:styleId="p1a">
    <w:name w:val="p1a"/>
    <w:basedOn w:val="Normal"/>
    <w:uiPriority w:val="99"/>
    <w:rsid w:val="00007F6C"/>
    <w:pPr>
      <w:jc w:val="both"/>
    </w:pPr>
    <w:rPr>
      <w:rFonts w:ascii="Times" w:hAnsi="Times"/>
      <w:sz w:val="20"/>
      <w:szCs w:val="20"/>
      <w:lang w:eastAsia="de-DE"/>
    </w:rPr>
  </w:style>
  <w:style w:type="paragraph" w:customStyle="1" w:styleId="tablecaption">
    <w:name w:val="tablecaption"/>
    <w:basedOn w:val="Normal"/>
    <w:next w:val="Normal"/>
    <w:uiPriority w:val="99"/>
    <w:rsid w:val="00007F6C"/>
    <w:pPr>
      <w:keepNext/>
      <w:keepLines/>
      <w:spacing w:before="240" w:line="220" w:lineRule="atLeast"/>
      <w:jc w:val="center"/>
    </w:pPr>
    <w:rPr>
      <w:rFonts w:ascii="Times" w:hAnsi="Times"/>
      <w:sz w:val="18"/>
      <w:szCs w:val="20"/>
      <w:lang w:val="de-DE" w:eastAsia="de-DE"/>
    </w:rPr>
  </w:style>
  <w:style w:type="character" w:customStyle="1" w:styleId="author-name2">
    <w:name w:val="author-name2"/>
    <w:rsid w:val="00007F6C"/>
    <w:rPr>
      <w:b/>
      <w:bCs/>
    </w:rPr>
  </w:style>
  <w:style w:type="paragraph" w:customStyle="1" w:styleId="keywords">
    <w:name w:val="keywords"/>
    <w:basedOn w:val="Normal"/>
    <w:next w:val="Normal"/>
    <w:uiPriority w:val="99"/>
    <w:rsid w:val="00007F6C"/>
    <w:pPr>
      <w:spacing w:before="220" w:after="360" w:line="220" w:lineRule="atLeast"/>
      <w:ind w:left="567" w:right="567"/>
    </w:pPr>
    <w:rPr>
      <w:rFonts w:ascii="Times" w:hAnsi="Times"/>
      <w:sz w:val="18"/>
      <w:szCs w:val="20"/>
      <w:lang w:eastAsia="de-DE"/>
    </w:rPr>
  </w:style>
  <w:style w:type="character" w:styleId="PageNumber">
    <w:name w:val="page number"/>
    <w:basedOn w:val="DefaultParagraphFont"/>
    <w:rsid w:val="0088163F"/>
  </w:style>
  <w:style w:type="character" w:styleId="Emphasis">
    <w:name w:val="Emphasis"/>
    <w:uiPriority w:val="20"/>
    <w:qFormat/>
    <w:rsid w:val="0088163F"/>
    <w:rPr>
      <w:i/>
      <w:iCs/>
    </w:rPr>
  </w:style>
  <w:style w:type="paragraph" w:customStyle="1" w:styleId="para">
    <w:name w:val="par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ignatory">
    <w:name w:val="signator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figuretitle">
    <w:name w:val="figuretitle"/>
    <w:basedOn w:val="Normal"/>
    <w:uiPriority w:val="99"/>
    <w:rsid w:val="0088163F"/>
    <w:pPr>
      <w:spacing w:before="240" w:after="240"/>
      <w:jc w:val="center"/>
    </w:pPr>
    <w:rPr>
      <w:rFonts w:ascii="Verdana" w:hAnsi="Verdana" w:cs="Arial"/>
      <w:b/>
      <w:bCs/>
      <w:color w:val="000000"/>
    </w:rPr>
  </w:style>
  <w:style w:type="character" w:styleId="FollowedHyperlink">
    <w:name w:val="FollowedHyperlink"/>
    <w:rsid w:val="0088163F"/>
    <w:rPr>
      <w:strike w:val="0"/>
      <w:dstrike w:val="0"/>
      <w:color w:val="0000FF"/>
      <w:u w:val="none"/>
      <w:effect w:val="none"/>
    </w:rPr>
  </w:style>
  <w:style w:type="character" w:styleId="HTMLKeyboard">
    <w:name w:val="HTML Keyboard"/>
    <w:rsid w:val="0088163F"/>
    <w:rPr>
      <w:rFonts w:ascii="Courier New" w:eastAsia="Times New Roman" w:hAnsi="Courier New" w:cs="Courier New"/>
      <w:sz w:val="20"/>
      <w:szCs w:val="20"/>
    </w:rPr>
  </w:style>
  <w:style w:type="paragraph" w:customStyle="1" w:styleId="bullet">
    <w:name w:val="bulle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numlistlev1">
    <w:name w:val="numlistlev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acronym">
    <w:name w:val="acronym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3"/>
      <w:szCs w:val="23"/>
    </w:rPr>
  </w:style>
  <w:style w:type="paragraph" w:customStyle="1" w:styleId="glossaryterm">
    <w:name w:val="glossaryterm"/>
    <w:basedOn w:val="Normal"/>
    <w:uiPriority w:val="99"/>
    <w:rsid w:val="0088163F"/>
    <w:pPr>
      <w:spacing w:before="100" w:beforeAutospacing="1"/>
    </w:pPr>
    <w:rPr>
      <w:rFonts w:ascii="Arial" w:hAnsi="Arial" w:cs="Arial"/>
      <w:b/>
      <w:bCs/>
      <w:color w:val="000000"/>
      <w:sz w:val="23"/>
      <w:szCs w:val="23"/>
    </w:rPr>
  </w:style>
  <w:style w:type="paragraph" w:customStyle="1" w:styleId="glossarydefinition">
    <w:name w:val="glossarydefinition"/>
    <w:basedOn w:val="Normal"/>
    <w:uiPriority w:val="99"/>
    <w:rsid w:val="0088163F"/>
    <w:pPr>
      <w:spacing w:before="100" w:beforeAutospacing="1" w:after="100" w:afterAutospacing="1"/>
      <w:ind w:left="1440"/>
    </w:pPr>
    <w:rPr>
      <w:rFonts w:ascii="Arial" w:hAnsi="Arial" w:cs="Arial"/>
      <w:color w:val="000000"/>
      <w:sz w:val="23"/>
      <w:szCs w:val="23"/>
    </w:rPr>
  </w:style>
  <w:style w:type="paragraph" w:customStyle="1" w:styleId="quotation">
    <w:name w:val="quotati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tabletitle">
    <w:name w:val="tabletitle"/>
    <w:basedOn w:val="Normal"/>
    <w:uiPriority w:val="99"/>
    <w:rsid w:val="0088163F"/>
    <w:pPr>
      <w:spacing w:after="240"/>
    </w:pPr>
    <w:rPr>
      <w:rFonts w:ascii="Verdana" w:hAnsi="Verdana" w:cs="Arial"/>
      <w:i/>
      <w:iCs/>
      <w:color w:val="000000"/>
    </w:rPr>
  </w:style>
  <w:style w:type="paragraph" w:customStyle="1" w:styleId="tablesubheading">
    <w:name w:val="tablesubheading"/>
    <w:basedOn w:val="Normal"/>
    <w:uiPriority w:val="99"/>
    <w:rsid w:val="0088163F"/>
    <w:pPr>
      <w:shd w:val="clear" w:color="auto" w:fill="FFFFFF"/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tablefirstline">
    <w:name w:val="tablefirstlin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able">
    <w:name w:val="tabl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ablelastline">
    <w:name w:val="tablelastline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navigatelist">
    <w:name w:val="navigatelist"/>
    <w:basedOn w:val="Normal"/>
    <w:uiPriority w:val="99"/>
    <w:rsid w:val="0088163F"/>
    <w:pPr>
      <w:pBdr>
        <w:bottom w:val="single" w:sz="6" w:space="2" w:color="999999"/>
      </w:pBdr>
    </w:pPr>
    <w:rPr>
      <w:rFonts w:ascii="Arial" w:hAnsi="Arial" w:cs="Arial"/>
      <w:color w:val="000000"/>
    </w:rPr>
  </w:style>
  <w:style w:type="paragraph" w:customStyle="1" w:styleId="searchresults">
    <w:name w:val="searchresult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earchagaintop">
    <w:name w:val="searchagaintop"/>
    <w:basedOn w:val="Normal"/>
    <w:uiPriority w:val="99"/>
    <w:rsid w:val="0088163F"/>
    <w:pPr>
      <w:spacing w:before="240" w:after="240"/>
      <w:jc w:val="right"/>
    </w:pPr>
    <w:rPr>
      <w:rFonts w:ascii="Arial" w:hAnsi="Arial" w:cs="Arial"/>
      <w:color w:val="000000"/>
      <w:szCs w:val="24"/>
    </w:rPr>
  </w:style>
  <w:style w:type="paragraph" w:customStyle="1" w:styleId="searchagainbottom">
    <w:name w:val="searchagainbottom"/>
    <w:basedOn w:val="Normal"/>
    <w:uiPriority w:val="99"/>
    <w:rsid w:val="0088163F"/>
    <w:pPr>
      <w:spacing w:before="240" w:after="240"/>
      <w:jc w:val="right"/>
    </w:pPr>
    <w:rPr>
      <w:rFonts w:ascii="Arial" w:hAnsi="Arial" w:cs="Arial"/>
      <w:color w:val="000000"/>
      <w:szCs w:val="24"/>
    </w:rPr>
  </w:style>
  <w:style w:type="paragraph" w:customStyle="1" w:styleId="mos-login">
    <w:name w:val="mos-logi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customStyle="1" w:styleId="mos-subscriptions">
    <w:name w:val="mos-subscription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paragraph" w:customStyle="1" w:styleId="mos-addusers-header">
    <w:name w:val="mos-addusers-head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padimageright">
    <w:name w:val="padimageright"/>
    <w:basedOn w:val="Normal"/>
    <w:uiPriority w:val="99"/>
    <w:rsid w:val="0088163F"/>
    <w:pPr>
      <w:spacing w:before="100" w:beforeAutospacing="1" w:after="100" w:afterAutospacing="1"/>
      <w:ind w:right="150"/>
    </w:pPr>
    <w:rPr>
      <w:rFonts w:ascii="Arial" w:hAnsi="Arial" w:cs="Arial"/>
      <w:color w:val="000000"/>
      <w:szCs w:val="24"/>
    </w:rPr>
  </w:style>
  <w:style w:type="paragraph" w:customStyle="1" w:styleId="padimageleft">
    <w:name w:val="padimageleft"/>
    <w:basedOn w:val="Normal"/>
    <w:uiPriority w:val="99"/>
    <w:rsid w:val="0088163F"/>
    <w:pPr>
      <w:spacing w:before="100" w:beforeAutospacing="1" w:after="100" w:afterAutospacing="1"/>
      <w:ind w:left="150"/>
    </w:pPr>
    <w:rPr>
      <w:rFonts w:ascii="Arial" w:hAnsi="Arial" w:cs="Arial"/>
      <w:color w:val="000000"/>
      <w:szCs w:val="24"/>
    </w:rPr>
  </w:style>
  <w:style w:type="paragraph" w:customStyle="1" w:styleId="rightpadimage">
    <w:name w:val="rightpadimage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leftpadimage">
    <w:name w:val="leftpadimage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skiplinks">
    <w:name w:val="skiplink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vanish/>
      <w:color w:val="000000"/>
      <w:szCs w:val="24"/>
    </w:rPr>
  </w:style>
  <w:style w:type="paragraph" w:customStyle="1" w:styleId="divclear">
    <w:name w:val="divclear"/>
    <w:basedOn w:val="Normal"/>
    <w:uiPriority w:val="99"/>
    <w:rsid w:val="0088163F"/>
    <w:pPr>
      <w:spacing w:after="100" w:afterAutospacing="1"/>
    </w:pPr>
    <w:rPr>
      <w:rFonts w:ascii="Arial" w:hAnsi="Arial" w:cs="Arial"/>
      <w:color w:val="000000"/>
      <w:sz w:val="2"/>
      <w:szCs w:val="2"/>
    </w:rPr>
  </w:style>
  <w:style w:type="paragraph" w:customStyle="1" w:styleId="col1menuselectedarea1">
    <w:name w:val="col1menuselectedarea1"/>
    <w:basedOn w:val="Normal"/>
    <w:uiPriority w:val="99"/>
    <w:rsid w:val="0088163F"/>
    <w:pPr>
      <w:shd w:val="clear" w:color="auto" w:fill="63619A"/>
    </w:pPr>
    <w:rPr>
      <w:rFonts w:ascii="Arial" w:hAnsi="Arial" w:cs="Arial"/>
      <w:b/>
      <w:bCs/>
      <w:color w:val="FFFFFF"/>
      <w:szCs w:val="24"/>
    </w:rPr>
  </w:style>
  <w:style w:type="paragraph" w:customStyle="1" w:styleId="col2menuselectedarea1">
    <w:name w:val="col2menuselectedarea1"/>
    <w:basedOn w:val="Normal"/>
    <w:uiPriority w:val="99"/>
    <w:rsid w:val="0088163F"/>
    <w:pPr>
      <w:shd w:val="clear" w:color="auto" w:fill="63619A"/>
    </w:pPr>
    <w:rPr>
      <w:rFonts w:ascii="Arial" w:hAnsi="Arial" w:cs="Arial"/>
      <w:b/>
      <w:bCs/>
      <w:color w:val="FFFFFF"/>
      <w:szCs w:val="24"/>
    </w:rPr>
  </w:style>
  <w:style w:type="paragraph" w:customStyle="1" w:styleId="col1menunonselectedarea1">
    <w:name w:val="col1menunonselectedarea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nonselectedarea1">
    <w:name w:val="col2menunonselectedarea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itemodd1">
    <w:name w:val="col1menuitemodd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itemodd1">
    <w:name w:val="col2menuitemodd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itemeven1">
    <w:name w:val="col1menuitemeven1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itemeven1">
    <w:name w:val="col2menuitemeven1"/>
    <w:basedOn w:val="Normal"/>
    <w:uiPriority w:val="99"/>
    <w:rsid w:val="0088163F"/>
    <w:pPr>
      <w:pBdr>
        <w:bottom w:val="single" w:sz="6" w:space="2" w:color="63619A"/>
      </w:pBdr>
    </w:pPr>
    <w:rPr>
      <w:rFonts w:ascii="Arial" w:hAnsi="Arial" w:cs="Arial"/>
      <w:color w:val="000000"/>
      <w:szCs w:val="24"/>
    </w:rPr>
  </w:style>
  <w:style w:type="paragraph" w:customStyle="1" w:styleId="col1menuselectedarea2">
    <w:name w:val="col1menuselectedarea2"/>
    <w:basedOn w:val="Normal"/>
    <w:uiPriority w:val="99"/>
    <w:rsid w:val="0088163F"/>
    <w:rPr>
      <w:rFonts w:ascii="Arial" w:hAnsi="Arial" w:cs="Arial"/>
      <w:b/>
      <w:bCs/>
      <w:color w:val="000000"/>
      <w:szCs w:val="24"/>
    </w:rPr>
  </w:style>
  <w:style w:type="paragraph" w:customStyle="1" w:styleId="col2menuselectedarea2">
    <w:name w:val="col2menuselectedarea2"/>
    <w:basedOn w:val="Normal"/>
    <w:uiPriority w:val="99"/>
    <w:rsid w:val="0088163F"/>
    <w:rPr>
      <w:rFonts w:ascii="Arial" w:hAnsi="Arial" w:cs="Arial"/>
      <w:b/>
      <w:bCs/>
      <w:color w:val="000000"/>
      <w:szCs w:val="24"/>
    </w:rPr>
  </w:style>
  <w:style w:type="paragraph" w:customStyle="1" w:styleId="col1menunonselectedarea2">
    <w:name w:val="col1menunonselectedarea2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2menunonselectedarea2">
    <w:name w:val="col2menunonselectedarea2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1menuitemodd2">
    <w:name w:val="col1menuitemodd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2">
    <w:name w:val="col2menuitemodd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2">
    <w:name w:val="col1menuitemeven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2">
    <w:name w:val="col2menuitemeven2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selectedarea3">
    <w:name w:val="col1menu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selectedarea3">
    <w:name w:val="col2menu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1menunonselectedarea3">
    <w:name w:val="col1menunon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nonselectedarea3">
    <w:name w:val="col2menunonselectedarea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odd3">
    <w:name w:val="col1menuitemodd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3">
    <w:name w:val="col2menuitemodd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3">
    <w:name w:val="col1menuitemeven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3">
    <w:name w:val="col2menuitemeven3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selectedarea4">
    <w:name w:val="col1menu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2menuselectedarea4">
    <w:name w:val="col2menu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b/>
      <w:bCs/>
      <w:color w:val="000000"/>
      <w:szCs w:val="24"/>
    </w:rPr>
  </w:style>
  <w:style w:type="paragraph" w:customStyle="1" w:styleId="col1menunonselectedarea4">
    <w:name w:val="col1menunon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nonselectedarea4">
    <w:name w:val="col2menunonselectedarea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odd4">
    <w:name w:val="col1menuitemodd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odd4">
    <w:name w:val="col2menuitemodd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1menuitemeven4">
    <w:name w:val="col1menuitemeven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col2menuitemeven4">
    <w:name w:val="col2menuitemeven4"/>
    <w:basedOn w:val="Normal"/>
    <w:uiPriority w:val="99"/>
    <w:rsid w:val="0088163F"/>
    <w:pPr>
      <w:shd w:val="clear" w:color="auto" w:fill="83BAC9"/>
    </w:pPr>
    <w:rPr>
      <w:rFonts w:ascii="Arial" w:hAnsi="Arial" w:cs="Arial"/>
      <w:color w:val="000000"/>
      <w:szCs w:val="24"/>
    </w:rPr>
  </w:style>
  <w:style w:type="paragraph" w:customStyle="1" w:styleId="menusystemdefault">
    <w:name w:val="menusystemdefaul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63619A"/>
    </w:rPr>
  </w:style>
  <w:style w:type="paragraph" w:customStyle="1" w:styleId="cleaner">
    <w:name w:val="cleaner"/>
    <w:basedOn w:val="Normal"/>
    <w:uiPriority w:val="99"/>
    <w:rsid w:val="0088163F"/>
    <w:rPr>
      <w:rFonts w:ascii="Arial" w:hAnsi="Arial" w:cs="Arial"/>
      <w:color w:val="000000"/>
      <w:sz w:val="2"/>
      <w:szCs w:val="2"/>
    </w:rPr>
  </w:style>
  <w:style w:type="paragraph" w:customStyle="1" w:styleId="formcontainer">
    <w:name w:val="formcontain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formfield">
    <w:name w:val="formfield"/>
    <w:basedOn w:val="Normal"/>
    <w:uiPriority w:val="99"/>
    <w:rsid w:val="0088163F"/>
    <w:pPr>
      <w:spacing w:after="75"/>
    </w:pPr>
    <w:rPr>
      <w:rFonts w:ascii="Arial" w:hAnsi="Arial" w:cs="Arial"/>
      <w:color w:val="000000"/>
      <w:szCs w:val="24"/>
    </w:rPr>
  </w:style>
  <w:style w:type="paragraph" w:customStyle="1" w:styleId="resultshead">
    <w:name w:val="resultshead"/>
    <w:basedOn w:val="Normal"/>
    <w:uiPriority w:val="99"/>
    <w:rsid w:val="0088163F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pollanswer">
    <w:name w:val="pollanswer"/>
    <w:basedOn w:val="Normal"/>
    <w:uiPriority w:val="99"/>
    <w:rsid w:val="0088163F"/>
    <w:pPr>
      <w:pBdr>
        <w:bottom w:val="single" w:sz="6" w:space="8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aepollbar1">
    <w:name w:val="ae_pollbar1"/>
    <w:basedOn w:val="Normal"/>
    <w:uiPriority w:val="99"/>
    <w:rsid w:val="0088163F"/>
    <w:pPr>
      <w:shd w:val="clear" w:color="auto" w:fill="FF00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2">
    <w:name w:val="ae_pollbar2"/>
    <w:basedOn w:val="Normal"/>
    <w:uiPriority w:val="99"/>
    <w:rsid w:val="0088163F"/>
    <w:pPr>
      <w:shd w:val="clear" w:color="auto" w:fill="009933"/>
      <w:spacing w:before="75"/>
    </w:pPr>
    <w:rPr>
      <w:rFonts w:ascii="Arial" w:hAnsi="Arial" w:cs="Arial"/>
      <w:color w:val="000000"/>
      <w:szCs w:val="24"/>
    </w:rPr>
  </w:style>
  <w:style w:type="paragraph" w:customStyle="1" w:styleId="aepollbar3">
    <w:name w:val="ae_pollbar3"/>
    <w:basedOn w:val="Normal"/>
    <w:uiPriority w:val="99"/>
    <w:rsid w:val="0088163F"/>
    <w:pPr>
      <w:shd w:val="clear" w:color="auto" w:fill="3300FF"/>
      <w:spacing w:before="75"/>
    </w:pPr>
    <w:rPr>
      <w:rFonts w:ascii="Arial" w:hAnsi="Arial" w:cs="Arial"/>
      <w:color w:val="000000"/>
      <w:szCs w:val="24"/>
    </w:rPr>
  </w:style>
  <w:style w:type="paragraph" w:customStyle="1" w:styleId="aepollbar4">
    <w:name w:val="ae_pollbar4"/>
    <w:basedOn w:val="Normal"/>
    <w:uiPriority w:val="99"/>
    <w:rsid w:val="0088163F"/>
    <w:pPr>
      <w:shd w:val="clear" w:color="auto" w:fill="FFFF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5">
    <w:name w:val="ae_pollbar5"/>
    <w:basedOn w:val="Normal"/>
    <w:uiPriority w:val="99"/>
    <w:rsid w:val="0088163F"/>
    <w:pPr>
      <w:shd w:val="clear" w:color="auto" w:fill="FF9900"/>
      <w:spacing w:before="75"/>
    </w:pPr>
    <w:rPr>
      <w:rFonts w:ascii="Arial" w:hAnsi="Arial" w:cs="Arial"/>
      <w:color w:val="000000"/>
      <w:szCs w:val="24"/>
    </w:rPr>
  </w:style>
  <w:style w:type="paragraph" w:customStyle="1" w:styleId="aepollbar6">
    <w:name w:val="ae_pollbar6"/>
    <w:basedOn w:val="Normal"/>
    <w:uiPriority w:val="99"/>
    <w:rsid w:val="0088163F"/>
    <w:pPr>
      <w:shd w:val="clear" w:color="auto" w:fill="FF9900"/>
      <w:spacing w:before="75"/>
    </w:pPr>
    <w:rPr>
      <w:rFonts w:ascii="Arial" w:hAnsi="Arial" w:cs="Arial"/>
      <w:color w:val="000000"/>
      <w:szCs w:val="24"/>
    </w:rPr>
  </w:style>
  <w:style w:type="paragraph" w:customStyle="1" w:styleId="infotext">
    <w:name w:val="infotext"/>
    <w:basedOn w:val="Normal"/>
    <w:uiPriority w:val="99"/>
    <w:rsid w:val="0088163F"/>
    <w:pPr>
      <w:spacing w:before="100" w:beforeAutospacing="1" w:after="300"/>
    </w:pPr>
    <w:rPr>
      <w:rFonts w:ascii="Arial" w:hAnsi="Arial" w:cs="Arial"/>
      <w:color w:val="000000"/>
      <w:szCs w:val="24"/>
    </w:rPr>
  </w:style>
  <w:style w:type="paragraph" w:customStyle="1" w:styleId="formbuttons">
    <w:name w:val="formbuttons"/>
    <w:basedOn w:val="Normal"/>
    <w:uiPriority w:val="99"/>
    <w:rsid w:val="0088163F"/>
    <w:pPr>
      <w:spacing w:before="300" w:after="100" w:afterAutospacing="1"/>
    </w:pPr>
    <w:rPr>
      <w:rFonts w:ascii="Arial" w:hAnsi="Arial" w:cs="Arial"/>
      <w:color w:val="000000"/>
      <w:szCs w:val="24"/>
    </w:rPr>
  </w:style>
  <w:style w:type="paragraph" w:customStyle="1" w:styleId="requestpasswordbutton">
    <w:name w:val="requestpasswordbutt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toolbar">
    <w:name w:val="toolbar"/>
    <w:basedOn w:val="Normal"/>
    <w:uiPriority w:val="99"/>
    <w:rsid w:val="0088163F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1">
    <w:name w:val="Header1"/>
    <w:basedOn w:val="Normal"/>
    <w:uiPriority w:val="99"/>
    <w:rsid w:val="0088163F"/>
    <w:pPr>
      <w:shd w:val="clear" w:color="auto" w:fill="666666"/>
    </w:pPr>
    <w:rPr>
      <w:rFonts w:ascii="Arial" w:hAnsi="Arial" w:cs="Arial"/>
      <w:color w:val="FFFFFF"/>
      <w:szCs w:val="24"/>
    </w:rPr>
  </w:style>
  <w:style w:type="paragraph" w:customStyle="1" w:styleId="toolbar2">
    <w:name w:val="toolbar2"/>
    <w:basedOn w:val="Normal"/>
    <w:uiPriority w:val="99"/>
    <w:rsid w:val="0088163F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left">
    <w:name w:val="left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right">
    <w:name w:val="right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middle">
    <w:name w:val="middle"/>
    <w:basedOn w:val="Normal"/>
    <w:uiPriority w:val="99"/>
    <w:rsid w:val="0088163F"/>
    <w:pPr>
      <w:pBdr>
        <w:left w:val="single" w:sz="6" w:space="4" w:color="DCDCDC"/>
        <w:right w:val="single" w:sz="6" w:space="4" w:color="DCDCDC"/>
      </w:pBdr>
      <w:ind w:left="1575" w:right="3675"/>
    </w:pPr>
    <w:rPr>
      <w:rFonts w:ascii="Arial" w:hAnsi="Arial" w:cs="Arial"/>
      <w:color w:val="000000"/>
      <w:szCs w:val="24"/>
    </w:rPr>
  </w:style>
  <w:style w:type="paragraph" w:customStyle="1" w:styleId="topicmiddle">
    <w:name w:val="topicmiddle"/>
    <w:basedOn w:val="Normal"/>
    <w:uiPriority w:val="99"/>
    <w:rsid w:val="0088163F"/>
    <w:pPr>
      <w:pBdr>
        <w:left w:val="single" w:sz="6" w:space="4" w:color="auto"/>
        <w:right w:val="single" w:sz="6" w:space="4" w:color="DCDCDC"/>
      </w:pBdr>
      <w:ind w:left="1575" w:right="3675"/>
    </w:pPr>
    <w:rPr>
      <w:rFonts w:ascii="Arial" w:hAnsi="Arial" w:cs="Arial"/>
      <w:color w:val="000000"/>
      <w:szCs w:val="24"/>
    </w:rPr>
  </w:style>
  <w:style w:type="paragraph" w:customStyle="1" w:styleId="left2col">
    <w:name w:val="left_2col"/>
    <w:basedOn w:val="Normal"/>
    <w:uiPriority w:val="99"/>
    <w:rsid w:val="0088163F"/>
    <w:pPr>
      <w:ind w:right="3750"/>
    </w:pPr>
    <w:rPr>
      <w:rFonts w:ascii="Arial" w:hAnsi="Arial" w:cs="Arial"/>
      <w:color w:val="000000"/>
      <w:szCs w:val="24"/>
    </w:rPr>
  </w:style>
  <w:style w:type="paragraph" w:customStyle="1" w:styleId="right2col">
    <w:name w:val="right_2col"/>
    <w:basedOn w:val="Normal"/>
    <w:uiPriority w:val="99"/>
    <w:rsid w:val="0088163F"/>
    <w:pPr>
      <w:pBdr>
        <w:top w:val="single" w:sz="6" w:space="4" w:color="DCDCDC"/>
        <w:left w:val="single" w:sz="6" w:space="4" w:color="DCDCDC"/>
        <w:bottom w:val="single" w:sz="6" w:space="4" w:color="DCDCDC"/>
        <w:right w:val="single" w:sz="6" w:space="4" w:color="DCDCDC"/>
      </w:pBdr>
      <w:shd w:val="clear" w:color="auto" w:fill="F5F5F5"/>
      <w:spacing w:before="75" w:after="225"/>
      <w:ind w:left="75" w:right="75"/>
    </w:pPr>
    <w:rPr>
      <w:rFonts w:ascii="Arial" w:hAnsi="Arial" w:cs="Arial"/>
      <w:color w:val="000000"/>
      <w:szCs w:val="24"/>
    </w:rPr>
  </w:style>
  <w:style w:type="paragraph" w:customStyle="1" w:styleId="topicnoresults">
    <w:name w:val="topicnoresults"/>
    <w:basedOn w:val="Normal"/>
    <w:uiPriority w:val="99"/>
    <w:rsid w:val="0088163F"/>
    <w:pPr>
      <w:pBdr>
        <w:left w:val="single" w:sz="6" w:space="4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column-in">
    <w:name w:val="column-in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column1">
    <w:name w:val="column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2">
    <w:name w:val="column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3">
    <w:name w:val="column3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4">
    <w:name w:val="column4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olumn5">
    <w:name w:val="column5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celltextcentered">
    <w:name w:val="celltextcentered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odd">
    <w:name w:val="odd"/>
    <w:basedOn w:val="Normal"/>
    <w:uiPriority w:val="99"/>
    <w:rsid w:val="0088163F"/>
    <w:pPr>
      <w:shd w:val="clear" w:color="auto" w:fill="E8E8E8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malllink">
    <w:name w:val="smalllink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postdate">
    <w:name w:val="postdat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191970"/>
      <w:szCs w:val="24"/>
    </w:rPr>
  </w:style>
  <w:style w:type="paragraph" w:customStyle="1" w:styleId="attachment">
    <w:name w:val="attachm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rmdescription">
    <w:name w:val="formdescriptio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r">
    <w:name w:val="hr"/>
    <w:basedOn w:val="Normal"/>
    <w:uiPriority w:val="99"/>
    <w:rsid w:val="0088163F"/>
    <w:pPr>
      <w:pBdr>
        <w:top w:val="single" w:sz="6" w:space="8" w:color="D3D3D3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ticky">
    <w:name w:val="stick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666666"/>
      <w:szCs w:val="24"/>
    </w:rPr>
  </w:style>
  <w:style w:type="paragraph" w:customStyle="1" w:styleId="pwdreminder">
    <w:name w:val="pwdreminder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leftsm">
    <w:name w:val="leftsm"/>
    <w:basedOn w:val="Normal"/>
    <w:uiPriority w:val="99"/>
    <w:rsid w:val="0088163F"/>
    <w:pPr>
      <w:spacing w:before="75" w:after="75"/>
      <w:ind w:left="75" w:right="75"/>
    </w:pPr>
    <w:rPr>
      <w:rFonts w:ascii="Arial" w:hAnsi="Arial" w:cs="Arial"/>
      <w:color w:val="000000"/>
      <w:szCs w:val="24"/>
    </w:rPr>
  </w:style>
  <w:style w:type="paragraph" w:customStyle="1" w:styleId="rightlg">
    <w:name w:val="rightlg"/>
    <w:basedOn w:val="Normal"/>
    <w:uiPriority w:val="99"/>
    <w:rsid w:val="0088163F"/>
    <w:pPr>
      <w:spacing w:before="75" w:after="75"/>
      <w:ind w:left="75" w:right="75"/>
    </w:pPr>
    <w:rPr>
      <w:rFonts w:ascii="Arial" w:hAnsi="Arial" w:cs="Arial"/>
      <w:color w:val="000000"/>
      <w:szCs w:val="24"/>
    </w:rPr>
  </w:style>
  <w:style w:type="paragraph" w:customStyle="1" w:styleId="row">
    <w:name w:val="row"/>
    <w:basedOn w:val="Normal"/>
    <w:uiPriority w:val="99"/>
    <w:rsid w:val="0088163F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ewsattachuploaded">
    <w:name w:val="newsattachuploaded"/>
    <w:basedOn w:val="Normal"/>
    <w:uiPriority w:val="99"/>
    <w:rsid w:val="0088163F"/>
    <w:pPr>
      <w:pBdr>
        <w:top w:val="single" w:sz="6" w:space="8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gridrow">
    <w:name w:val="gridrow"/>
    <w:basedOn w:val="Normal"/>
    <w:uiPriority w:val="99"/>
    <w:rsid w:val="0088163F"/>
    <w:pPr>
      <w:spacing w:before="100" w:beforeAutospacing="1" w:after="75"/>
    </w:pPr>
    <w:rPr>
      <w:rFonts w:ascii="Arial" w:hAnsi="Arial" w:cs="Arial"/>
      <w:color w:val="000000"/>
      <w:szCs w:val="24"/>
    </w:rPr>
  </w:style>
  <w:style w:type="paragraph" w:customStyle="1" w:styleId="leftcol">
    <w:name w:val="leftcol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rightcol">
    <w:name w:val="rightcol"/>
    <w:basedOn w:val="Normal"/>
    <w:uiPriority w:val="99"/>
    <w:rsid w:val="0088163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Cs w:val="24"/>
    </w:rPr>
  </w:style>
  <w:style w:type="paragraph" w:customStyle="1" w:styleId="datechooser">
    <w:name w:val="datechooser"/>
    <w:basedOn w:val="Normal"/>
    <w:uiPriority w:val="99"/>
    <w:rsid w:val="0088163F"/>
    <w:pPr>
      <w:spacing w:before="100" w:beforeAutospacing="1" w:after="30"/>
    </w:pPr>
    <w:rPr>
      <w:rFonts w:ascii="Arial" w:hAnsi="Arial" w:cs="Arial"/>
      <w:color w:val="000000"/>
      <w:szCs w:val="24"/>
    </w:rPr>
  </w:style>
  <w:style w:type="paragraph" w:customStyle="1" w:styleId="day">
    <w:name w:val="day"/>
    <w:basedOn w:val="Normal"/>
    <w:uiPriority w:val="99"/>
    <w:rsid w:val="0088163F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Cs w:val="24"/>
    </w:rPr>
  </w:style>
  <w:style w:type="paragraph" w:customStyle="1" w:styleId="resultitem">
    <w:name w:val="resultitem"/>
    <w:basedOn w:val="Normal"/>
    <w:uiPriority w:val="99"/>
    <w:rsid w:val="0088163F"/>
    <w:pPr>
      <w:spacing w:before="100" w:beforeAutospacing="1" w:after="150"/>
    </w:pPr>
    <w:rPr>
      <w:rFonts w:ascii="Arial" w:hAnsi="Arial" w:cs="Arial"/>
      <w:color w:val="000000"/>
      <w:szCs w:val="24"/>
    </w:rPr>
  </w:style>
  <w:style w:type="paragraph" w:customStyle="1" w:styleId="search">
    <w:name w:val="search"/>
    <w:basedOn w:val="Normal"/>
    <w:uiPriority w:val="99"/>
    <w:rsid w:val="0088163F"/>
    <w:p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earchresultcontainer">
    <w:name w:val="searchresultcontainer"/>
    <w:basedOn w:val="Normal"/>
    <w:uiPriority w:val="99"/>
    <w:rsid w:val="0088163F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225" w:after="100" w:afterAutospacing="1"/>
    </w:pPr>
    <w:rPr>
      <w:rFonts w:ascii="Arial" w:hAnsi="Arial" w:cs="Arial"/>
      <w:color w:val="000000"/>
      <w:szCs w:val="24"/>
    </w:rPr>
  </w:style>
  <w:style w:type="paragraph" w:customStyle="1" w:styleId="resulttext">
    <w:name w:val="resulttext"/>
    <w:basedOn w:val="Normal"/>
    <w:uiPriority w:val="99"/>
    <w:rsid w:val="0088163F"/>
    <w:pPr>
      <w:spacing w:before="75" w:after="100" w:afterAutospacing="1"/>
    </w:pPr>
    <w:rPr>
      <w:rFonts w:ascii="Arial" w:hAnsi="Arial" w:cs="Arial"/>
      <w:color w:val="000000"/>
      <w:szCs w:val="24"/>
    </w:rPr>
  </w:style>
  <w:style w:type="paragraph" w:customStyle="1" w:styleId="newsitem">
    <w:name w:val="newsitem"/>
    <w:basedOn w:val="Normal"/>
    <w:uiPriority w:val="99"/>
    <w:rsid w:val="0088163F"/>
    <w:pPr>
      <w:pBdr>
        <w:top w:val="single" w:sz="6" w:space="4" w:color="D3D3D3"/>
        <w:left w:val="single" w:sz="6" w:space="4" w:color="D3D3D3"/>
        <w:bottom w:val="single" w:sz="6" w:space="4" w:color="D3D3D3"/>
        <w:right w:val="single" w:sz="6" w:space="4" w:color="D3D3D3"/>
      </w:pBdr>
      <w:spacing w:before="100" w:beforeAutospacing="1" w:after="75"/>
    </w:pPr>
    <w:rPr>
      <w:rFonts w:ascii="Arial" w:hAnsi="Arial" w:cs="Arial"/>
      <w:color w:val="000000"/>
      <w:szCs w:val="24"/>
    </w:rPr>
  </w:style>
  <w:style w:type="paragraph" w:customStyle="1" w:styleId="errortext">
    <w:name w:val="errortex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FF0000"/>
      <w:szCs w:val="24"/>
    </w:rPr>
  </w:style>
  <w:style w:type="paragraph" w:customStyle="1" w:styleId="figure">
    <w:name w:val="figure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underline">
    <w:name w:val="underlin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u w:val="single"/>
    </w:rPr>
  </w:style>
  <w:style w:type="paragraph" w:customStyle="1" w:styleId="strikethrough">
    <w:name w:val="strikethrough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strike/>
      <w:color w:val="000000"/>
      <w:szCs w:val="24"/>
    </w:rPr>
  </w:style>
  <w:style w:type="paragraph" w:customStyle="1" w:styleId="smallcaps">
    <w:name w:val="smallcap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smallCaps/>
      <w:color w:val="000000"/>
      <w:szCs w:val="24"/>
    </w:rPr>
  </w:style>
  <w:style w:type="paragraph" w:customStyle="1" w:styleId="bold">
    <w:name w:val="bold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b/>
      <w:bCs/>
      <w:color w:val="000000"/>
      <w:szCs w:val="24"/>
    </w:rPr>
  </w:style>
  <w:style w:type="paragraph" w:customStyle="1" w:styleId="allcaps">
    <w:name w:val="allcap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italic">
    <w:name w:val="italic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i/>
      <w:iCs/>
      <w:color w:val="000000"/>
      <w:szCs w:val="24"/>
    </w:rPr>
  </w:style>
  <w:style w:type="paragraph" w:customStyle="1" w:styleId="subscript">
    <w:name w:val="subscrip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vertAlign w:val="subscript"/>
    </w:rPr>
  </w:style>
  <w:style w:type="paragraph" w:customStyle="1" w:styleId="superscript">
    <w:name w:val="superscrip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  <w:vertAlign w:val="superscript"/>
    </w:rPr>
  </w:style>
  <w:style w:type="paragraph" w:customStyle="1" w:styleId="footnote">
    <w:name w:val="footnote"/>
    <w:basedOn w:val="Normal"/>
    <w:uiPriority w:val="99"/>
    <w:rsid w:val="0088163F"/>
    <w:pPr>
      <w:spacing w:before="100" w:beforeAutospacing="1"/>
    </w:pPr>
    <w:rPr>
      <w:rFonts w:ascii="Arial" w:hAnsi="Arial" w:cs="Arial"/>
      <w:color w:val="333333"/>
      <w:sz w:val="19"/>
      <w:szCs w:val="19"/>
    </w:rPr>
  </w:style>
  <w:style w:type="paragraph" w:customStyle="1" w:styleId="ul-disc">
    <w:name w:val="ul-disc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ul-circle">
    <w:name w:val="ul-circl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ul-square">
    <w:name w:val="ul-square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lower-roman">
    <w:name w:val="ol-lower-roma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upper-roman">
    <w:name w:val="ol-upper-roman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lower-alpha">
    <w:name w:val="ol-lower-alph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upper-alpha">
    <w:name w:val="ol-upper-alpha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ol-decimal">
    <w:name w:val="ol-decimal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hapcontents">
    <w:name w:val="chapcontents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  <w:szCs w:val="24"/>
    </w:rPr>
  </w:style>
  <w:style w:type="paragraph" w:customStyle="1" w:styleId="panel">
    <w:name w:val="panel"/>
    <w:basedOn w:val="Normal"/>
    <w:uiPriority w:val="99"/>
    <w:rsid w:val="0088163F"/>
    <w:pPr>
      <w:shd w:val="clear" w:color="auto" w:fill="EEEEEE"/>
      <w:spacing w:before="240" w:after="240"/>
      <w:ind w:left="240" w:right="240"/>
    </w:pPr>
    <w:rPr>
      <w:rFonts w:ascii="Arial" w:hAnsi="Arial" w:cs="Arial"/>
      <w:color w:val="000000"/>
      <w:szCs w:val="24"/>
    </w:rPr>
  </w:style>
  <w:style w:type="paragraph" w:customStyle="1" w:styleId="keymessagepanel">
    <w:name w:val="keymessagepanel"/>
    <w:basedOn w:val="Normal"/>
    <w:uiPriority w:val="99"/>
    <w:rsid w:val="0088163F"/>
    <w:pPr>
      <w:shd w:val="clear" w:color="auto" w:fill="EEEEEE"/>
      <w:spacing w:before="240" w:after="240"/>
      <w:ind w:left="240" w:right="240"/>
    </w:pPr>
    <w:rPr>
      <w:rFonts w:ascii="Arial" w:hAnsi="Arial" w:cs="Arial"/>
      <w:color w:val="000000"/>
      <w:szCs w:val="24"/>
    </w:rPr>
  </w:style>
  <w:style w:type="paragraph" w:customStyle="1" w:styleId="copyright">
    <w:name w:val="copyright"/>
    <w:basedOn w:val="Normal"/>
    <w:uiPriority w:val="99"/>
    <w:rsid w:val="0088163F"/>
    <w:pPr>
      <w:spacing w:before="100" w:beforeAutospacing="1" w:after="100" w:afterAutospacing="1"/>
      <w:jc w:val="right"/>
    </w:pPr>
    <w:rPr>
      <w:rFonts w:ascii="Tahoma" w:hAnsi="Tahoma" w:cs="Tahoma"/>
      <w:color w:val="000000"/>
      <w:sz w:val="19"/>
      <w:szCs w:val="19"/>
    </w:rPr>
  </w:style>
  <w:style w:type="paragraph" w:customStyle="1" w:styleId="disclaimer">
    <w:name w:val="disclaimer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666666"/>
      <w:sz w:val="19"/>
      <w:szCs w:val="19"/>
    </w:rPr>
  </w:style>
  <w:style w:type="paragraph" w:customStyle="1" w:styleId="licenceindent">
    <w:name w:val="licenceindent"/>
    <w:basedOn w:val="Normal"/>
    <w:uiPriority w:val="99"/>
    <w:rsid w:val="0088163F"/>
    <w:pPr>
      <w:spacing w:before="100" w:beforeAutospacing="1" w:after="100" w:afterAutospacing="1"/>
      <w:ind w:left="480"/>
    </w:pPr>
    <w:rPr>
      <w:rFonts w:ascii="Arial" w:hAnsi="Arial" w:cs="Arial"/>
      <w:color w:val="000000"/>
      <w:szCs w:val="24"/>
    </w:rPr>
  </w:style>
  <w:style w:type="paragraph" w:customStyle="1" w:styleId="helpindent">
    <w:name w:val="helpindent"/>
    <w:basedOn w:val="Normal"/>
    <w:uiPriority w:val="99"/>
    <w:rsid w:val="0088163F"/>
    <w:pPr>
      <w:spacing w:before="100" w:beforeAutospacing="1" w:after="100" w:afterAutospacing="1"/>
      <w:ind w:left="480"/>
    </w:pPr>
    <w:rPr>
      <w:rFonts w:ascii="Arial" w:hAnsi="Arial" w:cs="Arial"/>
      <w:color w:val="000000"/>
      <w:szCs w:val="24"/>
    </w:rPr>
  </w:style>
  <w:style w:type="paragraph" w:customStyle="1" w:styleId="tip">
    <w:name w:val="tip"/>
    <w:basedOn w:val="Normal"/>
    <w:uiPriority w:val="99"/>
    <w:rsid w:val="0088163F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paragraph" w:customStyle="1" w:styleId="searchbox">
    <w:name w:val="searchbox"/>
    <w:basedOn w:val="Normal"/>
    <w:uiPriority w:val="99"/>
    <w:rsid w:val="0088163F"/>
    <w:pPr>
      <w:shd w:val="clear" w:color="auto" w:fill="FF6600"/>
      <w:spacing w:before="100" w:beforeAutospacing="1" w:after="100" w:afterAutospacing="1"/>
    </w:pPr>
    <w:rPr>
      <w:rFonts w:ascii="Arial" w:hAnsi="Arial" w:cs="Arial"/>
      <w:color w:val="FFFFFF"/>
      <w:szCs w:val="24"/>
    </w:rPr>
  </w:style>
  <w:style w:type="paragraph" w:customStyle="1" w:styleId="dummy">
    <w:name w:val="dummy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">
    <w:name w:val="wrapper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">
    <w:name w:val="notcurr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">
    <w:name w:val="current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">
    <w:name w:val="subject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logos">
    <w:name w:val="logo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apmgnews">
    <w:name w:val="apmgnews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">
    <w:name w:val="wrapper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2">
    <w:name w:val="wrapper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3">
    <w:name w:val="wrapper3"/>
    <w:basedOn w:val="Normal"/>
    <w:uiPriority w:val="99"/>
    <w:rsid w:val="0088163F"/>
    <w:pPr>
      <w:spacing w:before="100" w:beforeAutospacing="1" w:after="100" w:afterAutospacing="1"/>
      <w:ind w:left="2700"/>
    </w:pPr>
    <w:rPr>
      <w:rFonts w:ascii="Arial" w:hAnsi="Arial" w:cs="Arial"/>
      <w:color w:val="000000"/>
      <w:szCs w:val="24"/>
    </w:rPr>
  </w:style>
  <w:style w:type="paragraph" w:customStyle="1" w:styleId="wrapper4">
    <w:name w:val="wrapper4"/>
    <w:basedOn w:val="Normal"/>
    <w:uiPriority w:val="99"/>
    <w:rsid w:val="0088163F"/>
    <w:pPr>
      <w:ind w:left="2700" w:right="2835"/>
    </w:pPr>
    <w:rPr>
      <w:rFonts w:ascii="Arial" w:hAnsi="Arial" w:cs="Arial"/>
      <w:color w:val="000000"/>
      <w:szCs w:val="24"/>
    </w:rPr>
  </w:style>
  <w:style w:type="paragraph" w:customStyle="1" w:styleId="wrapper5">
    <w:name w:val="wrapper5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6">
    <w:name w:val="wrapper6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7">
    <w:name w:val="wrapper7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8">
    <w:name w:val="wrapper8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1">
    <w:name w:val="notcurrent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1">
    <w:name w:val="current1"/>
    <w:basedOn w:val="Normal"/>
    <w:uiPriority w:val="99"/>
    <w:rsid w:val="0088163F"/>
    <w:pPr>
      <w:shd w:val="clear" w:color="auto" w:fill="FFC21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1">
    <w:name w:val="subjects1"/>
    <w:basedOn w:val="Normal"/>
    <w:uiPriority w:val="99"/>
    <w:rsid w:val="0088163F"/>
    <w:pPr>
      <w:spacing w:before="100" w:beforeAutospacing="1" w:after="225"/>
    </w:pPr>
    <w:rPr>
      <w:rFonts w:ascii="Arial" w:hAnsi="Arial" w:cs="Arial"/>
      <w:color w:val="000000"/>
      <w:szCs w:val="24"/>
    </w:rPr>
  </w:style>
  <w:style w:type="paragraph" w:customStyle="1" w:styleId="logos1">
    <w:name w:val="logos1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navigatelist1">
    <w:name w:val="navigatelist1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navigatelist2">
    <w:name w:val="navigatelist2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apmgnews1">
    <w:name w:val="apmgnews1"/>
    <w:basedOn w:val="Normal"/>
    <w:uiPriority w:val="99"/>
    <w:rsid w:val="0088163F"/>
    <w:pPr>
      <w:pBdr>
        <w:left w:val="single" w:sz="6" w:space="4" w:color="83BAC9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10">
    <w:name w:val="header1"/>
    <w:basedOn w:val="Normal"/>
    <w:uiPriority w:val="99"/>
    <w:rsid w:val="0088163F"/>
    <w:pPr>
      <w:shd w:val="clear" w:color="auto" w:fill="000000"/>
    </w:pPr>
    <w:rPr>
      <w:rFonts w:ascii="Arial" w:hAnsi="Arial" w:cs="Arial"/>
      <w:color w:val="FFFFFF"/>
      <w:sz w:val="36"/>
      <w:szCs w:val="36"/>
    </w:rPr>
  </w:style>
  <w:style w:type="paragraph" w:customStyle="1" w:styleId="wrapper9">
    <w:name w:val="wrapper9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0">
    <w:name w:val="wrapper10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1">
    <w:name w:val="wrapper11"/>
    <w:basedOn w:val="Normal"/>
    <w:uiPriority w:val="99"/>
    <w:rsid w:val="0088163F"/>
    <w:pPr>
      <w:spacing w:before="100" w:beforeAutospacing="1" w:after="100" w:afterAutospacing="1"/>
      <w:ind w:left="2700"/>
    </w:pPr>
    <w:rPr>
      <w:rFonts w:ascii="Arial" w:hAnsi="Arial" w:cs="Arial"/>
      <w:color w:val="000000"/>
      <w:szCs w:val="24"/>
    </w:rPr>
  </w:style>
  <w:style w:type="paragraph" w:customStyle="1" w:styleId="wrapper12">
    <w:name w:val="wrapper12"/>
    <w:basedOn w:val="Normal"/>
    <w:uiPriority w:val="99"/>
    <w:rsid w:val="0088163F"/>
    <w:pPr>
      <w:ind w:left="2700" w:right="2835"/>
    </w:pPr>
    <w:rPr>
      <w:rFonts w:ascii="Arial" w:hAnsi="Arial" w:cs="Arial"/>
      <w:color w:val="000000"/>
      <w:szCs w:val="24"/>
    </w:rPr>
  </w:style>
  <w:style w:type="paragraph" w:customStyle="1" w:styleId="wrapper13">
    <w:name w:val="wrapper13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14">
    <w:name w:val="wrapper14"/>
    <w:basedOn w:val="Normal"/>
    <w:uiPriority w:val="99"/>
    <w:rsid w:val="0088163F"/>
    <w:rPr>
      <w:rFonts w:ascii="Arial" w:hAnsi="Arial" w:cs="Arial"/>
      <w:color w:val="000000"/>
      <w:szCs w:val="24"/>
    </w:rPr>
  </w:style>
  <w:style w:type="paragraph" w:customStyle="1" w:styleId="wrapper15">
    <w:name w:val="wrapper15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wrapper16">
    <w:name w:val="wrapper16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notcurrent2">
    <w:name w:val="notcurrent2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current2">
    <w:name w:val="current2"/>
    <w:basedOn w:val="Normal"/>
    <w:uiPriority w:val="99"/>
    <w:rsid w:val="0088163F"/>
    <w:pPr>
      <w:shd w:val="clear" w:color="auto" w:fill="FFC210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ubjects2">
    <w:name w:val="subjects2"/>
    <w:basedOn w:val="Normal"/>
    <w:uiPriority w:val="99"/>
    <w:rsid w:val="0088163F"/>
    <w:pPr>
      <w:spacing w:before="100" w:beforeAutospacing="1" w:after="225"/>
    </w:pPr>
    <w:rPr>
      <w:rFonts w:ascii="Arial" w:hAnsi="Arial" w:cs="Arial"/>
      <w:color w:val="000000"/>
      <w:szCs w:val="24"/>
    </w:rPr>
  </w:style>
  <w:style w:type="paragraph" w:customStyle="1" w:styleId="logos2">
    <w:name w:val="logos2"/>
    <w:basedOn w:val="Normal"/>
    <w:uiPriority w:val="99"/>
    <w:rsid w:val="0088163F"/>
    <w:pPr>
      <w:spacing w:before="100" w:beforeAutospacing="1" w:after="100" w:afterAutospacing="1"/>
      <w:jc w:val="center"/>
    </w:pPr>
    <w:rPr>
      <w:rFonts w:ascii="Arial" w:hAnsi="Arial" w:cs="Arial"/>
      <w:color w:val="000000"/>
      <w:szCs w:val="24"/>
    </w:rPr>
  </w:style>
  <w:style w:type="paragraph" w:customStyle="1" w:styleId="navigatelist3">
    <w:name w:val="navigatelist3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navigatelist4">
    <w:name w:val="navigatelist4"/>
    <w:basedOn w:val="Normal"/>
    <w:uiPriority w:val="99"/>
    <w:rsid w:val="0088163F"/>
    <w:pPr>
      <w:pBdr>
        <w:top w:val="single" w:sz="6" w:space="2" w:color="999999"/>
      </w:pBdr>
      <w:spacing w:before="120" w:after="240"/>
    </w:pPr>
    <w:rPr>
      <w:rFonts w:ascii="Arial" w:hAnsi="Arial" w:cs="Arial"/>
      <w:color w:val="000000"/>
      <w:szCs w:val="24"/>
    </w:rPr>
  </w:style>
  <w:style w:type="paragraph" w:customStyle="1" w:styleId="apmgnews2">
    <w:name w:val="apmgnews2"/>
    <w:basedOn w:val="Normal"/>
    <w:uiPriority w:val="99"/>
    <w:rsid w:val="0088163F"/>
    <w:pPr>
      <w:pBdr>
        <w:left w:val="single" w:sz="6" w:space="4" w:color="83BAC9"/>
      </w:pBd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header2">
    <w:name w:val="header2"/>
    <w:basedOn w:val="Normal"/>
    <w:uiPriority w:val="99"/>
    <w:rsid w:val="0088163F"/>
    <w:pPr>
      <w:shd w:val="clear" w:color="auto" w:fill="000000"/>
    </w:pPr>
    <w:rPr>
      <w:rFonts w:ascii="Arial" w:hAnsi="Arial" w:cs="Arial"/>
      <w:color w:val="FFFFFF"/>
      <w:sz w:val="36"/>
      <w:szCs w:val="36"/>
    </w:rPr>
  </w:style>
  <w:style w:type="paragraph" w:customStyle="1" w:styleId="undefined">
    <w:name w:val="undefined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glossarydefinition1">
    <w:name w:val="glossarydefinition1"/>
    <w:basedOn w:val="Normal"/>
    <w:uiPriority w:val="99"/>
    <w:rsid w:val="0088163F"/>
    <w:pPr>
      <w:spacing w:before="100" w:beforeAutospacing="1" w:after="100" w:afterAutospacing="1"/>
      <w:ind w:left="1440"/>
    </w:pPr>
    <w:rPr>
      <w:rFonts w:ascii="Arial" w:hAnsi="Arial" w:cs="Arial"/>
      <w:color w:val="000000"/>
      <w:sz w:val="23"/>
      <w:szCs w:val="23"/>
    </w:rPr>
  </w:style>
  <w:style w:type="paragraph" w:customStyle="1" w:styleId="listbulletround1">
    <w:name w:val="listbulletround1"/>
    <w:basedOn w:val="Normal"/>
    <w:uiPriority w:val="99"/>
    <w:rsid w:val="0088163F"/>
    <w:pPr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StyleHeading5Arial">
    <w:name w:val="Style Heading 5 + Arial"/>
    <w:basedOn w:val="Heading5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color w:val="000000"/>
    </w:rPr>
  </w:style>
  <w:style w:type="paragraph" w:customStyle="1" w:styleId="StyleHeading5Arial1">
    <w:name w:val="Style Heading 5 + Arial1"/>
    <w:basedOn w:val="Heading5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color w:val="000000"/>
    </w:rPr>
  </w:style>
  <w:style w:type="paragraph" w:customStyle="1" w:styleId="StyleHeading6Arial">
    <w:name w:val="Style Heading 6 + Arial"/>
    <w:basedOn w:val="Heading6"/>
    <w:uiPriority w:val="99"/>
    <w:rsid w:val="0088163F"/>
    <w:pPr>
      <w:keepNext w:val="0"/>
      <w:keepLines w:val="0"/>
      <w:spacing w:before="100" w:beforeAutospacing="1" w:after="100" w:afterAutospacing="1"/>
    </w:pPr>
    <w:rPr>
      <w:rFonts w:ascii="Arial" w:hAnsi="Arial" w:cs="Tahoma"/>
      <w:b/>
      <w:bCs/>
      <w:i w:val="0"/>
      <w:iCs w:val="0"/>
      <w:color w:val="000000"/>
      <w:szCs w:val="19"/>
    </w:rPr>
  </w:style>
  <w:style w:type="table" w:styleId="LightShading-Accent5">
    <w:name w:val="Light Shading Accent 5"/>
    <w:basedOn w:val="TableNormal"/>
    <w:uiPriority w:val="60"/>
    <w:rsid w:val="000B7B4F"/>
    <w:rPr>
      <w:color w:val="6D6262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paragraph" w:customStyle="1" w:styleId="heading10">
    <w:name w:val="heading1"/>
    <w:basedOn w:val="Heading1"/>
    <w:next w:val="Normal"/>
    <w:uiPriority w:val="99"/>
    <w:rsid w:val="005A43C4"/>
    <w:pPr>
      <w:keepNext/>
      <w:keepLines/>
      <w:numPr>
        <w:numId w:val="7"/>
      </w:numPr>
      <w:tabs>
        <w:tab w:val="num" w:pos="360"/>
      </w:tabs>
      <w:suppressAutoHyphens/>
      <w:spacing w:before="360" w:after="240" w:line="300" w:lineRule="atLeast"/>
      <w:ind w:firstLine="227"/>
    </w:pPr>
    <w:rPr>
      <w:rFonts w:ascii="Times" w:hAnsi="Times"/>
      <w:kern w:val="0"/>
      <w:sz w:val="24"/>
      <w:szCs w:val="20"/>
      <w:lang w:eastAsia="de-DE"/>
    </w:rPr>
  </w:style>
  <w:style w:type="paragraph" w:customStyle="1" w:styleId="heading20">
    <w:name w:val="heading2"/>
    <w:basedOn w:val="Heading2"/>
    <w:next w:val="Normal"/>
    <w:uiPriority w:val="99"/>
    <w:rsid w:val="005A43C4"/>
    <w:pPr>
      <w:tabs>
        <w:tab w:val="num" w:pos="360"/>
      </w:tabs>
      <w:suppressAutoHyphens/>
      <w:spacing w:before="360" w:after="160"/>
      <w:ind w:firstLine="227"/>
    </w:pPr>
    <w:rPr>
      <w:rFonts w:ascii="Times" w:hAnsi="Times"/>
      <w:iCs/>
      <w:color w:val="auto"/>
      <w:sz w:val="20"/>
      <w:szCs w:val="20"/>
      <w:lang w:eastAsia="de-DE"/>
    </w:rPr>
  </w:style>
  <w:style w:type="table" w:customStyle="1" w:styleId="LightList1">
    <w:name w:val="Light List1"/>
    <w:basedOn w:val="TableNormal"/>
    <w:uiPriority w:val="61"/>
    <w:rsid w:val="00E9725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A1A9D"/>
    <w:pPr>
      <w:spacing w:after="100"/>
      <w:ind w:left="660"/>
    </w:pPr>
    <w:rPr>
      <w:lang w:eastAsia="bg-BG"/>
    </w:rPr>
  </w:style>
  <w:style w:type="paragraph" w:styleId="TOC5">
    <w:name w:val="toc 5"/>
    <w:basedOn w:val="Normal"/>
    <w:next w:val="Normal"/>
    <w:autoRedefine/>
    <w:uiPriority w:val="39"/>
    <w:unhideWhenUsed/>
    <w:rsid w:val="008A1A9D"/>
    <w:pPr>
      <w:spacing w:after="100"/>
      <w:ind w:left="880"/>
    </w:pPr>
    <w:rPr>
      <w:lang w:eastAsia="bg-BG"/>
    </w:rPr>
  </w:style>
  <w:style w:type="paragraph" w:styleId="TOC6">
    <w:name w:val="toc 6"/>
    <w:basedOn w:val="Normal"/>
    <w:next w:val="Normal"/>
    <w:autoRedefine/>
    <w:uiPriority w:val="39"/>
    <w:unhideWhenUsed/>
    <w:rsid w:val="008A1A9D"/>
    <w:pPr>
      <w:spacing w:after="100"/>
      <w:ind w:left="1100"/>
    </w:pPr>
    <w:rPr>
      <w:lang w:eastAsia="bg-BG"/>
    </w:rPr>
  </w:style>
  <w:style w:type="paragraph" w:styleId="TOC7">
    <w:name w:val="toc 7"/>
    <w:basedOn w:val="Normal"/>
    <w:next w:val="Normal"/>
    <w:autoRedefine/>
    <w:uiPriority w:val="39"/>
    <w:unhideWhenUsed/>
    <w:rsid w:val="008A1A9D"/>
    <w:pPr>
      <w:spacing w:after="100"/>
      <w:ind w:left="1320"/>
    </w:pPr>
    <w:rPr>
      <w:lang w:eastAsia="bg-BG"/>
    </w:rPr>
  </w:style>
  <w:style w:type="paragraph" w:styleId="TOC8">
    <w:name w:val="toc 8"/>
    <w:basedOn w:val="Normal"/>
    <w:next w:val="Normal"/>
    <w:autoRedefine/>
    <w:uiPriority w:val="39"/>
    <w:unhideWhenUsed/>
    <w:rsid w:val="008A1A9D"/>
    <w:pPr>
      <w:spacing w:after="100"/>
      <w:ind w:left="1540"/>
    </w:pPr>
    <w:rPr>
      <w:lang w:eastAsia="bg-BG"/>
    </w:rPr>
  </w:style>
  <w:style w:type="paragraph" w:styleId="TOC9">
    <w:name w:val="toc 9"/>
    <w:basedOn w:val="Normal"/>
    <w:next w:val="Normal"/>
    <w:autoRedefine/>
    <w:uiPriority w:val="39"/>
    <w:unhideWhenUsed/>
    <w:rsid w:val="008A1A9D"/>
    <w:pPr>
      <w:spacing w:after="100"/>
      <w:ind w:left="1760"/>
    </w:pPr>
    <w:rPr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E614E2"/>
  </w:style>
  <w:style w:type="table" w:customStyle="1" w:styleId="TableGrid1">
    <w:name w:val="Table Grid1"/>
    <w:basedOn w:val="TableNormal"/>
    <w:next w:val="TableGrid"/>
    <w:rsid w:val="00E6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arkList-Accent11">
    <w:name w:val="Dark List - Accent 11"/>
    <w:basedOn w:val="TableNormal"/>
    <w:next w:val="DarkList-Accent1"/>
    <w:uiPriority w:val="70"/>
    <w:rsid w:val="00E614E2"/>
    <w:rPr>
      <w:color w:val="FFFFFF"/>
    </w:rPr>
    <w:tblPr>
      <w:tblStyleRowBandSize w:val="1"/>
      <w:tblStyleColBandSize w:val="1"/>
    </w:tblPr>
    <w:tcPr>
      <w:shd w:val="clear" w:color="auto" w:fill="D3481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823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D35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/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E614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E614E2"/>
    <w:rPr>
      <w:color w:val="FFFFFF"/>
    </w:rPr>
    <w:tblPr>
      <w:tblStyleRowBandSize w:val="1"/>
      <w:tblStyleColBandSize w:val="1"/>
    </w:tblPr>
    <w:tcPr>
      <w:shd w:val="clear" w:color="auto" w:fill="9B2D1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C160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3211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E614E2"/>
    <w:rPr>
      <w:color w:val="6D6262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18485"/>
          <w:left w:val="nil"/>
          <w:bottom w:val="single" w:sz="8" w:space="0" w:color="91848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/>
      </w:tcPr>
    </w:tblStylePr>
  </w:style>
  <w:style w:type="table" w:customStyle="1" w:styleId="MediumShading2-Accent111">
    <w:name w:val="Medium Shading 2 - Accent 111"/>
    <w:basedOn w:val="TableNormal"/>
    <w:uiPriority w:val="64"/>
    <w:rsid w:val="00E614E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1">
    <w:name w:val="Light Shading11"/>
    <w:basedOn w:val="TableNormal"/>
    <w:uiPriority w:val="60"/>
    <w:rsid w:val="00E614E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1">
    <w:name w:val="Light Shading - Accent 111"/>
    <w:basedOn w:val="TableNormal"/>
    <w:uiPriority w:val="60"/>
    <w:rsid w:val="00E614E2"/>
    <w:rPr>
      <w:color w:val="9D3511"/>
    </w:rPr>
    <w:tblPr>
      <w:tblStyleRowBandSize w:val="1"/>
      <w:tblStyleColBandSize w:val="1"/>
      <w:tblBorders>
        <w:top w:val="single" w:sz="8" w:space="0" w:color="D34817"/>
        <w:bottom w:val="single" w:sz="8" w:space="0" w:color="D34817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Style31">
    <w:name w:val="Style31"/>
    <w:basedOn w:val="TableNormal"/>
    <w:uiPriority w:val="99"/>
    <w:rsid w:val="00E614E2"/>
    <w:tblPr/>
  </w:style>
  <w:style w:type="table" w:customStyle="1" w:styleId="Style41">
    <w:name w:val="Style41"/>
    <w:basedOn w:val="TableNormal"/>
    <w:uiPriority w:val="99"/>
    <w:rsid w:val="00E614E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left w:w="115" w:type="dxa"/>
        <w:right w:w="115" w:type="dxa"/>
      </w:tblCellMar>
    </w:tblPr>
    <w:trPr>
      <w:tblCellSpacing w:w="20" w:type="dxa"/>
    </w:trPr>
  </w:style>
  <w:style w:type="table" w:customStyle="1" w:styleId="LightList11">
    <w:name w:val="Light List11"/>
    <w:basedOn w:val="TableNormal"/>
    <w:uiPriority w:val="61"/>
    <w:rsid w:val="00E614E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2">
    <w:name w:val="Light List Accent 2"/>
    <w:basedOn w:val="TableNormal"/>
    <w:uiPriority w:val="61"/>
    <w:rsid w:val="00117B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117B4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rsid w:val="00117B4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s-label">
    <w:name w:val="sts-label"/>
    <w:basedOn w:val="DefaultParagraphFont"/>
    <w:rsid w:val="003A6760"/>
  </w:style>
  <w:style w:type="character" w:customStyle="1" w:styleId="sts-std-title">
    <w:name w:val="sts-std-title"/>
    <w:basedOn w:val="DefaultParagraphFont"/>
    <w:rsid w:val="003A6760"/>
  </w:style>
  <w:style w:type="table" w:styleId="MediumGrid3-Accent2">
    <w:name w:val="Medium Grid 3 Accent 2"/>
    <w:basedOn w:val="TableNormal"/>
    <w:uiPriority w:val="69"/>
    <w:rsid w:val="009F16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List2-Accent2">
    <w:name w:val="Medium List 2 Accent 2"/>
    <w:basedOn w:val="TableNormal"/>
    <w:uiPriority w:val="66"/>
    <w:rsid w:val="00904D6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D0541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541"/>
    <w:rPr>
      <w:rFonts w:ascii="Lucida Grande" w:hAnsi="Lucida Grande" w:cs="Lucida Grande"/>
      <w:sz w:val="24"/>
      <w:szCs w:val="24"/>
      <w:lang w:val="en-US" w:eastAsia="en-US"/>
    </w:rPr>
  </w:style>
  <w:style w:type="paragraph" w:customStyle="1" w:styleId="papertitle">
    <w:name w:val="papertitle"/>
    <w:basedOn w:val="Normal"/>
    <w:next w:val="Normal"/>
    <w:rsid w:val="007929CD"/>
    <w:pPr>
      <w:keepNext/>
      <w:keepLines/>
      <w:suppressAutoHyphens/>
      <w:spacing w:after="480" w:line="360" w:lineRule="atLeast"/>
      <w:jc w:val="center"/>
    </w:pPr>
    <w:rPr>
      <w:rFonts w:ascii="Times" w:hAnsi="Times"/>
      <w:b/>
      <w:sz w:val="28"/>
      <w:szCs w:val="20"/>
      <w:lang w:val="en-US" w:eastAsia="de-DE"/>
    </w:rPr>
  </w:style>
  <w:style w:type="paragraph" w:styleId="Caption">
    <w:name w:val="caption"/>
    <w:basedOn w:val="Normal"/>
    <w:next w:val="Normal"/>
    <w:uiPriority w:val="35"/>
    <w:unhideWhenUsed/>
    <w:qFormat/>
    <w:rsid w:val="00D25A3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B829E8"/>
  </w:style>
  <w:style w:type="paragraph" w:styleId="EndnoteText">
    <w:name w:val="endnote text"/>
    <w:basedOn w:val="Normal"/>
    <w:link w:val="EndnoteTextChar"/>
    <w:uiPriority w:val="99"/>
    <w:semiHidden/>
    <w:unhideWhenUsed/>
    <w:rsid w:val="00951D2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D2F"/>
    <w:rPr>
      <w:rFonts w:ascii="Cambria" w:hAnsi="Cambria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951D2F"/>
    <w:rPr>
      <w:vertAlign w:val="superscript"/>
    </w:rPr>
  </w:style>
  <w:style w:type="character" w:customStyle="1" w:styleId="hps">
    <w:name w:val="hps"/>
    <w:basedOn w:val="DefaultParagraphFont"/>
    <w:rsid w:val="00803FC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6F7A51"/>
    <w:pPr>
      <w:spacing w:after="0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1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0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56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301">
                  <w:marLeft w:val="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857302">
              <w:marLeft w:val="900"/>
              <w:marRight w:val="345"/>
              <w:marTop w:val="13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660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6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47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5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1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03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2347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383">
          <w:marLeft w:val="7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100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76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209">
          <w:marLeft w:val="1267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7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2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7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9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8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5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11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2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1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5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97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69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26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185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66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58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213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955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141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8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0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8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3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7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6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3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4652">
          <w:marLeft w:val="15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4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04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921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206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7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56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47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2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211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606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145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7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255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44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478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55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28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1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5562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7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1214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588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0483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28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20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82223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81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85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31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98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096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7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3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89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eg"/><Relationship Id="rId18" Type="http://schemas.openxmlformats.org/officeDocument/2006/relationships/chart" Target="charts/chart3.xml"/><Relationship Id="rId26" Type="http://schemas.openxmlformats.org/officeDocument/2006/relationships/hyperlink" Target="http://www.forrester.com/Doug-Washburn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chart" Target="charts/chart2.xml"/><Relationship Id="rId25" Type="http://schemas.openxmlformats.org/officeDocument/2006/relationships/hyperlink" Target="http://www.forrester.com/Rachel-A.-Dines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://www.forrester.com/Richard-Fichera" TargetMode="External"/><Relationship Id="rId5" Type="http://schemas.microsoft.com/office/2007/relationships/stylesWithEffects" Target="stylesWithEffect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https://buildsecurityin.us-cert.gov/swa/proself_assm.html" TargetMode="Externa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ristina\PhD\Dashboard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ristina\PhD\Dashboard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ristina\PhD\Dashboard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[Dashboard.xlsx]PivotDem!PivotTable1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bg-BG"/>
              <a:t>Управление на Бизнес задания за проекти</a:t>
            </a:r>
            <a:endParaRPr lang="fr-FR"/>
          </a:p>
        </c:rich>
      </c:tx>
      <c:layout>
        <c:manualLayout>
          <c:xMode val="edge"/>
          <c:yMode val="edge"/>
          <c:x val="0.34759346869104002"/>
          <c:y val="2.7963563378107101E-2"/>
        </c:manualLayout>
      </c:layout>
      <c:overlay val="0"/>
    </c:title>
    <c:autoTitleDeleted val="0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</c:pivotFmt>
      <c:pivotFmt>
        <c:idx val="12"/>
        <c:marker>
          <c:symbol val="none"/>
        </c:marker>
      </c:pivotFmt>
      <c:pivotFmt>
        <c:idx val="13"/>
        <c:marker>
          <c:symbol val="none"/>
        </c:marker>
      </c:pivotFmt>
      <c:pivotFmt>
        <c:idx val="14"/>
      </c:pivotFmt>
      <c:pivotFmt>
        <c:idx val="15"/>
      </c:pivotFmt>
      <c:pivotFmt>
        <c:idx val="16"/>
      </c:pivotFmt>
      <c:pivotFmt>
        <c:idx val="17"/>
      </c:pivotFmt>
      <c:pivotFmt>
        <c:idx val="18"/>
      </c:pivotFmt>
      <c:pivotFmt>
        <c:idx val="19"/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PivotDem!$B$3:$B$4</c:f>
              <c:strCache>
                <c:ptCount val="1"/>
                <c:pt idx="0">
                  <c:v>Средно време за приемане на архитектура (дни)</c:v>
                </c:pt>
              </c:strCache>
            </c:strRef>
          </c:tx>
          <c:cat>
            <c:strRef>
              <c:f>PivotDem!$A$5:$A$7</c:f>
              <c:strCache>
                <c:ptCount val="2"/>
                <c:pt idx="0">
                  <c:v>Бизнес група2</c:v>
                </c:pt>
                <c:pt idx="1">
                  <c:v>Бизнес група1</c:v>
                </c:pt>
              </c:strCache>
            </c:strRef>
          </c:cat>
          <c:val>
            <c:numRef>
              <c:f>PivotDem!$B$5:$B$7</c:f>
              <c:numCache>
                <c:formatCode>General</c:formatCode>
                <c:ptCount val="2"/>
                <c:pt idx="0">
                  <c:v>35</c:v>
                </c:pt>
                <c:pt idx="1">
                  <c:v>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48B-44B8-89F3-9A999BDE156E}"/>
            </c:ext>
          </c:extLst>
        </c:ser>
        <c:ser>
          <c:idx val="1"/>
          <c:order val="1"/>
          <c:tx>
            <c:strRef>
              <c:f>PivotDem!$C$3:$C$4</c:f>
              <c:strCache>
                <c:ptCount val="1"/>
                <c:pt idx="0">
                  <c:v>Средно време за съгласуване (дни) </c:v>
                </c:pt>
              </c:strCache>
            </c:strRef>
          </c:tx>
          <c:cat>
            <c:strRef>
              <c:f>PivotDem!$A$5:$A$7</c:f>
              <c:strCache>
                <c:ptCount val="2"/>
                <c:pt idx="0">
                  <c:v>Бизнес група2</c:v>
                </c:pt>
                <c:pt idx="1">
                  <c:v>Бизнес група1</c:v>
                </c:pt>
              </c:strCache>
            </c:strRef>
          </c:cat>
          <c:val>
            <c:numRef>
              <c:f>PivotDem!$C$5:$C$7</c:f>
              <c:numCache>
                <c:formatCode>General</c:formatCode>
                <c:ptCount val="2"/>
                <c:pt idx="0">
                  <c:v>25</c:v>
                </c:pt>
                <c:pt idx="1">
                  <c:v>30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48B-44B8-89F3-9A999BDE1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329600"/>
        <c:axId val="62331136"/>
      </c:lineChart>
      <c:catAx>
        <c:axId val="623296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62331136"/>
        <c:crosses val="autoZero"/>
        <c:auto val="1"/>
        <c:lblAlgn val="ctr"/>
        <c:lblOffset val="100"/>
        <c:noMultiLvlLbl val="0"/>
      </c:catAx>
      <c:valAx>
        <c:axId val="6233113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6232960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[Dashboard.xlsx]PivotCh(4)!PivotTable2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bg-BG"/>
              <a:t>Управление</a:t>
            </a:r>
            <a:r>
              <a:rPr lang="bg-BG" baseline="0"/>
              <a:t> на промени</a:t>
            </a:r>
            <a:endParaRPr lang="fr-FR"/>
          </a:p>
        </c:rich>
      </c:tx>
      <c:layout/>
      <c:overlay val="0"/>
    </c:title>
    <c:autoTitleDeleted val="0"/>
    <c:pivotFmts>
      <c:pivotFmt>
        <c:idx val="0"/>
        <c:marker>
          <c:symbol val="none"/>
        </c:marker>
      </c:pivotFmt>
      <c:pivotFmt>
        <c:idx val="1"/>
        <c:marker>
          <c:symbol val="none"/>
        </c:marker>
      </c:pivotFmt>
      <c:pivotFmt>
        <c:idx val="2"/>
        <c:marker>
          <c:symbol val="none"/>
        </c:marker>
      </c:pivotFmt>
      <c:pivotFmt>
        <c:idx val="3"/>
        <c:marker>
          <c:symbol val="none"/>
        </c:marker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</c:pivotFmt>
      <c:pivotFmt>
        <c:idx val="12"/>
        <c:marker>
          <c:symbol val="none"/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'PivotCh(4)'!$D$3:$D$4</c:f>
              <c:strCache>
                <c:ptCount val="1"/>
                <c:pt idx="0">
                  <c:v>Всички</c:v>
                </c:pt>
              </c:strCache>
            </c:strRef>
          </c:tx>
          <c:marker>
            <c:symbol val="none"/>
          </c:marker>
          <c:cat>
            <c:multiLvlStrRef>
              <c:f>'PivotCh(4)'!$A$5:$C$9</c:f>
              <c:multiLvlStrCache>
                <c:ptCount val="5"/>
                <c:lvl>
                  <c:pt idx="0">
                    <c:v>Спешни/общ брой промени </c:v>
                  </c:pt>
                  <c:pt idx="1">
                    <c:v>Средно време за изработка (дни) </c:v>
                  </c:pt>
                  <c:pt idx="2">
                    <c:v>Спешни/общ брой промени </c:v>
                  </c:pt>
                  <c:pt idx="3">
                    <c:v>Средно време за изработка (дни) </c:v>
                  </c:pt>
                  <c:pt idx="4">
                    <c:v>Нерегламентирани промени</c:v>
                  </c:pt>
                </c:lvl>
                <c:lvl>
                  <c:pt idx="0">
                    <c:v>Бизнес група2</c:v>
                  </c:pt>
                  <c:pt idx="2">
                    <c:v>Бизнес група2</c:v>
                  </c:pt>
                </c:lvl>
                <c:lvl>
                  <c:pt idx="0">
                    <c:v>Март</c:v>
                  </c:pt>
                  <c:pt idx="2">
                    <c:v>Юни</c:v>
                  </c:pt>
                </c:lvl>
              </c:multiLvlStrCache>
            </c:multiLvlStrRef>
          </c:cat>
          <c:val>
            <c:numRef>
              <c:f>'PivotCh(4)'!$D$5:$D$9</c:f>
              <c:numCache>
                <c:formatCode>0.0</c:formatCode>
                <c:ptCount val="5"/>
                <c:pt idx="0">
                  <c:v>0.16666666666666699</c:v>
                </c:pt>
                <c:pt idx="1">
                  <c:v>2</c:v>
                </c:pt>
                <c:pt idx="2">
                  <c:v>0.1</c:v>
                </c:pt>
                <c:pt idx="3">
                  <c:v>2</c:v>
                </c:pt>
                <c:pt idx="4">
                  <c:v>0.15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98BB-4D92-BC20-F0F9C9ACADA9}"/>
            </c:ext>
          </c:extLst>
        </c:ser>
        <c:ser>
          <c:idx val="1"/>
          <c:order val="1"/>
          <c:tx>
            <c:strRef>
              <c:f>'PivotCh(4)'!$E$3:$E$4</c:f>
              <c:strCache>
                <c:ptCount val="1"/>
                <c:pt idx="0">
                  <c:v>Малки промени</c:v>
                </c:pt>
              </c:strCache>
            </c:strRef>
          </c:tx>
          <c:marker>
            <c:symbol val="none"/>
          </c:marker>
          <c:cat>
            <c:multiLvlStrRef>
              <c:f>'PivotCh(4)'!$A$5:$C$9</c:f>
              <c:multiLvlStrCache>
                <c:ptCount val="5"/>
                <c:lvl>
                  <c:pt idx="0">
                    <c:v>Спешни/общ брой промени </c:v>
                  </c:pt>
                  <c:pt idx="1">
                    <c:v>Средно време за изработка (дни) </c:v>
                  </c:pt>
                  <c:pt idx="2">
                    <c:v>Спешни/общ брой промени </c:v>
                  </c:pt>
                  <c:pt idx="3">
                    <c:v>Средно време за изработка (дни) </c:v>
                  </c:pt>
                  <c:pt idx="4">
                    <c:v>Нерегламентирани промени</c:v>
                  </c:pt>
                </c:lvl>
                <c:lvl>
                  <c:pt idx="0">
                    <c:v>Бизнес група2</c:v>
                  </c:pt>
                  <c:pt idx="2">
                    <c:v>Бизнес група2</c:v>
                  </c:pt>
                </c:lvl>
                <c:lvl>
                  <c:pt idx="0">
                    <c:v>Март</c:v>
                  </c:pt>
                  <c:pt idx="2">
                    <c:v>Юни</c:v>
                  </c:pt>
                </c:lvl>
              </c:multiLvlStrCache>
            </c:multiLvlStrRef>
          </c:cat>
          <c:val>
            <c:numRef>
              <c:f>'PivotCh(4)'!$E$5:$E$9</c:f>
              <c:numCache>
                <c:formatCode>0.0</c:formatCode>
                <c:ptCount val="5"/>
                <c:pt idx="0">
                  <c:v>0.2</c:v>
                </c:pt>
                <c:pt idx="1">
                  <c:v>1.5</c:v>
                </c:pt>
                <c:pt idx="2">
                  <c:v>0.5</c:v>
                </c:pt>
                <c:pt idx="3">
                  <c:v>3</c:v>
                </c:pt>
                <c:pt idx="4">
                  <c:v>0.2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98BB-4D92-BC20-F0F9C9ACADA9}"/>
            </c:ext>
          </c:extLst>
        </c:ser>
        <c:ser>
          <c:idx val="2"/>
          <c:order val="2"/>
          <c:tx>
            <c:strRef>
              <c:f>'PivotCh(4)'!$F$3:$F$4</c:f>
              <c:strCache>
                <c:ptCount val="1"/>
                <c:pt idx="0">
                  <c:v>Проекти и големи промени</c:v>
                </c:pt>
              </c:strCache>
            </c:strRef>
          </c:tx>
          <c:marker>
            <c:symbol val="none"/>
          </c:marker>
          <c:cat>
            <c:multiLvlStrRef>
              <c:f>'PivotCh(4)'!$A$5:$C$9</c:f>
              <c:multiLvlStrCache>
                <c:ptCount val="5"/>
                <c:lvl>
                  <c:pt idx="0">
                    <c:v>Спешни/общ брой промени </c:v>
                  </c:pt>
                  <c:pt idx="1">
                    <c:v>Средно време за изработка (дни) </c:v>
                  </c:pt>
                  <c:pt idx="2">
                    <c:v>Спешни/общ брой промени </c:v>
                  </c:pt>
                  <c:pt idx="3">
                    <c:v>Средно време за изработка (дни) </c:v>
                  </c:pt>
                  <c:pt idx="4">
                    <c:v>Нерегламентирани промени</c:v>
                  </c:pt>
                </c:lvl>
                <c:lvl>
                  <c:pt idx="0">
                    <c:v>Бизнес група2</c:v>
                  </c:pt>
                  <c:pt idx="2">
                    <c:v>Бизнес група2</c:v>
                  </c:pt>
                </c:lvl>
                <c:lvl>
                  <c:pt idx="0">
                    <c:v>Март</c:v>
                  </c:pt>
                  <c:pt idx="2">
                    <c:v>Юни</c:v>
                  </c:pt>
                </c:lvl>
              </c:multiLvlStrCache>
            </c:multiLvlStrRef>
          </c:cat>
          <c:val>
            <c:numRef>
              <c:f>'PivotCh(4)'!$F$5:$F$9</c:f>
              <c:numCache>
                <c:formatCode>0.0</c:formatCode>
                <c:ptCount val="5"/>
                <c:pt idx="0">
                  <c:v>0</c:v>
                </c:pt>
                <c:pt idx="1">
                  <c:v>20</c:v>
                </c:pt>
                <c:pt idx="2">
                  <c:v>0</c:v>
                </c:pt>
                <c:pt idx="3">
                  <c:v>25</c:v>
                </c:pt>
                <c:pt idx="4">
                  <c:v>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98BB-4D92-BC20-F0F9C9ACAD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2381440"/>
        <c:axId val="83887232"/>
      </c:lineChart>
      <c:catAx>
        <c:axId val="62381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3887232"/>
        <c:crosses val="autoZero"/>
        <c:auto val="1"/>
        <c:lblAlgn val="ctr"/>
        <c:lblOffset val="100"/>
        <c:noMultiLvlLbl val="0"/>
      </c:catAx>
      <c:valAx>
        <c:axId val="8388723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62381440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Categories val="1"/>
        <c14:dropZonesVisible val="1"/>
      </c14:pivotOptions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[Dashboard.xlsx]PivotCh(3)!PivotTable2</c:name>
    <c:fmtId val="-1"/>
  </c:pivotSource>
  <c:chart>
    <c:title>
      <c:tx>
        <c:rich>
          <a:bodyPr/>
          <a:lstStyle/>
          <a:p>
            <a:pPr>
              <a:defRPr/>
            </a:pPr>
            <a:r>
              <a:rPr lang="bg-BG"/>
              <a:t>Средно време за разработка (дни)  </a:t>
            </a:r>
          </a:p>
        </c:rich>
      </c:tx>
      <c:layout/>
      <c:overlay val="0"/>
    </c:title>
    <c:autoTitleDeleted val="0"/>
    <c:pivotFmts>
      <c:pivotFmt>
        <c:idx val="0"/>
      </c:pivotFmt>
      <c:pivotFmt>
        <c:idx val="1"/>
      </c:pivotFmt>
      <c:pivotFmt>
        <c:idx val="2"/>
      </c:pivotFmt>
      <c:pivotFmt>
        <c:idx val="3"/>
      </c:pivotFmt>
      <c:pivotFmt>
        <c:idx val="4"/>
        <c:marker>
          <c:symbol val="none"/>
        </c:marker>
      </c:pivotFmt>
      <c:pivotFmt>
        <c:idx val="5"/>
        <c:marker>
          <c:symbol val="none"/>
        </c:marker>
      </c:pivotFmt>
      <c:pivotFmt>
        <c:idx val="6"/>
        <c:marker>
          <c:symbol val="none"/>
        </c:marker>
      </c:pivotFmt>
      <c:pivotFmt>
        <c:idx val="7"/>
        <c:marker>
          <c:symbol val="none"/>
        </c:marker>
      </c:pivotFmt>
      <c:pivotFmt>
        <c:idx val="8"/>
        <c:marker>
          <c:symbol val="none"/>
        </c:marker>
      </c:pivotFmt>
      <c:pivotFmt>
        <c:idx val="9"/>
        <c:marker>
          <c:symbol val="none"/>
        </c:marker>
      </c:pivotFmt>
      <c:pivotFmt>
        <c:idx val="10"/>
        <c:marker>
          <c:symbol val="none"/>
        </c:marker>
      </c:pivotFmt>
      <c:pivotFmt>
        <c:idx val="11"/>
        <c:marker>
          <c:symbol val="none"/>
        </c:marker>
      </c:pivotFmt>
      <c:pivotFmt>
        <c:idx val="12"/>
        <c:marker>
          <c:symbol val="none"/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'PivotCh(3)'!$C$3:$C$4</c:f>
              <c:strCache>
                <c:ptCount val="1"/>
                <c:pt idx="0">
                  <c:v>Всички</c:v>
                </c:pt>
              </c:strCache>
            </c:strRef>
          </c:tx>
          <c:marker>
            <c:symbol val="none"/>
          </c:marker>
          <c:cat>
            <c:multiLvlStrRef>
              <c:f>'PivotCh(3)'!$A$5:$B$6</c:f>
              <c:multiLvlStrCache>
                <c:ptCount val="2"/>
                <c:lvl>
                  <c:pt idx="0">
                    <c:v>Средно време за изработка (дни) </c:v>
                  </c:pt>
                  <c:pt idx="1">
                    <c:v>Средно време за изработка (дни) </c:v>
                  </c:pt>
                </c:lvl>
                <c:lvl>
                  <c:pt idx="0">
                    <c:v>Март</c:v>
                  </c:pt>
                  <c:pt idx="1">
                    <c:v>Юни</c:v>
                  </c:pt>
                </c:lvl>
              </c:multiLvlStrCache>
            </c:multiLvlStrRef>
          </c:cat>
          <c:val>
            <c:numRef>
              <c:f>'PivotCh(3)'!$C$5:$C$6</c:f>
              <c:numCache>
                <c:formatCode>0.0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B95-443E-97AA-BBFEF9B802D6}"/>
            </c:ext>
          </c:extLst>
        </c:ser>
        <c:ser>
          <c:idx val="1"/>
          <c:order val="1"/>
          <c:tx>
            <c:strRef>
              <c:f>'PivotCh(3)'!$D$3:$D$4</c:f>
              <c:strCache>
                <c:ptCount val="1"/>
                <c:pt idx="0">
                  <c:v>Малки промени</c:v>
                </c:pt>
              </c:strCache>
            </c:strRef>
          </c:tx>
          <c:marker>
            <c:symbol val="none"/>
          </c:marker>
          <c:cat>
            <c:multiLvlStrRef>
              <c:f>'PivotCh(3)'!$A$5:$B$6</c:f>
              <c:multiLvlStrCache>
                <c:ptCount val="2"/>
                <c:lvl>
                  <c:pt idx="0">
                    <c:v>Средно време за изработка (дни) </c:v>
                  </c:pt>
                  <c:pt idx="1">
                    <c:v>Средно време за изработка (дни) </c:v>
                  </c:pt>
                </c:lvl>
                <c:lvl>
                  <c:pt idx="0">
                    <c:v>Март</c:v>
                  </c:pt>
                  <c:pt idx="1">
                    <c:v>Юни</c:v>
                  </c:pt>
                </c:lvl>
              </c:multiLvlStrCache>
            </c:multiLvlStrRef>
          </c:cat>
          <c:val>
            <c:numRef>
              <c:f>'PivotCh(3)'!$D$5:$D$6</c:f>
              <c:numCache>
                <c:formatCode>0.0</c:formatCode>
                <c:ptCount val="2"/>
                <c:pt idx="0">
                  <c:v>1.5</c:v>
                </c:pt>
                <c:pt idx="1">
                  <c:v>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B95-443E-97AA-BBFEF9B802D6}"/>
            </c:ext>
          </c:extLst>
        </c:ser>
        <c:ser>
          <c:idx val="2"/>
          <c:order val="2"/>
          <c:tx>
            <c:strRef>
              <c:f>'PivotCh(3)'!$E$3:$E$4</c:f>
              <c:strCache>
                <c:ptCount val="1"/>
                <c:pt idx="0">
                  <c:v>Проекти и големи промени</c:v>
                </c:pt>
              </c:strCache>
            </c:strRef>
          </c:tx>
          <c:marker>
            <c:symbol val="none"/>
          </c:marker>
          <c:cat>
            <c:multiLvlStrRef>
              <c:f>'PivotCh(3)'!$A$5:$B$6</c:f>
              <c:multiLvlStrCache>
                <c:ptCount val="2"/>
                <c:lvl>
                  <c:pt idx="0">
                    <c:v>Средно време за изработка (дни) </c:v>
                  </c:pt>
                  <c:pt idx="1">
                    <c:v>Средно време за изработка (дни) </c:v>
                  </c:pt>
                </c:lvl>
                <c:lvl>
                  <c:pt idx="0">
                    <c:v>Март</c:v>
                  </c:pt>
                  <c:pt idx="1">
                    <c:v>Юни</c:v>
                  </c:pt>
                </c:lvl>
              </c:multiLvlStrCache>
            </c:multiLvlStrRef>
          </c:cat>
          <c:val>
            <c:numRef>
              <c:f>'PivotCh(3)'!$E$5:$E$6</c:f>
              <c:numCache>
                <c:formatCode>0.0</c:formatCode>
                <c:ptCount val="2"/>
                <c:pt idx="0">
                  <c:v>20</c:v>
                </c:pt>
                <c:pt idx="1">
                  <c:v>25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B95-443E-97AA-BBFEF9B802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013824"/>
        <c:axId val="84015360"/>
      </c:lineChart>
      <c:catAx>
        <c:axId val="840138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84015360"/>
        <c:crosses val="autoZero"/>
        <c:auto val="1"/>
        <c:lblAlgn val="ctr"/>
        <c:lblOffset val="100"/>
        <c:noMultiLvlLbl val="0"/>
      </c:catAx>
      <c:valAx>
        <c:axId val="8401536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crossAx val="840138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  <c:extLst xmlns:c16r2="http://schemas.microsoft.com/office/drawing/2015/06/chart">
    <c:ext xmlns:c14="http://schemas.microsoft.com/office/drawing/2007/8/2/chart" uri="{781A3756-C4B2-4CAC-9D66-4F8BD8637D16}">
      <c14:pivotOptions>
        <c14:dropZoneFilter val="1"/>
        <c14:dropZonesVisible val="1"/>
      </c14:pivotOptions>
    </c:ext>
  </c:extLst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2013-01-12T00:00:00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1</b:Tag>
    <b:RefOrder>2</b:RefOrder>
  </b:Source>
  <b:Source>
    <b:Tag>Ost</b:Tag>
    <b:SourceType>ConferenceProceedings</b:SourceType>
    <b:Guid>{A9A510E6-1C1E-4E9C-ACDC-81FC8A18BC0E}</b:Guid>
    <b:Author>
      <b:Author>
        <b:NameList>
          <b:Person>
            <b:Last>Pigneur</b:Last>
            <b:First>Yves</b:First>
          </b:Person>
          <b:Person>
            <b:Last>Osterwalder</b:Last>
            <b:First>Alexander</b:First>
          </b:Person>
        </b:NameList>
      </b:Author>
    </b:Author>
    <b:Title>An eBusiness Model Ontology for modelling e-business</b:Title>
    <b:Year>2002</b:Year>
    <b:City>Slovenia</b:City>
    <b:RefOrder>3</b:RefOrder>
  </b:Source>
  <b:Source>
    <b:Tag>OGC07</b:Tag>
    <b:SourceType>Book</b:SourceType>
    <b:Guid>{05C31A77-4966-40D8-A22D-EE70FB861CE9}</b:Guid>
    <b:Title>ITIL - Service Strategy Book</b:Title>
    <b:Year>2007</b:Year>
    <b:Publisher>TSO</b:Publisher>
    <b:Author>
      <b:Author>
        <b:NameList>
          <b:Person>
            <b:Last>OGC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F03D35-07DD-409A-B194-65F3A1E7E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12780</Words>
  <Characters>72848</Characters>
  <Application>Microsoft Office Word</Application>
  <DocSecurity>0</DocSecurity>
  <Lines>607</Lines>
  <Paragraphs>170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Методология за управление на ИТ Организации и нейното приложение във финансовия сектор</vt:lpstr>
      <vt:lpstr>Методология за управление на ИТ Организации и нейното приложение във финансовия сектор</vt:lpstr>
      <vt:lpstr>Методология за управление на ИТ Услуги и нейното приложение във финансовия свят</vt:lpstr>
    </vt:vector>
  </TitlesOfParts>
  <Company>TOSHIBA</Company>
  <LinksUpToDate>false</LinksUpToDate>
  <CharactersWithSpaces>85458</CharactersWithSpaces>
  <SharedDoc>false</SharedDoc>
  <HLinks>
    <vt:vector size="312" baseType="variant">
      <vt:variant>
        <vt:i4>6291564</vt:i4>
      </vt:variant>
      <vt:variant>
        <vt:i4>300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8126505</vt:i4>
      </vt:variant>
      <vt:variant>
        <vt:i4>294</vt:i4>
      </vt:variant>
      <vt:variant>
        <vt:i4>0</vt:i4>
      </vt:variant>
      <vt:variant>
        <vt:i4>5</vt:i4>
      </vt:variant>
      <vt:variant>
        <vt:lpwstr>http://www.forrester.com/Doug-Washburn</vt:lpwstr>
      </vt:variant>
      <vt:variant>
        <vt:lpwstr/>
      </vt:variant>
      <vt:variant>
        <vt:i4>6029328</vt:i4>
      </vt:variant>
      <vt:variant>
        <vt:i4>291</vt:i4>
      </vt:variant>
      <vt:variant>
        <vt:i4>0</vt:i4>
      </vt:variant>
      <vt:variant>
        <vt:i4>5</vt:i4>
      </vt:variant>
      <vt:variant>
        <vt:lpwstr>http://www.forrester.com/Rachel-A.-Dines</vt:lpwstr>
      </vt:variant>
      <vt:variant>
        <vt:lpwstr/>
      </vt:variant>
      <vt:variant>
        <vt:i4>4653080</vt:i4>
      </vt:variant>
      <vt:variant>
        <vt:i4>288</vt:i4>
      </vt:variant>
      <vt:variant>
        <vt:i4>0</vt:i4>
      </vt:variant>
      <vt:variant>
        <vt:i4>5</vt:i4>
      </vt:variant>
      <vt:variant>
        <vt:lpwstr>http://www.forrester.com/Richard-Fichera</vt:lpwstr>
      </vt:variant>
      <vt:variant>
        <vt:lpwstr/>
      </vt:variant>
      <vt:variant>
        <vt:i4>7012395</vt:i4>
      </vt:variant>
      <vt:variant>
        <vt:i4>285</vt:i4>
      </vt:variant>
      <vt:variant>
        <vt:i4>0</vt:i4>
      </vt:variant>
      <vt:variant>
        <vt:i4>5</vt:i4>
      </vt:variant>
      <vt:variant>
        <vt:lpwstr>http://en.wikipedia.org/wiki/Software_Engineering_Institute</vt:lpwstr>
      </vt:variant>
      <vt:variant>
        <vt:lpwstr/>
      </vt:variant>
      <vt:variant>
        <vt:i4>1638452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_Toc401214085</vt:lpwstr>
      </vt:variant>
      <vt:variant>
        <vt:i4>1638452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_Toc401214084</vt:lpwstr>
      </vt:variant>
      <vt:variant>
        <vt:i4>1638452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_Toc401214083</vt:lpwstr>
      </vt:variant>
      <vt:variant>
        <vt:i4>1638452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_Toc401214082</vt:lpwstr>
      </vt:variant>
      <vt:variant>
        <vt:i4>1638452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_Toc401214081</vt:lpwstr>
      </vt:variant>
      <vt:variant>
        <vt:i4>1638452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_Toc401214080</vt:lpwstr>
      </vt:variant>
      <vt:variant>
        <vt:i4>1441844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_Toc401214079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_Toc401214078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_Toc401214077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_Toc401214076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_Toc401214075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_Toc401214074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_Toc401214073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_Toc401214072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_Toc401214071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_Toc401214070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_Toc401214069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_Toc401214068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_Toc401214067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_Toc401214066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_Toc401214065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_Toc401214064</vt:lpwstr>
      </vt:variant>
      <vt:variant>
        <vt:i4>1507380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_Toc401214063</vt:lpwstr>
      </vt:variant>
      <vt:variant>
        <vt:i4>1507380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_Toc401214062</vt:lpwstr>
      </vt:variant>
      <vt:variant>
        <vt:i4>1507380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_Toc401214061</vt:lpwstr>
      </vt:variant>
      <vt:variant>
        <vt:i4>1507380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_Toc401214060</vt:lpwstr>
      </vt:variant>
      <vt:variant>
        <vt:i4>1310772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_Toc401214059</vt:lpwstr>
      </vt:variant>
      <vt:variant>
        <vt:i4>1310772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_Toc401214058</vt:lpwstr>
      </vt:variant>
      <vt:variant>
        <vt:i4>1310772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_Toc401214057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_Toc401214056</vt:lpwstr>
      </vt:variant>
      <vt:variant>
        <vt:i4>1310772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_Toc401214055</vt:lpwstr>
      </vt:variant>
      <vt:variant>
        <vt:i4>1310772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_Toc401214054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_Toc401214053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_Toc401214052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_Toc401214051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_Toc401214050</vt:lpwstr>
      </vt:variant>
      <vt:variant>
        <vt:i4>1376308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_Toc401214049</vt:lpwstr>
      </vt:variant>
      <vt:variant>
        <vt:i4>1376308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_Toc401214048</vt:lpwstr>
      </vt:variant>
      <vt:variant>
        <vt:i4>1376308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_Toc401214047</vt:lpwstr>
      </vt:variant>
      <vt:variant>
        <vt:i4>1376308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_Toc401214046</vt:lpwstr>
      </vt:variant>
      <vt:variant>
        <vt:i4>1376308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_Toc401214045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_Toc401214044</vt:lpwstr>
      </vt:variant>
      <vt:variant>
        <vt:i4>1376308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_Toc401214043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_Toc401214042</vt:lpwstr>
      </vt:variant>
      <vt:variant>
        <vt:i4>1376308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_Toc401214041</vt:lpwstr>
      </vt:variant>
      <vt:variant>
        <vt:i4>1376308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_Toc401214040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_Toc401214039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Методология за управление на ИТ Организации и нейното приложение във финансовия сектор</dc:title>
  <dc:subject>Дисертация</dc:subject>
  <dc:creator>Кристина Арнаудова                                                                  научен консултант проф.Петър Станчев</dc:creator>
  <cp:lastModifiedBy>joro</cp:lastModifiedBy>
  <cp:revision>2</cp:revision>
  <cp:lastPrinted>2015-09-16T19:42:00Z</cp:lastPrinted>
  <dcterms:created xsi:type="dcterms:W3CDTF">2015-10-01T11:52:00Z</dcterms:created>
  <dcterms:modified xsi:type="dcterms:W3CDTF">2015-10-01T11:52:00Z</dcterms:modified>
</cp:coreProperties>
</file>