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</w:t>
      </w:r>
      <w:r w:rsidR="007D177E">
        <w:rPr>
          <w:b/>
          <w:bCs/>
          <w:sz w:val="36"/>
          <w:szCs w:val="32"/>
          <w:lang w:val="en-US"/>
        </w:rPr>
        <w:t xml:space="preserve"> </w:t>
      </w:r>
      <w:r w:rsidR="007D177E">
        <w:rPr>
          <w:b/>
          <w:bCs/>
          <w:sz w:val="36"/>
          <w:szCs w:val="32"/>
        </w:rPr>
        <w:t xml:space="preserve">И </w:t>
      </w:r>
      <w:r w:rsidR="008134E7">
        <w:rPr>
          <w:b/>
          <w:bCs/>
          <w:sz w:val="36"/>
          <w:szCs w:val="32"/>
        </w:rPr>
        <w:t>ТРЕТА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8134E7" w:rsidRPr="00913312" w:rsidRDefault="008134E7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52. Пролетна конференция на СМБ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</w:t>
      </w:r>
      <w:r w:rsidR="008134E7">
        <w:rPr>
          <w:b/>
          <w:bCs/>
          <w:iCs/>
          <w:sz w:val="36"/>
          <w:szCs w:val="32"/>
        </w:rPr>
        <w:t>3</w:t>
      </w:r>
    </w:p>
    <w:p w:rsidR="004711D9" w:rsidRPr="00913312" w:rsidRDefault="008134E7" w:rsidP="004711D9">
      <w:pPr>
        <w:jc w:val="center"/>
        <w:rPr>
          <w:sz w:val="36"/>
          <w:szCs w:val="36"/>
        </w:rPr>
      </w:pPr>
      <w:r>
        <w:rPr>
          <w:sz w:val="36"/>
          <w:szCs w:val="36"/>
        </w:rPr>
        <w:t>10 – 13 април 2023 г., Боровец</w:t>
      </w: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>
      <w:bookmarkStart w:id="0" w:name="_GoBack"/>
      <w:bookmarkEnd w:id="0"/>
    </w:p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3D4DB6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7D177E"/>
    <w:rsid w:val="008134E7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F19EA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7</cp:revision>
  <dcterms:created xsi:type="dcterms:W3CDTF">2019-02-04T06:43:00Z</dcterms:created>
  <dcterms:modified xsi:type="dcterms:W3CDTF">2023-02-15T19:52:00Z</dcterms:modified>
</cp:coreProperties>
</file>