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DC2" w:rsidRPr="0038657C" w:rsidRDefault="004F4DC2" w:rsidP="004F4DC2">
      <w:pPr>
        <w:pStyle w:val="KINJ-Title"/>
        <w:rPr>
          <w:lang w:val="bg-BG"/>
        </w:rPr>
      </w:pPr>
      <w:r w:rsidRPr="0038657C">
        <w:rPr>
          <w:lang w:val="bg-BG"/>
        </w:rPr>
        <w:t>Paper Title [Arial, 16, bold, centered, Upper Case of First Letter, “KIN</w:t>
      </w:r>
      <w:r w:rsidRPr="0038657C">
        <w:rPr>
          <w:lang w:val="bg-BG"/>
        </w:rPr>
        <w:t>J</w:t>
      </w:r>
      <w:r w:rsidRPr="0038657C">
        <w:rPr>
          <w:lang w:val="bg-BG"/>
        </w:rPr>
        <w:t>-</w:t>
      </w:r>
      <w:r w:rsidR="00E40E5E" w:rsidRPr="0038657C">
        <w:rPr>
          <w:lang w:val="bg-BG"/>
        </w:rPr>
        <w:t>T</w:t>
      </w:r>
      <w:r w:rsidRPr="0038657C">
        <w:rPr>
          <w:lang w:val="bg-BG"/>
        </w:rPr>
        <w:t>itle” style]</w:t>
      </w:r>
    </w:p>
    <w:p w:rsidR="004F4DC2" w:rsidRPr="0038657C" w:rsidRDefault="004F4DC2" w:rsidP="004F4DC2">
      <w:pPr>
        <w:pStyle w:val="KINJ-Authors"/>
        <w:rPr>
          <w:lang w:val="bg-BG"/>
        </w:rPr>
      </w:pPr>
      <w:r w:rsidRPr="0038657C">
        <w:rPr>
          <w:lang w:val="bg-BG"/>
        </w:rPr>
        <w:t>Author Name</w:t>
      </w:r>
      <w:r w:rsidRPr="0038657C">
        <w:rPr>
          <w:vertAlign w:val="superscript"/>
          <w:lang w:val="bg-BG"/>
        </w:rPr>
        <w:t>1</w:t>
      </w:r>
      <w:r w:rsidRPr="0038657C">
        <w:rPr>
          <w:lang w:val="bg-BG"/>
        </w:rPr>
        <w:t>, Author Name</w:t>
      </w:r>
      <w:r w:rsidRPr="0038657C">
        <w:rPr>
          <w:vertAlign w:val="superscript"/>
          <w:lang w:val="bg-BG"/>
        </w:rPr>
        <w:t>2</w:t>
      </w:r>
      <w:r w:rsidRPr="0038657C">
        <w:rPr>
          <w:lang w:val="bg-BG"/>
        </w:rPr>
        <w:t xml:space="preserve"> [Arial, 14, centered, “KIN</w:t>
      </w:r>
      <w:r w:rsidRPr="0038657C">
        <w:rPr>
          <w:lang w:val="bg-BG"/>
        </w:rPr>
        <w:t>J</w:t>
      </w:r>
      <w:r w:rsidRPr="0038657C">
        <w:rPr>
          <w:lang w:val="bg-BG"/>
        </w:rPr>
        <w:t>-</w:t>
      </w:r>
      <w:r w:rsidR="00E40E5E" w:rsidRPr="0038657C">
        <w:rPr>
          <w:lang w:val="bg-BG"/>
        </w:rPr>
        <w:t>A</w:t>
      </w:r>
      <w:r w:rsidRPr="0038657C">
        <w:rPr>
          <w:lang w:val="bg-BG"/>
        </w:rPr>
        <w:t>uthor</w:t>
      </w:r>
      <w:r w:rsidRPr="0038657C">
        <w:rPr>
          <w:lang w:val="bg-BG"/>
        </w:rPr>
        <w:t>s</w:t>
      </w:r>
      <w:r w:rsidRPr="0038657C">
        <w:rPr>
          <w:lang w:val="bg-BG"/>
        </w:rPr>
        <w:t>” style]</w:t>
      </w:r>
    </w:p>
    <w:p w:rsidR="004F4DC2" w:rsidRPr="0038657C" w:rsidRDefault="004F4DC2" w:rsidP="004F4DC2">
      <w:pPr>
        <w:pStyle w:val="KINJ-Affiliation"/>
        <w:rPr>
          <w:lang w:val="bg-BG"/>
        </w:rPr>
      </w:pPr>
      <w:r w:rsidRPr="0038657C">
        <w:rPr>
          <w:vertAlign w:val="superscript"/>
          <w:lang w:val="bg-BG"/>
        </w:rPr>
        <w:t>1</w:t>
      </w:r>
      <w:r w:rsidRPr="0038657C">
        <w:rPr>
          <w:lang w:val="bg-BG"/>
        </w:rPr>
        <w:t>Author</w:t>
      </w:r>
      <w:r w:rsidRPr="0038657C">
        <w:rPr>
          <w:lang w:val="bg-BG"/>
        </w:rPr>
        <w:t>`s</w:t>
      </w:r>
      <w:r w:rsidRPr="0038657C">
        <w:rPr>
          <w:lang w:val="bg-BG"/>
        </w:rPr>
        <w:t xml:space="preserve"> Affiliation, </w:t>
      </w:r>
      <w:r w:rsidRPr="0038657C">
        <w:rPr>
          <w:lang w:val="bg-BG"/>
        </w:rPr>
        <w:t xml:space="preserve">City, </w:t>
      </w:r>
      <w:r w:rsidRPr="0038657C">
        <w:rPr>
          <w:lang w:val="bg-BG"/>
        </w:rPr>
        <w:t>Country [Arial, 12, italic, centered, “KIN</w:t>
      </w:r>
      <w:r w:rsidRPr="0038657C">
        <w:rPr>
          <w:lang w:val="bg-BG"/>
        </w:rPr>
        <w:t>J</w:t>
      </w:r>
      <w:r w:rsidRPr="0038657C">
        <w:rPr>
          <w:lang w:val="bg-BG"/>
        </w:rPr>
        <w:t>-</w:t>
      </w:r>
      <w:r w:rsidR="00E40E5E" w:rsidRPr="0038657C">
        <w:rPr>
          <w:lang w:val="bg-BG"/>
        </w:rPr>
        <w:t>A</w:t>
      </w:r>
      <w:r w:rsidRPr="0038657C">
        <w:rPr>
          <w:lang w:val="bg-BG"/>
        </w:rPr>
        <w:t>ffiliation” style]</w:t>
      </w:r>
    </w:p>
    <w:p w:rsidR="004F4DC2" w:rsidRPr="0038657C" w:rsidRDefault="004F4DC2" w:rsidP="004F4DC2">
      <w:pPr>
        <w:pStyle w:val="KINJ-Affiliation"/>
        <w:rPr>
          <w:lang w:val="bg-BG"/>
        </w:rPr>
      </w:pPr>
      <w:r w:rsidRPr="0038657C">
        <w:rPr>
          <w:vertAlign w:val="superscript"/>
          <w:lang w:val="bg-BG"/>
        </w:rPr>
        <w:t>2</w:t>
      </w:r>
      <w:r w:rsidRPr="0038657C">
        <w:rPr>
          <w:lang w:val="bg-BG"/>
        </w:rPr>
        <w:t>Author</w:t>
      </w:r>
      <w:r w:rsidRPr="0038657C">
        <w:rPr>
          <w:lang w:val="bg-BG"/>
        </w:rPr>
        <w:t>`s</w:t>
      </w:r>
      <w:r w:rsidRPr="0038657C">
        <w:rPr>
          <w:lang w:val="bg-BG"/>
        </w:rPr>
        <w:t xml:space="preserve"> Affiliation, </w:t>
      </w:r>
      <w:r w:rsidRPr="0038657C">
        <w:rPr>
          <w:lang w:val="bg-BG"/>
        </w:rPr>
        <w:t xml:space="preserve">City, </w:t>
      </w:r>
      <w:r w:rsidRPr="0038657C">
        <w:rPr>
          <w:lang w:val="bg-BG"/>
        </w:rPr>
        <w:t>Country</w:t>
      </w:r>
    </w:p>
    <w:p w:rsidR="003E07DC" w:rsidRPr="0038657C" w:rsidRDefault="003E07DC" w:rsidP="00E40E5E">
      <w:pPr>
        <w:pStyle w:val="KINJ-AbstractandKeywords"/>
        <w:ind w:right="708"/>
        <w:rPr>
          <w:lang w:val="bg-BG"/>
        </w:rPr>
      </w:pPr>
      <w:r w:rsidRPr="0038657C">
        <w:rPr>
          <w:b/>
          <w:bCs/>
          <w:lang w:val="bg-BG"/>
        </w:rPr>
        <w:t>Abstract:</w:t>
      </w:r>
      <w:r w:rsidRPr="0038657C">
        <w:rPr>
          <w:lang w:val="bg-BG"/>
        </w:rPr>
        <w:t xml:space="preserve"> A summarized presentation of the content of the report in English. It is good practice to compose an abstract of up to 4-5 sentences.</w:t>
      </w:r>
      <w:r w:rsidRPr="0038657C">
        <w:rPr>
          <w:lang w:val="bg-BG"/>
        </w:rPr>
        <w:t xml:space="preserve"> </w:t>
      </w:r>
      <w:r w:rsidRPr="0038657C">
        <w:rPr>
          <w:lang w:val="bg-BG"/>
        </w:rPr>
        <w:t>[Arial, 10, italic, justified, “KIN</w:t>
      </w:r>
      <w:r w:rsidRPr="0038657C">
        <w:rPr>
          <w:lang w:val="bg-BG"/>
        </w:rPr>
        <w:t>J</w:t>
      </w:r>
      <w:r w:rsidRPr="0038657C">
        <w:rPr>
          <w:lang w:val="bg-BG"/>
        </w:rPr>
        <w:t>-</w:t>
      </w:r>
      <w:r w:rsidR="00E40E5E" w:rsidRPr="0038657C">
        <w:rPr>
          <w:lang w:val="bg-BG"/>
        </w:rPr>
        <w:t>A</w:t>
      </w:r>
      <w:r w:rsidRPr="0038657C">
        <w:rPr>
          <w:lang w:val="bg-BG"/>
        </w:rPr>
        <w:t>bs</w:t>
      </w:r>
      <w:r w:rsidRPr="0038657C">
        <w:rPr>
          <w:lang w:val="bg-BG"/>
        </w:rPr>
        <w:t>tract</w:t>
      </w:r>
      <w:r w:rsidRPr="0038657C">
        <w:rPr>
          <w:lang w:val="bg-BG"/>
        </w:rPr>
        <w:t xml:space="preserve"> and </w:t>
      </w:r>
      <w:r w:rsidR="00E40E5E" w:rsidRPr="0038657C">
        <w:rPr>
          <w:lang w:val="bg-BG"/>
        </w:rPr>
        <w:t>K</w:t>
      </w:r>
      <w:r w:rsidRPr="0038657C">
        <w:rPr>
          <w:lang w:val="bg-BG"/>
        </w:rPr>
        <w:t>eywords” style].</w:t>
      </w:r>
    </w:p>
    <w:p w:rsidR="00E40E5E" w:rsidRPr="0038657C" w:rsidRDefault="00E40E5E" w:rsidP="00E40E5E">
      <w:pPr>
        <w:pStyle w:val="KINJ-AbstractandKeywords"/>
        <w:ind w:right="708"/>
        <w:rPr>
          <w:lang w:val="bg-BG"/>
        </w:rPr>
      </w:pPr>
      <w:r w:rsidRPr="0038657C">
        <w:rPr>
          <w:b/>
          <w:bCs/>
          <w:lang w:val="bg-BG"/>
        </w:rPr>
        <w:t>Keywords:</w:t>
      </w:r>
      <w:r w:rsidRPr="0038657C">
        <w:rPr>
          <w:lang w:val="bg-BG"/>
        </w:rPr>
        <w:t xml:space="preserve"> Innovation; Preservation; Presentation; Digitalization [Arial, 10, Italic, Justified, Upper Case of First Letter, “KIN</w:t>
      </w:r>
      <w:r w:rsidRPr="0038657C">
        <w:rPr>
          <w:lang w:val="bg-BG"/>
        </w:rPr>
        <w:t>J</w:t>
      </w:r>
      <w:r w:rsidRPr="0038657C">
        <w:rPr>
          <w:lang w:val="bg-BG"/>
        </w:rPr>
        <w:t>-</w:t>
      </w:r>
      <w:r w:rsidRPr="0038657C">
        <w:rPr>
          <w:lang w:val="bg-BG"/>
        </w:rPr>
        <w:t>A</w:t>
      </w:r>
      <w:r w:rsidRPr="0038657C">
        <w:rPr>
          <w:lang w:val="bg-BG"/>
        </w:rPr>
        <w:t>bs</w:t>
      </w:r>
      <w:r w:rsidRPr="0038657C">
        <w:rPr>
          <w:lang w:val="bg-BG"/>
        </w:rPr>
        <w:t>tract</w:t>
      </w:r>
      <w:r w:rsidRPr="0038657C">
        <w:rPr>
          <w:lang w:val="bg-BG"/>
        </w:rPr>
        <w:t xml:space="preserve"> and </w:t>
      </w:r>
      <w:r w:rsidRPr="0038657C">
        <w:rPr>
          <w:lang w:val="bg-BG"/>
        </w:rPr>
        <w:t>K</w:t>
      </w:r>
      <w:r w:rsidRPr="0038657C">
        <w:rPr>
          <w:lang w:val="bg-BG"/>
        </w:rPr>
        <w:t>eywords” style] (Semicolon – separator of keywords).</w:t>
      </w:r>
    </w:p>
    <w:p w:rsidR="00E40E5E" w:rsidRPr="0038657C" w:rsidRDefault="00E40E5E" w:rsidP="00532EFC">
      <w:pPr>
        <w:pStyle w:val="KINJ-Headings1Level"/>
        <w:rPr>
          <w:lang w:val="bg-BG"/>
        </w:rPr>
      </w:pPr>
      <w:r w:rsidRPr="0038657C">
        <w:rPr>
          <w:lang w:val="bg-BG"/>
        </w:rPr>
        <w:t>Introduction (Level 1 Headings) [Arial, 14, Bold, Justified, Upper Case of First Letter, “KIN</w:t>
      </w:r>
      <w:r w:rsidRPr="0038657C">
        <w:rPr>
          <w:lang w:val="bg-BG"/>
        </w:rPr>
        <w:t>J</w:t>
      </w:r>
      <w:r w:rsidRPr="0038657C">
        <w:rPr>
          <w:lang w:val="bg-BG"/>
        </w:rPr>
        <w:t>-</w:t>
      </w:r>
      <w:r w:rsidRPr="0038657C">
        <w:rPr>
          <w:lang w:val="bg-BG"/>
        </w:rPr>
        <w:t>H</w:t>
      </w:r>
      <w:r w:rsidRPr="0038657C">
        <w:rPr>
          <w:lang w:val="bg-BG"/>
        </w:rPr>
        <w:t>eadings</w:t>
      </w:r>
      <w:r w:rsidRPr="0038657C">
        <w:rPr>
          <w:lang w:val="bg-BG"/>
        </w:rPr>
        <w:t xml:space="preserve"> 1 Level</w:t>
      </w:r>
      <w:r w:rsidRPr="0038657C">
        <w:rPr>
          <w:lang w:val="bg-BG"/>
        </w:rPr>
        <w:t>” Style]</w:t>
      </w:r>
    </w:p>
    <w:p w:rsidR="00E40E5E" w:rsidRPr="0038657C" w:rsidRDefault="00E40E5E" w:rsidP="00532EFC">
      <w:pPr>
        <w:pStyle w:val="KINJ-Text"/>
        <w:rPr>
          <w:lang w:val="bg-BG"/>
        </w:rPr>
      </w:pPr>
      <w:r w:rsidRPr="0038657C">
        <w:rPr>
          <w:lang w:val="bg-BG"/>
        </w:rPr>
        <w:t>All the text must be in one column and Arial font, normal, justified alignment [Arial, 12, justified, “KIN</w:t>
      </w:r>
      <w:r w:rsidR="001028D2" w:rsidRPr="0038657C">
        <w:rPr>
          <w:lang w:val="bg-BG"/>
        </w:rPr>
        <w:t>J</w:t>
      </w:r>
      <w:r w:rsidRPr="0038657C">
        <w:rPr>
          <w:lang w:val="bg-BG"/>
        </w:rPr>
        <w:t>-</w:t>
      </w:r>
      <w:r w:rsidR="001028D2" w:rsidRPr="0038657C">
        <w:rPr>
          <w:lang w:val="bg-BG"/>
        </w:rPr>
        <w:t>T</w:t>
      </w:r>
      <w:r w:rsidRPr="0038657C">
        <w:rPr>
          <w:lang w:val="bg-BG"/>
        </w:rPr>
        <w:t>ext” style].</w:t>
      </w:r>
    </w:p>
    <w:p w:rsidR="00E40E5E" w:rsidRPr="0038657C" w:rsidRDefault="00E40E5E" w:rsidP="00532EFC">
      <w:pPr>
        <w:pStyle w:val="KINJ-Text"/>
        <w:rPr>
          <w:lang w:val="bg-BG"/>
        </w:rPr>
      </w:pPr>
      <w:r w:rsidRPr="0038657C">
        <w:rPr>
          <w:lang w:val="bg-BG"/>
        </w:rPr>
        <w:t>All page’s size should be A4 (21 x 29,7cm). The top and bottom margins should be 2</w:t>
      </w:r>
      <w:r w:rsidRPr="0038657C">
        <w:rPr>
          <w:lang w:val="bg-BG"/>
        </w:rPr>
        <w:t>,5</w:t>
      </w:r>
      <w:r w:rsidRPr="0038657C">
        <w:rPr>
          <w:lang w:val="bg-BG"/>
        </w:rPr>
        <w:t xml:space="preserve"> cm and the right and left margins should be 2,5 cm. </w:t>
      </w:r>
    </w:p>
    <w:p w:rsidR="00E40E5E" w:rsidRPr="0038657C" w:rsidRDefault="00E40E5E" w:rsidP="00532EFC">
      <w:pPr>
        <w:pStyle w:val="KINJ-Text"/>
        <w:rPr>
          <w:lang w:val="bg-BG"/>
        </w:rPr>
      </w:pPr>
      <w:r w:rsidRPr="0038657C">
        <w:rPr>
          <w:lang w:val="bg-BG"/>
        </w:rPr>
        <w:t>The Journal “Cultural and Historical Heritage: Preservation, Presentation, Digitalization” publishes papers up to 12 pages and up to 10 figures. The journal publishes also larger papers, after approval of editorial board.</w:t>
      </w:r>
    </w:p>
    <w:p w:rsidR="00E40E5E" w:rsidRPr="0038657C" w:rsidRDefault="001028D2" w:rsidP="00532EFC">
      <w:pPr>
        <w:pStyle w:val="KINJ-Text"/>
        <w:rPr>
          <w:lang w:val="bg-BG"/>
        </w:rPr>
      </w:pPr>
      <w:r w:rsidRPr="0038657C">
        <w:rPr>
          <w:lang w:val="bg-BG"/>
        </w:rPr>
        <w:t>All internet links that clarify part of the text or provide examples in the online space must be provided in footnotes</w:t>
      </w:r>
      <w:r w:rsidRPr="0038657C">
        <w:rPr>
          <w:rStyle w:val="FootnoteReference"/>
          <w:lang w:val="bg-BG"/>
        </w:rPr>
        <w:footnoteReference w:id="1"/>
      </w:r>
      <w:r w:rsidRPr="0038657C">
        <w:rPr>
          <w:lang w:val="bg-BG"/>
        </w:rPr>
        <w:t>.</w:t>
      </w:r>
      <w:r w:rsidRPr="0038657C">
        <w:rPr>
          <w:lang w:val="bg-BG"/>
        </w:rPr>
        <w:t xml:space="preserve"> </w:t>
      </w:r>
      <w:r w:rsidR="00E40E5E" w:rsidRPr="0038657C">
        <w:rPr>
          <w:lang w:val="bg-BG"/>
        </w:rPr>
        <w:t>More specifics about formatting could be found in “Instruction for authors” -&gt; “Formatting instructions” section</w:t>
      </w:r>
      <w:r w:rsidRPr="0038657C">
        <w:rPr>
          <w:rStyle w:val="FootnoteReference"/>
          <w:lang w:val="bg-BG"/>
        </w:rPr>
        <w:footnoteReference w:id="2"/>
      </w:r>
      <w:r w:rsidRPr="0038657C">
        <w:rPr>
          <w:lang w:val="bg-BG"/>
        </w:rPr>
        <w:t xml:space="preserve">. </w:t>
      </w:r>
    </w:p>
    <w:p w:rsidR="00E40E5E" w:rsidRPr="0038657C" w:rsidRDefault="00C469A6" w:rsidP="00532EFC">
      <w:pPr>
        <w:pStyle w:val="KINJ-Headings1Level"/>
        <w:rPr>
          <w:lang w:val="bg-BG"/>
        </w:rPr>
      </w:pPr>
      <w:r w:rsidRPr="0038657C">
        <w:rPr>
          <w:lang w:val="bg-BG"/>
        </w:rPr>
        <w:t>Research Content or Methodology</w:t>
      </w:r>
    </w:p>
    <w:p w:rsidR="00C469A6" w:rsidRPr="0038657C" w:rsidRDefault="00C469A6" w:rsidP="00532EFC">
      <w:pPr>
        <w:pStyle w:val="KINJ-Text"/>
        <w:rPr>
          <w:lang w:val="bg-BG"/>
        </w:rPr>
      </w:pPr>
      <w:r w:rsidRPr="0038657C">
        <w:rPr>
          <w:lang w:val="bg-BG"/>
        </w:rPr>
        <w:t>A paper should contain the description of your research and should be structured in different sections such as: Introduction, Methodology, Results, Conclusions, Acknowledgements (if applicable) and References. In particular, manuscripts should include an introductory part with representation and analysis of the problem(s) under consideration and current state-of-the-art of the existing solutions; exposition of the investigation and comments on the results obtained; evaluation of the</w:t>
      </w:r>
      <w:r w:rsidRPr="0038657C">
        <w:rPr>
          <w:lang w:val="bg-BG"/>
        </w:rPr>
        <w:t xml:space="preserve"> </w:t>
      </w:r>
      <w:r w:rsidRPr="0038657C">
        <w:rPr>
          <w:lang w:val="bg-BG"/>
        </w:rPr>
        <w:t>contribution indicating advantages, limitations and possible directions for future research.</w:t>
      </w:r>
    </w:p>
    <w:p w:rsidR="00532EFC" w:rsidRPr="0038657C" w:rsidRDefault="00532EFC" w:rsidP="00532EFC">
      <w:pPr>
        <w:pStyle w:val="KINJ-Text"/>
        <w:rPr>
          <w:lang w:val="bg-BG"/>
        </w:rPr>
      </w:pPr>
      <w:r w:rsidRPr="0038657C">
        <w:rPr>
          <w:lang w:val="bg-BG"/>
        </w:rPr>
        <w:lastRenderedPageBreak/>
        <w:t>Before you offer a scientific paper for publication, make sure that:</w:t>
      </w:r>
      <w:r w:rsidRPr="0038657C">
        <w:rPr>
          <w:lang w:val="bg-BG"/>
        </w:rPr>
        <w:t xml:space="preserve"> </w:t>
      </w:r>
      <w:r w:rsidRPr="0038657C">
        <w:rPr>
          <w:lang w:val="bg-BG"/>
        </w:rPr>
        <w:t>- issues about publication ethics, copyright, authorship, figure formats, data</w:t>
      </w:r>
      <w:r w:rsidRPr="0038657C">
        <w:rPr>
          <w:lang w:val="bg-BG"/>
        </w:rPr>
        <w:t xml:space="preserve"> </w:t>
      </w:r>
      <w:r w:rsidRPr="0038657C">
        <w:rPr>
          <w:lang w:val="bg-BG"/>
        </w:rPr>
        <w:t>and references format have been appropriately considered</w:t>
      </w:r>
      <w:r w:rsidRPr="0038657C">
        <w:rPr>
          <w:lang w:val="bg-BG"/>
        </w:rPr>
        <w:t>:</w:t>
      </w:r>
    </w:p>
    <w:p w:rsidR="00532EFC" w:rsidRPr="0038657C" w:rsidRDefault="00532EFC" w:rsidP="00532EFC">
      <w:pPr>
        <w:pStyle w:val="KINJ-Text"/>
        <w:numPr>
          <w:ilvl w:val="0"/>
          <w:numId w:val="2"/>
        </w:numPr>
        <w:rPr>
          <w:lang w:val="bg-BG"/>
        </w:rPr>
      </w:pPr>
      <w:r w:rsidRPr="0038657C">
        <w:rPr>
          <w:lang w:val="bg-BG"/>
        </w:rPr>
        <w:t>all authors have approved the content of the submitted manuscript;</w:t>
      </w:r>
    </w:p>
    <w:p w:rsidR="00532EFC" w:rsidRPr="0038657C" w:rsidRDefault="00532EFC" w:rsidP="00532EFC">
      <w:pPr>
        <w:pStyle w:val="KINJ-Text"/>
        <w:numPr>
          <w:ilvl w:val="0"/>
          <w:numId w:val="2"/>
        </w:numPr>
        <w:rPr>
          <w:lang w:val="bg-BG"/>
        </w:rPr>
      </w:pPr>
      <w:r w:rsidRPr="0038657C">
        <w:rPr>
          <w:lang w:val="bg-BG"/>
        </w:rPr>
        <w:t>manuscripts submitted to the journal should neither been published before</w:t>
      </w:r>
      <w:r w:rsidRPr="0038657C">
        <w:rPr>
          <w:lang w:val="bg-BG"/>
        </w:rPr>
        <w:t xml:space="preserve"> </w:t>
      </w:r>
      <w:r w:rsidRPr="0038657C">
        <w:rPr>
          <w:lang w:val="bg-BG"/>
        </w:rPr>
        <w:t>nor be under consideration for publication in another journal or conference.</w:t>
      </w:r>
    </w:p>
    <w:p w:rsidR="00532EFC" w:rsidRPr="0038657C" w:rsidRDefault="00532EFC" w:rsidP="00532EFC">
      <w:pPr>
        <w:pStyle w:val="KINJ-Text"/>
        <w:rPr>
          <w:lang w:val="bg-BG"/>
        </w:rPr>
      </w:pPr>
      <w:r w:rsidRPr="0038657C">
        <w:rPr>
          <w:lang w:val="bg-BG"/>
        </w:rPr>
        <w:t>Plagiarism in all its forms constitutes unethical publishing behavior and is</w:t>
      </w:r>
      <w:r w:rsidRPr="0038657C">
        <w:rPr>
          <w:lang w:val="bg-BG"/>
        </w:rPr>
        <w:t xml:space="preserve"> </w:t>
      </w:r>
      <w:r w:rsidRPr="0038657C">
        <w:rPr>
          <w:lang w:val="bg-BG"/>
        </w:rPr>
        <w:t>unacceptable. We are using professional tools from preventing plagiarism.</w:t>
      </w:r>
    </w:p>
    <w:p w:rsidR="00532EFC" w:rsidRPr="0038657C" w:rsidRDefault="00532EFC" w:rsidP="00532EFC">
      <w:pPr>
        <w:pStyle w:val="KINJ-Text"/>
        <w:rPr>
          <w:lang w:val="bg-BG"/>
        </w:rPr>
      </w:pPr>
      <w:r w:rsidRPr="0038657C">
        <w:rPr>
          <w:lang w:val="bg-BG"/>
        </w:rPr>
        <w:t>All papers will be single-blind peer-reviewed by at least two members of the</w:t>
      </w:r>
      <w:r w:rsidRPr="0038657C">
        <w:rPr>
          <w:lang w:val="bg-BG"/>
        </w:rPr>
        <w:t xml:space="preserve"> </w:t>
      </w:r>
      <w:r w:rsidRPr="0038657C">
        <w:rPr>
          <w:lang w:val="bg-BG"/>
        </w:rPr>
        <w:t>Editorial board. All submissions will be reviewed based on relevance, originality,</w:t>
      </w:r>
      <w:r w:rsidRPr="0038657C">
        <w:rPr>
          <w:lang w:val="bg-BG"/>
        </w:rPr>
        <w:t xml:space="preserve"> </w:t>
      </w:r>
      <w:r w:rsidRPr="0038657C">
        <w:rPr>
          <w:lang w:val="bg-BG"/>
        </w:rPr>
        <w:t>significance, soundness, and clarity.</w:t>
      </w:r>
    </w:p>
    <w:p w:rsidR="00C469A6" w:rsidRPr="0038657C" w:rsidRDefault="00C469A6" w:rsidP="00532EFC">
      <w:pPr>
        <w:pStyle w:val="KINJ-Headings1Level"/>
        <w:rPr>
          <w:lang w:val="bg-BG"/>
        </w:rPr>
      </w:pPr>
      <w:r w:rsidRPr="0038657C">
        <w:rPr>
          <w:lang w:val="bg-BG"/>
        </w:rPr>
        <w:t>Formatting Instructions</w:t>
      </w:r>
    </w:p>
    <w:p w:rsidR="00C469A6" w:rsidRPr="0038657C" w:rsidRDefault="00C469A6" w:rsidP="00532EFC">
      <w:pPr>
        <w:pStyle w:val="KINJ-Text"/>
        <w:rPr>
          <w:lang w:val="bg-BG"/>
        </w:rPr>
      </w:pPr>
      <w:r w:rsidRPr="0038657C">
        <w:rPr>
          <w:lang w:val="bg-BG"/>
        </w:rPr>
        <w:t>Manuscripts should be written in clear and grammatically correct language. The official languages of the Journal “Cultural and Historical Heritage: Preservation, Presentation, Digitalization” is English, Bulgarian and Russian. The following elements must be present in English in the publication:</w:t>
      </w:r>
    </w:p>
    <w:p w:rsidR="00C469A6" w:rsidRPr="0038657C" w:rsidRDefault="00C469A6" w:rsidP="00532EFC">
      <w:pPr>
        <w:pStyle w:val="KINJ-Text"/>
        <w:numPr>
          <w:ilvl w:val="0"/>
          <w:numId w:val="3"/>
        </w:numPr>
        <w:rPr>
          <w:lang w:val="bg-BG"/>
        </w:rPr>
      </w:pPr>
      <w:r w:rsidRPr="0038657C">
        <w:rPr>
          <w:lang w:val="bg-BG"/>
        </w:rPr>
        <w:t xml:space="preserve">Paper </w:t>
      </w:r>
      <w:r w:rsidR="00617A46" w:rsidRPr="0038657C">
        <w:rPr>
          <w:lang w:val="bg-BG"/>
        </w:rPr>
        <w:t>T</w:t>
      </w:r>
      <w:r w:rsidRPr="0038657C">
        <w:rPr>
          <w:lang w:val="bg-BG"/>
        </w:rPr>
        <w:t>itle;</w:t>
      </w:r>
    </w:p>
    <w:p w:rsidR="00C469A6" w:rsidRPr="0038657C" w:rsidRDefault="00C469A6" w:rsidP="00532EFC">
      <w:pPr>
        <w:pStyle w:val="KINJ-Text"/>
        <w:numPr>
          <w:ilvl w:val="0"/>
          <w:numId w:val="3"/>
        </w:numPr>
        <w:rPr>
          <w:lang w:val="bg-BG"/>
        </w:rPr>
      </w:pPr>
      <w:r w:rsidRPr="0038657C">
        <w:rPr>
          <w:lang w:val="bg-BG"/>
        </w:rPr>
        <w:t>Author’s name(s), affiliation(s), country(ies), e-mail(s);</w:t>
      </w:r>
    </w:p>
    <w:p w:rsidR="00C469A6" w:rsidRPr="0038657C" w:rsidRDefault="00C469A6" w:rsidP="00532EFC">
      <w:pPr>
        <w:pStyle w:val="KINJ-Text"/>
        <w:numPr>
          <w:ilvl w:val="0"/>
          <w:numId w:val="3"/>
        </w:numPr>
        <w:rPr>
          <w:lang w:val="bg-BG"/>
        </w:rPr>
      </w:pPr>
      <w:r w:rsidRPr="0038657C">
        <w:rPr>
          <w:lang w:val="bg-BG"/>
        </w:rPr>
        <w:t>Abstract and keywords in English;</w:t>
      </w:r>
    </w:p>
    <w:p w:rsidR="00C469A6" w:rsidRPr="0038657C" w:rsidRDefault="00C469A6" w:rsidP="00532EFC">
      <w:pPr>
        <w:pStyle w:val="KINJ-Text"/>
        <w:numPr>
          <w:ilvl w:val="0"/>
          <w:numId w:val="3"/>
        </w:numPr>
        <w:rPr>
          <w:lang w:val="bg-BG"/>
        </w:rPr>
      </w:pPr>
      <w:r w:rsidRPr="0038657C">
        <w:rPr>
          <w:lang w:val="bg-BG"/>
        </w:rPr>
        <w:t xml:space="preserve">References in English (literacy transcribed </w:t>
      </w:r>
      <w:r w:rsidR="00617A46" w:rsidRPr="0038657C">
        <w:rPr>
          <w:lang w:val="bg-BG"/>
        </w:rPr>
        <w:t xml:space="preserve">in English </w:t>
      </w:r>
      <w:r w:rsidRPr="0038657C">
        <w:rPr>
          <w:lang w:val="bg-BG"/>
        </w:rPr>
        <w:t>if needed).</w:t>
      </w:r>
    </w:p>
    <w:p w:rsidR="00C469A6" w:rsidRPr="0038657C" w:rsidRDefault="00C469A6" w:rsidP="00532EFC">
      <w:pPr>
        <w:pStyle w:val="KINJ-Headings2Level"/>
        <w:rPr>
          <w:lang w:val="bg-BG"/>
        </w:rPr>
      </w:pPr>
      <w:r w:rsidRPr="0038657C">
        <w:rPr>
          <w:lang w:val="bg-BG"/>
        </w:rPr>
        <w:t xml:space="preserve">Subsection – Guidelines for Abbreviations and Acronyms (Level 2 Headings) [Arial, 12, Bold, Justified, Upper Case of First Letter, “KINJ-Headings </w:t>
      </w:r>
      <w:r w:rsidRPr="0038657C">
        <w:rPr>
          <w:lang w:val="bg-BG"/>
        </w:rPr>
        <w:t>2</w:t>
      </w:r>
      <w:r w:rsidRPr="0038657C">
        <w:rPr>
          <w:lang w:val="bg-BG"/>
        </w:rPr>
        <w:t xml:space="preserve"> Level” Style]</w:t>
      </w:r>
    </w:p>
    <w:p w:rsidR="00C469A6" w:rsidRPr="0038657C" w:rsidRDefault="00C469A6" w:rsidP="00532EFC">
      <w:pPr>
        <w:pStyle w:val="KINJ-Text"/>
        <w:rPr>
          <w:lang w:val="bg-BG"/>
        </w:rPr>
      </w:pPr>
      <w:r w:rsidRPr="0038657C">
        <w:rPr>
          <w:lang w:val="bg-BG"/>
        </w:rPr>
        <w:t>Define abbreviations and acronyms the first time they are used in the text, even after they have been defined in the abstract. Do not use abbreviations in the title or heads unless they are unavoidable.</w:t>
      </w:r>
    </w:p>
    <w:p w:rsidR="00C469A6" w:rsidRPr="0038657C" w:rsidRDefault="00C469A6" w:rsidP="00532EFC">
      <w:pPr>
        <w:pStyle w:val="KINJ-Headings2Level"/>
        <w:rPr>
          <w:lang w:val="bg-BG"/>
        </w:rPr>
      </w:pPr>
      <w:r w:rsidRPr="0038657C">
        <w:rPr>
          <w:lang w:val="bg-BG"/>
        </w:rPr>
        <w:t>Subsection – Guidelines for Figures and Tables</w:t>
      </w:r>
    </w:p>
    <w:p w:rsidR="00C469A6" w:rsidRPr="0038657C" w:rsidRDefault="00C469A6" w:rsidP="00532EFC">
      <w:pPr>
        <w:pStyle w:val="KINJ-Text"/>
        <w:rPr>
          <w:lang w:val="bg-BG"/>
        </w:rPr>
      </w:pPr>
      <w:r w:rsidRPr="0038657C">
        <w:rPr>
          <w:lang w:val="bg-BG"/>
        </w:rPr>
        <w:t>Tables and figures should be centered and are numbered independently, in the sequence in which you refer to them in the text. Figure and table captions should be below figures, images, graphics, and tables.</w:t>
      </w:r>
    </w:p>
    <w:p w:rsidR="00F57378" w:rsidRPr="0038657C" w:rsidRDefault="00F57378" w:rsidP="00F57378">
      <w:pPr>
        <w:pStyle w:val="KINJ-Text"/>
        <w:rPr>
          <w:lang w:val="bg-BG"/>
        </w:rPr>
      </w:pPr>
      <w:r w:rsidRPr="0038657C">
        <w:rPr>
          <w:lang w:val="bg-BG"/>
        </w:rPr>
        <w:t>Next figure (figure 1) is an example of figure caption. Figure should be centered and the maximum width of image should be 1</w:t>
      </w:r>
      <w:r w:rsidR="001B0AFB">
        <w:t>4</w:t>
      </w:r>
      <w:r w:rsidRPr="0038657C">
        <w:rPr>
          <w:lang w:val="bg-BG"/>
        </w:rPr>
        <w:t xml:space="preserve"> cm.</w:t>
      </w:r>
    </w:p>
    <w:p w:rsidR="00F57378" w:rsidRPr="0038657C" w:rsidRDefault="00F57378" w:rsidP="00F57378">
      <w:pPr>
        <w:pStyle w:val="KINJ-Figure"/>
        <w:rPr>
          <w:lang w:val="bg-BG"/>
        </w:rPr>
      </w:pPr>
      <w:r w:rsidRPr="0038657C">
        <w:rPr>
          <w:lang w:val="bg-BG" w:eastAsia="bg-BG"/>
        </w:rPr>
        <w:lastRenderedPageBreak/>
        <w:drawing>
          <wp:inline distT="0" distB="0" distL="0" distR="0" wp14:anchorId="593BA2DA" wp14:editId="5FE35E49">
            <wp:extent cx="5040000" cy="1746000"/>
            <wp:effectExtent l="0" t="0" r="8255" b="6985"/>
            <wp:docPr id="78" name="Картина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0000" cy="1746000"/>
                    </a:xfrm>
                    <a:prstGeom prst="rect">
                      <a:avLst/>
                    </a:prstGeom>
                  </pic:spPr>
                </pic:pic>
              </a:graphicData>
            </a:graphic>
          </wp:inline>
        </w:drawing>
      </w:r>
    </w:p>
    <w:p w:rsidR="00F57378" w:rsidRPr="0038657C" w:rsidRDefault="00F57378" w:rsidP="00F57378">
      <w:pPr>
        <w:pStyle w:val="KINJ-Figure"/>
        <w:rPr>
          <w:lang w:val="bg-BG"/>
        </w:rPr>
      </w:pPr>
      <w:r w:rsidRPr="0038657C">
        <w:rPr>
          <w:lang w:val="bg-BG"/>
        </w:rPr>
        <w:t xml:space="preserve">Figure 1. Example of </w:t>
      </w:r>
      <w:r w:rsidR="0038657C">
        <w:t>F</w:t>
      </w:r>
      <w:r w:rsidRPr="0038657C">
        <w:rPr>
          <w:lang w:val="bg-BG"/>
        </w:rPr>
        <w:t xml:space="preserve">igure </w:t>
      </w:r>
      <w:r w:rsidR="0038657C">
        <w:t>C</w:t>
      </w:r>
      <w:r w:rsidRPr="0038657C">
        <w:rPr>
          <w:lang w:val="bg-BG"/>
        </w:rPr>
        <w:t xml:space="preserve">aption – </w:t>
      </w:r>
      <w:r w:rsidR="0038657C">
        <w:t>L</w:t>
      </w:r>
      <w:r w:rsidRPr="0038657C">
        <w:rPr>
          <w:lang w:val="bg-BG"/>
        </w:rPr>
        <w:t xml:space="preserve">ogo of KIN Journal [Arial, 11, </w:t>
      </w:r>
      <w:r w:rsidRPr="0038657C">
        <w:rPr>
          <w:lang w:val="bg-BG"/>
        </w:rPr>
        <w:t>centered</w:t>
      </w:r>
      <w:r w:rsidRPr="0038657C">
        <w:rPr>
          <w:lang w:val="bg-BG"/>
        </w:rPr>
        <w:t xml:space="preserve">, </w:t>
      </w:r>
      <w:r w:rsidR="0038657C" w:rsidRPr="0038657C">
        <w:rPr>
          <w:lang w:val="bg-BG"/>
        </w:rPr>
        <w:t>Upper Case of First Letter</w:t>
      </w:r>
      <w:r w:rsidR="0038657C">
        <w:t xml:space="preserve">, </w:t>
      </w:r>
      <w:r w:rsidRPr="0038657C">
        <w:rPr>
          <w:lang w:val="bg-BG"/>
        </w:rPr>
        <w:t>“KIN</w:t>
      </w:r>
      <w:r w:rsidRPr="0038657C">
        <w:rPr>
          <w:lang w:val="bg-BG"/>
        </w:rPr>
        <w:t>J</w:t>
      </w:r>
      <w:r w:rsidRPr="0038657C">
        <w:rPr>
          <w:lang w:val="bg-BG"/>
        </w:rPr>
        <w:t>-</w:t>
      </w:r>
      <w:r w:rsidRPr="0038657C">
        <w:rPr>
          <w:lang w:val="bg-BG"/>
        </w:rPr>
        <w:t>F</w:t>
      </w:r>
      <w:r w:rsidRPr="0038657C">
        <w:rPr>
          <w:lang w:val="bg-BG"/>
        </w:rPr>
        <w:t>igure” style]</w:t>
      </w:r>
    </w:p>
    <w:p w:rsidR="00E40E5E" w:rsidRPr="0038657C" w:rsidRDefault="00C469A6" w:rsidP="00F57378">
      <w:pPr>
        <w:pStyle w:val="KINJ-Text"/>
        <w:rPr>
          <w:lang w:val="bg-BG"/>
        </w:rPr>
      </w:pPr>
      <w:r w:rsidRPr="0038657C">
        <w:rPr>
          <w:lang w:val="bg-BG"/>
        </w:rPr>
        <w:t>Example table (Table 1) is shown below. Cell text is Arial, justified, “KIN</w:t>
      </w:r>
      <w:r w:rsidR="001B0AFB">
        <w:t>J</w:t>
      </w:r>
      <w:r w:rsidRPr="0038657C">
        <w:rPr>
          <w:lang w:val="bg-BG"/>
        </w:rPr>
        <w:t>-</w:t>
      </w:r>
      <w:r w:rsidR="001B0AFB">
        <w:t>T</w:t>
      </w:r>
      <w:r w:rsidRPr="0038657C">
        <w:rPr>
          <w:lang w:val="bg-BG"/>
        </w:rPr>
        <w:t>able” style. Table width is like text area – 16 cm. First row is “</w:t>
      </w:r>
      <w:r w:rsidR="001B0AFB">
        <w:t>H</w:t>
      </w:r>
      <w:r w:rsidRPr="0038657C">
        <w:rPr>
          <w:lang w:val="bg-BG"/>
        </w:rPr>
        <w:t xml:space="preserve">eadings” and repeat </w:t>
      </w:r>
      <w:r w:rsidR="001B0AFB">
        <w:t xml:space="preserve">it </w:t>
      </w:r>
      <w:r w:rsidRPr="0038657C">
        <w:rPr>
          <w:lang w:val="bg-BG"/>
        </w:rPr>
        <w:t>at every page. Cell margins is 0,2 cm at top, bottom, left and right.</w:t>
      </w:r>
    </w:p>
    <w:p w:rsidR="00E40E5E" w:rsidRPr="0038657C" w:rsidRDefault="00C469A6" w:rsidP="00516335">
      <w:pPr>
        <w:pStyle w:val="KINJ-Figure"/>
        <w:rPr>
          <w:lang w:val="bg-BG"/>
        </w:rPr>
      </w:pPr>
      <w:r w:rsidRPr="0038657C">
        <w:rPr>
          <w:lang w:val="bg-BG"/>
        </w:rPr>
        <w:t xml:space="preserve">Table 1. </w:t>
      </w:r>
      <w:r w:rsidR="001B0AFB">
        <w:t>Title of</w:t>
      </w:r>
      <w:r w:rsidRPr="0038657C">
        <w:rPr>
          <w:lang w:val="bg-BG"/>
        </w:rPr>
        <w:t xml:space="preserve"> the </w:t>
      </w:r>
      <w:r w:rsidR="001B0AFB">
        <w:t>T</w:t>
      </w:r>
      <w:r w:rsidRPr="0038657C">
        <w:rPr>
          <w:lang w:val="bg-BG"/>
        </w:rPr>
        <w:t xml:space="preserve">able [Arial, 11, </w:t>
      </w:r>
      <w:r w:rsidR="00F57378" w:rsidRPr="0038657C">
        <w:rPr>
          <w:lang w:val="bg-BG"/>
        </w:rPr>
        <w:t>centered</w:t>
      </w:r>
      <w:r w:rsidRPr="0038657C">
        <w:rPr>
          <w:lang w:val="bg-BG"/>
        </w:rPr>
        <w:t>,</w:t>
      </w:r>
      <w:r w:rsidR="001B0AFB">
        <w:t xml:space="preserve"> </w:t>
      </w:r>
      <w:r w:rsidR="001B0AFB" w:rsidRPr="001B0AFB">
        <w:t>Upper Case of First Letter</w:t>
      </w:r>
      <w:r w:rsidR="001B0AFB">
        <w:t>,</w:t>
      </w:r>
      <w:r w:rsidRPr="0038657C">
        <w:rPr>
          <w:lang w:val="bg-BG"/>
        </w:rPr>
        <w:t xml:space="preserve"> “KIN</w:t>
      </w:r>
      <w:r w:rsidR="00F57378" w:rsidRPr="0038657C">
        <w:rPr>
          <w:lang w:val="bg-BG"/>
        </w:rPr>
        <w:t>J</w:t>
      </w:r>
      <w:r w:rsidRPr="0038657C">
        <w:rPr>
          <w:lang w:val="bg-BG"/>
        </w:rPr>
        <w:t>-</w:t>
      </w:r>
      <w:r w:rsidR="00F57378" w:rsidRPr="0038657C">
        <w:rPr>
          <w:lang w:val="bg-BG"/>
        </w:rPr>
        <w:t>F</w:t>
      </w:r>
      <w:r w:rsidRPr="0038657C">
        <w:rPr>
          <w:lang w:val="bg-BG"/>
        </w:rPr>
        <w:t>igure” style]</w:t>
      </w:r>
    </w:p>
    <w:tbl>
      <w:tblPr>
        <w:tblStyle w:val="GridTable4-Accent5"/>
        <w:tblW w:w="0" w:type="auto"/>
        <w:tblLook w:val="04A0" w:firstRow="1" w:lastRow="0" w:firstColumn="1" w:lastColumn="0" w:noHBand="0" w:noVBand="1"/>
      </w:tblPr>
      <w:tblGrid>
        <w:gridCol w:w="3020"/>
        <w:gridCol w:w="3021"/>
        <w:gridCol w:w="3021"/>
      </w:tblGrid>
      <w:tr w:rsidR="00C469A6" w:rsidRPr="0038657C" w:rsidTr="0051633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20" w:type="dxa"/>
          </w:tcPr>
          <w:p w:rsidR="00C469A6" w:rsidRPr="0038657C" w:rsidRDefault="00C469A6" w:rsidP="00516335">
            <w:pPr>
              <w:pStyle w:val="KINJ-Table"/>
              <w:jc w:val="center"/>
              <w:rPr>
                <w:lang w:val="bg-BG"/>
              </w:rPr>
            </w:pPr>
          </w:p>
        </w:tc>
        <w:tc>
          <w:tcPr>
            <w:tcW w:w="3021" w:type="dxa"/>
          </w:tcPr>
          <w:p w:rsidR="00C469A6" w:rsidRPr="0038657C" w:rsidRDefault="00C469A6" w:rsidP="00516335">
            <w:pPr>
              <w:pStyle w:val="KINJ-Table"/>
              <w:jc w:val="center"/>
              <w:cnfStyle w:val="100000000000" w:firstRow="1" w:lastRow="0" w:firstColumn="0" w:lastColumn="0" w:oddVBand="0" w:evenVBand="0" w:oddHBand="0" w:evenHBand="0" w:firstRowFirstColumn="0" w:firstRowLastColumn="0" w:lastRowFirstColumn="0" w:lastRowLastColumn="0"/>
              <w:rPr>
                <w:lang w:val="bg-BG"/>
              </w:rPr>
            </w:pPr>
            <w:r w:rsidRPr="0038657C">
              <w:rPr>
                <w:lang w:val="bg-BG"/>
              </w:rPr>
              <w:t>Headings 1</w:t>
            </w:r>
          </w:p>
        </w:tc>
        <w:tc>
          <w:tcPr>
            <w:tcW w:w="3021" w:type="dxa"/>
          </w:tcPr>
          <w:p w:rsidR="00C469A6" w:rsidRPr="0038657C" w:rsidRDefault="00C469A6" w:rsidP="00516335">
            <w:pPr>
              <w:pStyle w:val="KINJ-Table"/>
              <w:jc w:val="center"/>
              <w:cnfStyle w:val="100000000000" w:firstRow="1" w:lastRow="0" w:firstColumn="0" w:lastColumn="0" w:oddVBand="0" w:evenVBand="0" w:oddHBand="0" w:evenHBand="0" w:firstRowFirstColumn="0" w:firstRowLastColumn="0" w:lastRowFirstColumn="0" w:lastRowLastColumn="0"/>
              <w:rPr>
                <w:lang w:val="bg-BG"/>
              </w:rPr>
            </w:pPr>
            <w:r w:rsidRPr="0038657C">
              <w:rPr>
                <w:lang w:val="bg-BG"/>
              </w:rPr>
              <w:t>Headings 2</w:t>
            </w:r>
          </w:p>
        </w:tc>
      </w:tr>
      <w:tr w:rsidR="00C469A6" w:rsidRPr="0038657C" w:rsidTr="0051633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20" w:type="dxa"/>
          </w:tcPr>
          <w:p w:rsidR="00C469A6" w:rsidRPr="0038657C" w:rsidRDefault="00C469A6" w:rsidP="00516335">
            <w:pPr>
              <w:pStyle w:val="KINJ-Table"/>
              <w:rPr>
                <w:b w:val="0"/>
                <w:bCs w:val="0"/>
                <w:lang w:val="bg-BG"/>
              </w:rPr>
            </w:pPr>
            <w:r w:rsidRPr="0038657C">
              <w:rPr>
                <w:b w:val="0"/>
                <w:bCs w:val="0"/>
                <w:lang w:val="bg-BG"/>
              </w:rPr>
              <w:t>One [Arial, 11, justified, “KIN-</w:t>
            </w:r>
            <w:r w:rsidR="00516335" w:rsidRPr="0038657C">
              <w:rPr>
                <w:b w:val="0"/>
                <w:bCs w:val="0"/>
                <w:lang w:val="bg-BG"/>
              </w:rPr>
              <w:t>T</w:t>
            </w:r>
            <w:r w:rsidRPr="0038657C">
              <w:rPr>
                <w:b w:val="0"/>
                <w:bCs w:val="0"/>
                <w:lang w:val="bg-BG"/>
              </w:rPr>
              <w:t>able” style]</w:t>
            </w:r>
          </w:p>
        </w:tc>
        <w:tc>
          <w:tcPr>
            <w:tcW w:w="3021" w:type="dxa"/>
          </w:tcPr>
          <w:p w:rsidR="00C469A6" w:rsidRPr="0038657C" w:rsidRDefault="00C469A6" w:rsidP="00516335">
            <w:pPr>
              <w:pStyle w:val="KINJ-Table"/>
              <w:cnfStyle w:val="000000100000" w:firstRow="0" w:lastRow="0" w:firstColumn="0" w:lastColumn="0" w:oddVBand="0" w:evenVBand="0" w:oddHBand="1" w:evenHBand="0" w:firstRowFirstColumn="0" w:firstRowLastColumn="0" w:lastRowFirstColumn="0" w:lastRowLastColumn="0"/>
              <w:rPr>
                <w:lang w:val="bg-BG"/>
              </w:rPr>
            </w:pPr>
          </w:p>
        </w:tc>
        <w:tc>
          <w:tcPr>
            <w:tcW w:w="3021" w:type="dxa"/>
          </w:tcPr>
          <w:p w:rsidR="00C469A6" w:rsidRPr="0038657C" w:rsidRDefault="00C469A6" w:rsidP="00516335">
            <w:pPr>
              <w:pStyle w:val="KINJ-Table"/>
              <w:cnfStyle w:val="000000100000" w:firstRow="0" w:lastRow="0" w:firstColumn="0" w:lastColumn="0" w:oddVBand="0" w:evenVBand="0" w:oddHBand="1" w:evenHBand="0" w:firstRowFirstColumn="0" w:firstRowLastColumn="0" w:lastRowFirstColumn="0" w:lastRowLastColumn="0"/>
              <w:rPr>
                <w:lang w:val="bg-BG"/>
              </w:rPr>
            </w:pPr>
          </w:p>
        </w:tc>
      </w:tr>
      <w:tr w:rsidR="00C469A6" w:rsidRPr="0038657C" w:rsidTr="00516335">
        <w:trPr>
          <w:cantSplit/>
        </w:trPr>
        <w:tc>
          <w:tcPr>
            <w:cnfStyle w:val="001000000000" w:firstRow="0" w:lastRow="0" w:firstColumn="1" w:lastColumn="0" w:oddVBand="0" w:evenVBand="0" w:oddHBand="0" w:evenHBand="0" w:firstRowFirstColumn="0" w:firstRowLastColumn="0" w:lastRowFirstColumn="0" w:lastRowLastColumn="0"/>
            <w:tcW w:w="3020" w:type="dxa"/>
          </w:tcPr>
          <w:p w:rsidR="00C469A6" w:rsidRPr="0038657C" w:rsidRDefault="00516335" w:rsidP="00516335">
            <w:pPr>
              <w:pStyle w:val="KINJ-Table"/>
              <w:rPr>
                <w:b w:val="0"/>
                <w:bCs w:val="0"/>
                <w:lang w:val="bg-BG"/>
              </w:rPr>
            </w:pPr>
            <w:r w:rsidRPr="0038657C">
              <w:rPr>
                <w:b w:val="0"/>
                <w:bCs w:val="0"/>
                <w:lang w:val="bg-BG"/>
              </w:rPr>
              <w:t>Two</w:t>
            </w:r>
          </w:p>
        </w:tc>
        <w:tc>
          <w:tcPr>
            <w:tcW w:w="3021" w:type="dxa"/>
          </w:tcPr>
          <w:p w:rsidR="00C469A6" w:rsidRPr="0038657C" w:rsidRDefault="00C469A6" w:rsidP="00516335">
            <w:pPr>
              <w:pStyle w:val="KINJ-Table"/>
              <w:cnfStyle w:val="000000000000" w:firstRow="0" w:lastRow="0" w:firstColumn="0" w:lastColumn="0" w:oddVBand="0" w:evenVBand="0" w:oddHBand="0" w:evenHBand="0" w:firstRowFirstColumn="0" w:firstRowLastColumn="0" w:lastRowFirstColumn="0" w:lastRowLastColumn="0"/>
              <w:rPr>
                <w:lang w:val="bg-BG"/>
              </w:rPr>
            </w:pPr>
          </w:p>
        </w:tc>
        <w:tc>
          <w:tcPr>
            <w:tcW w:w="3021" w:type="dxa"/>
          </w:tcPr>
          <w:p w:rsidR="00C469A6" w:rsidRPr="0038657C" w:rsidRDefault="00C469A6" w:rsidP="00516335">
            <w:pPr>
              <w:pStyle w:val="KINJ-Table"/>
              <w:cnfStyle w:val="000000000000" w:firstRow="0" w:lastRow="0" w:firstColumn="0" w:lastColumn="0" w:oddVBand="0" w:evenVBand="0" w:oddHBand="0" w:evenHBand="0" w:firstRowFirstColumn="0" w:firstRowLastColumn="0" w:lastRowFirstColumn="0" w:lastRowLastColumn="0"/>
              <w:rPr>
                <w:lang w:val="bg-BG"/>
              </w:rPr>
            </w:pPr>
          </w:p>
        </w:tc>
      </w:tr>
      <w:tr w:rsidR="00C469A6" w:rsidRPr="0038657C" w:rsidTr="0051633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20" w:type="dxa"/>
          </w:tcPr>
          <w:p w:rsidR="00C469A6" w:rsidRPr="0038657C" w:rsidRDefault="00516335" w:rsidP="00516335">
            <w:pPr>
              <w:pStyle w:val="KINJ-Table"/>
              <w:rPr>
                <w:b w:val="0"/>
                <w:bCs w:val="0"/>
                <w:lang w:val="bg-BG"/>
              </w:rPr>
            </w:pPr>
            <w:r w:rsidRPr="0038657C">
              <w:rPr>
                <w:b w:val="0"/>
                <w:bCs w:val="0"/>
                <w:lang w:val="bg-BG"/>
              </w:rPr>
              <w:t>Three</w:t>
            </w:r>
          </w:p>
        </w:tc>
        <w:tc>
          <w:tcPr>
            <w:tcW w:w="3021" w:type="dxa"/>
          </w:tcPr>
          <w:p w:rsidR="00C469A6" w:rsidRPr="0038657C" w:rsidRDefault="00C469A6" w:rsidP="00516335">
            <w:pPr>
              <w:pStyle w:val="KINJ-Table"/>
              <w:cnfStyle w:val="000000100000" w:firstRow="0" w:lastRow="0" w:firstColumn="0" w:lastColumn="0" w:oddVBand="0" w:evenVBand="0" w:oddHBand="1" w:evenHBand="0" w:firstRowFirstColumn="0" w:firstRowLastColumn="0" w:lastRowFirstColumn="0" w:lastRowLastColumn="0"/>
              <w:rPr>
                <w:lang w:val="bg-BG"/>
              </w:rPr>
            </w:pPr>
          </w:p>
        </w:tc>
        <w:tc>
          <w:tcPr>
            <w:tcW w:w="3021" w:type="dxa"/>
          </w:tcPr>
          <w:p w:rsidR="00C469A6" w:rsidRPr="0038657C" w:rsidRDefault="00C469A6" w:rsidP="00516335">
            <w:pPr>
              <w:pStyle w:val="KINJ-Table"/>
              <w:cnfStyle w:val="000000100000" w:firstRow="0" w:lastRow="0" w:firstColumn="0" w:lastColumn="0" w:oddVBand="0" w:evenVBand="0" w:oddHBand="1" w:evenHBand="0" w:firstRowFirstColumn="0" w:firstRowLastColumn="0" w:lastRowFirstColumn="0" w:lastRowLastColumn="0"/>
              <w:rPr>
                <w:lang w:val="bg-BG"/>
              </w:rPr>
            </w:pPr>
          </w:p>
        </w:tc>
      </w:tr>
    </w:tbl>
    <w:p w:rsidR="00C469A6" w:rsidRPr="0038657C" w:rsidRDefault="00C469A6" w:rsidP="00C469A6">
      <w:pPr>
        <w:pStyle w:val="KINJ-Table"/>
        <w:rPr>
          <w:lang w:val="bg-BG"/>
        </w:rPr>
      </w:pPr>
    </w:p>
    <w:p w:rsidR="00516335" w:rsidRPr="0038657C" w:rsidRDefault="00516335" w:rsidP="00F57378">
      <w:pPr>
        <w:pStyle w:val="KINJ-Headings2Level"/>
        <w:rPr>
          <w:lang w:val="bg-BG"/>
        </w:rPr>
      </w:pPr>
      <w:r w:rsidRPr="0038657C">
        <w:rPr>
          <w:lang w:val="bg-BG"/>
        </w:rPr>
        <w:t>Subsection – Guidelines for References</w:t>
      </w:r>
    </w:p>
    <w:p w:rsidR="00516335" w:rsidRPr="0038657C" w:rsidRDefault="00516335" w:rsidP="00532EFC">
      <w:pPr>
        <w:pStyle w:val="KINJ-Text"/>
        <w:rPr>
          <w:lang w:val="bg-BG"/>
        </w:rPr>
      </w:pPr>
      <w:r w:rsidRPr="0038657C">
        <w:rPr>
          <w:lang w:val="bg-BG"/>
        </w:rPr>
        <w:t>The list of the references should be given at the end of the paper. References must follow the APA style. Other citation standards are not accepted. It should be arranged first alphabetically and then further sorted chronologically if necessary. Every reference should be cited in text, like this (Author</w:t>
      </w:r>
      <w:r w:rsidR="001B0AFB">
        <w:t>(s)</w:t>
      </w:r>
      <w:r w:rsidRPr="0038657C">
        <w:rPr>
          <w:lang w:val="bg-BG"/>
        </w:rPr>
        <w:t>, year) or (Petkov, 2020). References in non-Latin description should be translated in Latin first.</w:t>
      </w:r>
    </w:p>
    <w:p w:rsidR="00516335" w:rsidRPr="0038657C" w:rsidRDefault="00516335" w:rsidP="00F57378">
      <w:pPr>
        <w:pStyle w:val="KINJ-Headings1Level"/>
        <w:rPr>
          <w:lang w:val="bg-BG"/>
        </w:rPr>
      </w:pPr>
      <w:r w:rsidRPr="0038657C">
        <w:rPr>
          <w:lang w:val="bg-BG"/>
        </w:rPr>
        <w:t>Conclusions</w:t>
      </w:r>
    </w:p>
    <w:p w:rsidR="00516335" w:rsidRPr="0038657C" w:rsidRDefault="00516335" w:rsidP="00532EFC">
      <w:pPr>
        <w:pStyle w:val="KINJ-Text"/>
        <w:rPr>
          <w:lang w:val="bg-BG"/>
        </w:rPr>
      </w:pPr>
      <w:r w:rsidRPr="0038657C">
        <w:rPr>
          <w:lang w:val="bg-BG"/>
        </w:rPr>
        <w:t>All papers will be single-blind peer-reviewed by at least two members of the Editorial board. All submissions will be reviewed based on relevance, originality, significance, soundness, and clarity.</w:t>
      </w:r>
    </w:p>
    <w:p w:rsidR="00516335" w:rsidRPr="0038657C" w:rsidRDefault="00516335" w:rsidP="00F57378">
      <w:pPr>
        <w:pStyle w:val="KINJ-Headings1Level"/>
        <w:rPr>
          <w:lang w:val="bg-BG"/>
        </w:rPr>
      </w:pPr>
      <w:r w:rsidRPr="0038657C">
        <w:rPr>
          <w:lang w:val="bg-BG"/>
        </w:rPr>
        <w:t>Acknowledgements</w:t>
      </w:r>
    </w:p>
    <w:p w:rsidR="00516335" w:rsidRPr="0038657C" w:rsidRDefault="00516335" w:rsidP="00532EFC">
      <w:pPr>
        <w:pStyle w:val="KINJ-Text"/>
        <w:rPr>
          <w:lang w:val="bg-BG"/>
        </w:rPr>
      </w:pPr>
      <w:r w:rsidRPr="0038657C">
        <w:rPr>
          <w:lang w:val="bg-BG"/>
        </w:rPr>
        <w:t>Acknowledgements of people, grants, funds, etc. should be placed in a separate section before the reference list. The names of funding organizations should be written in full. This section is optional.</w:t>
      </w:r>
    </w:p>
    <w:p w:rsidR="00516335" w:rsidRPr="0038657C" w:rsidRDefault="00516335" w:rsidP="00F57378">
      <w:pPr>
        <w:pStyle w:val="KINJ-Headings1Level"/>
        <w:rPr>
          <w:lang w:val="bg-BG"/>
        </w:rPr>
      </w:pPr>
      <w:r w:rsidRPr="0038657C">
        <w:rPr>
          <w:lang w:val="bg-BG"/>
        </w:rPr>
        <w:lastRenderedPageBreak/>
        <w:t>References</w:t>
      </w:r>
    </w:p>
    <w:p w:rsidR="00516335" w:rsidRPr="0038657C" w:rsidRDefault="00516335" w:rsidP="00617A46">
      <w:pPr>
        <w:pStyle w:val="KINJ-References"/>
        <w:rPr>
          <w:lang w:val="bg-BG"/>
        </w:rPr>
      </w:pPr>
      <w:r w:rsidRPr="0038657C">
        <w:rPr>
          <w:b/>
          <w:bCs/>
          <w:lang w:val="bg-BG"/>
        </w:rPr>
        <w:t>Reference.</w:t>
      </w:r>
      <w:r w:rsidRPr="0038657C">
        <w:rPr>
          <w:lang w:val="bg-BG"/>
        </w:rPr>
        <w:t xml:space="preserve"> [Arial, 11, left alignment, “KIN</w:t>
      </w:r>
      <w:r w:rsidR="001B0AFB">
        <w:t>J</w:t>
      </w:r>
      <w:r w:rsidRPr="0038657C">
        <w:rPr>
          <w:lang w:val="bg-BG"/>
        </w:rPr>
        <w:t>-</w:t>
      </w:r>
      <w:r w:rsidR="001B0AFB">
        <w:t>References</w:t>
      </w:r>
      <w:r w:rsidRPr="0038657C">
        <w:rPr>
          <w:lang w:val="bg-BG"/>
        </w:rPr>
        <w:t>” style]</w:t>
      </w:r>
    </w:p>
    <w:p w:rsidR="00516335" w:rsidRPr="0038657C" w:rsidRDefault="00516335" w:rsidP="00617A46">
      <w:pPr>
        <w:pStyle w:val="KINJ-References"/>
        <w:rPr>
          <w:lang w:val="bg-BG"/>
        </w:rPr>
      </w:pPr>
      <w:r w:rsidRPr="0038657C">
        <w:rPr>
          <w:b/>
          <w:bCs/>
          <w:lang w:val="bg-BG"/>
        </w:rPr>
        <w:t>Author, A. (year).</w:t>
      </w:r>
      <w:r w:rsidRPr="0038657C">
        <w:rPr>
          <w:lang w:val="bg-BG"/>
        </w:rPr>
        <w:t xml:space="preserve"> Publication Title, Periodical or Book Title, volume no., issue no., ISSN/IBN, Publisher: Name, Town, Country, year, pages, DOI or URL</w:t>
      </w:r>
    </w:p>
    <w:p w:rsidR="00516335" w:rsidRPr="0038657C" w:rsidRDefault="00516335" w:rsidP="00617A46">
      <w:pPr>
        <w:pStyle w:val="KINJ-References"/>
        <w:rPr>
          <w:lang w:val="bg-BG"/>
        </w:rPr>
      </w:pPr>
      <w:r w:rsidRPr="0038657C">
        <w:rPr>
          <w:b/>
          <w:bCs/>
          <w:lang w:val="bg-BG"/>
        </w:rPr>
        <w:t>Petkov, P. (2020).</w:t>
      </w:r>
      <w:r w:rsidRPr="0038657C">
        <w:rPr>
          <w:lang w:val="bg-BG"/>
        </w:rPr>
        <w:t xml:space="preserve"> Historical Routes. The Bulgarian Proto-State - Exarchate and the Tarnovo Constitution, Cultural and Historical Heritage: Preservation, Presentation, Digitalization, volume 6, issue 1, ISSN: 2367-8038, Publisher: IMI-BAS, Sofia, Bulgaria, 2020, pp. 07-22, DOI: </w:t>
      </w:r>
      <w:hyperlink r:id="rId9" w:history="1">
        <w:r w:rsidR="00617A46" w:rsidRPr="0038657C">
          <w:rPr>
            <w:rStyle w:val="Hyperlink"/>
            <w:lang w:val="bg-BG"/>
          </w:rPr>
          <w:t>https://doi.org/10.26615/issn.2367-8038.2020_1_001</w:t>
        </w:r>
      </w:hyperlink>
      <w:r w:rsidR="00617A46" w:rsidRPr="0038657C">
        <w:rPr>
          <w:lang w:val="bg-BG"/>
        </w:rPr>
        <w:t xml:space="preserve"> </w:t>
      </w:r>
    </w:p>
    <w:p w:rsidR="00516335" w:rsidRPr="0038657C" w:rsidRDefault="00516335" w:rsidP="00BE7CBB">
      <w:pPr>
        <w:pStyle w:val="KINJ-Text"/>
        <w:rPr>
          <w:lang w:val="bg-BG"/>
        </w:rPr>
      </w:pPr>
    </w:p>
    <w:p w:rsidR="00617A46" w:rsidRPr="0038657C" w:rsidRDefault="00617A46" w:rsidP="00BE7CBB">
      <w:pPr>
        <w:pStyle w:val="KINJ-Text"/>
        <w:rPr>
          <w:lang w:val="bg-BG"/>
        </w:rPr>
      </w:pPr>
    </w:p>
    <w:p w:rsidR="00617A46" w:rsidRPr="0038657C" w:rsidRDefault="00617A46" w:rsidP="00BE7CBB">
      <w:pPr>
        <w:pStyle w:val="KINJ-Text"/>
        <w:pBdr>
          <w:bottom w:val="single" w:sz="6" w:space="1" w:color="auto"/>
        </w:pBdr>
        <w:rPr>
          <w:lang w:val="bg-BG"/>
        </w:rPr>
      </w:pPr>
    </w:p>
    <w:p w:rsidR="00617A46" w:rsidRPr="0038657C" w:rsidRDefault="00617A46" w:rsidP="00F57378">
      <w:pPr>
        <w:pStyle w:val="KINJ-Text"/>
        <w:jc w:val="right"/>
        <w:rPr>
          <w:b/>
          <w:bCs/>
          <w:lang w:val="bg-BG"/>
        </w:rPr>
      </w:pPr>
      <w:r w:rsidRPr="0038657C">
        <w:rPr>
          <w:b/>
          <w:bCs/>
          <w:lang w:val="bg-BG"/>
        </w:rPr>
        <w:t>Author</w:t>
      </w:r>
      <w:r w:rsidR="001B0AFB">
        <w:rPr>
          <w:b/>
          <w:bCs/>
        </w:rPr>
        <w:t>`s</w:t>
      </w:r>
      <w:r w:rsidRPr="0038657C">
        <w:rPr>
          <w:b/>
          <w:bCs/>
          <w:lang w:val="bg-BG"/>
        </w:rPr>
        <w:t xml:space="preserve"> Name [Arial, 12, bold, right alignment]</w:t>
      </w:r>
    </w:p>
    <w:p w:rsidR="00617A46" w:rsidRPr="0038657C" w:rsidRDefault="00617A46" w:rsidP="00F57378">
      <w:pPr>
        <w:pStyle w:val="KINJ-Text"/>
        <w:jc w:val="right"/>
        <w:rPr>
          <w:lang w:val="bg-BG"/>
        </w:rPr>
      </w:pPr>
      <w:r w:rsidRPr="0038657C">
        <w:rPr>
          <w:lang w:val="bg-BG"/>
        </w:rPr>
        <w:t>Affiliation, Address, Country [Arial, 12, right alignment]</w:t>
      </w:r>
    </w:p>
    <w:p w:rsidR="00617A46" w:rsidRPr="0038657C" w:rsidRDefault="00617A46" w:rsidP="00F57378">
      <w:pPr>
        <w:pStyle w:val="KINJ-Text"/>
        <w:jc w:val="right"/>
        <w:rPr>
          <w:lang w:val="bg-BG"/>
        </w:rPr>
      </w:pPr>
      <w:r w:rsidRPr="0038657C">
        <w:rPr>
          <w:lang w:val="bg-BG"/>
        </w:rPr>
        <w:t xml:space="preserve">ORCID </w:t>
      </w:r>
      <w:r w:rsidR="00F57378" w:rsidRPr="0038657C">
        <w:rPr>
          <w:lang w:val="bg-BG" w:eastAsia="bg-BG"/>
        </w:rPr>
        <w:drawing>
          <wp:inline distT="0" distB="0" distL="0" distR="0" wp14:anchorId="51950EB7" wp14:editId="5E626D40">
            <wp:extent cx="121920" cy="121920"/>
            <wp:effectExtent l="0" t="0" r="0" b="0"/>
            <wp:docPr id="31" name="Картина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38657C">
        <w:rPr>
          <w:lang w:val="bg-BG"/>
        </w:rPr>
        <w:t xml:space="preserve"> </w:t>
      </w:r>
      <w:hyperlink r:id="rId11" w:history="1">
        <w:r w:rsidR="00F57378" w:rsidRPr="0038657C">
          <w:rPr>
            <w:rStyle w:val="Hyperlink"/>
            <w:lang w:val="bg-BG"/>
          </w:rPr>
          <w:t>https://orcid.org/</w:t>
        </w:r>
      </w:hyperlink>
      <w:r w:rsidR="00F57378" w:rsidRPr="0038657C">
        <w:rPr>
          <w:lang w:val="bg-BG"/>
        </w:rPr>
        <w:t xml:space="preserve"> </w:t>
      </w:r>
    </w:p>
    <w:p w:rsidR="00617A46" w:rsidRPr="0038657C" w:rsidRDefault="00617A46" w:rsidP="00F57378">
      <w:pPr>
        <w:pStyle w:val="KINJ-Text"/>
        <w:jc w:val="right"/>
        <w:rPr>
          <w:lang w:val="bg-BG"/>
        </w:rPr>
      </w:pPr>
      <w:r w:rsidRPr="0038657C">
        <w:rPr>
          <w:lang w:val="bg-BG"/>
        </w:rPr>
        <w:t>Author’s e-mail</w:t>
      </w:r>
    </w:p>
    <w:p w:rsidR="00617A46" w:rsidRPr="0038657C" w:rsidRDefault="00617A46" w:rsidP="00F57378">
      <w:pPr>
        <w:pStyle w:val="KINJ-Text"/>
        <w:jc w:val="right"/>
        <w:rPr>
          <w:lang w:val="bg-BG"/>
        </w:rPr>
      </w:pPr>
      <w:r w:rsidRPr="0038657C">
        <w:rPr>
          <w:lang w:val="bg-BG"/>
        </w:rPr>
        <w:t>(Any other author’s information if available, corresponding author)</w:t>
      </w:r>
    </w:p>
    <w:p w:rsidR="00617A46" w:rsidRPr="0038657C" w:rsidRDefault="00617A46" w:rsidP="00617A46">
      <w:pPr>
        <w:pStyle w:val="KINJ-Text"/>
        <w:rPr>
          <w:lang w:val="bg-BG"/>
        </w:rPr>
      </w:pPr>
    </w:p>
    <w:p w:rsidR="00617A46" w:rsidRPr="0038657C" w:rsidRDefault="00617A46" w:rsidP="00617A46">
      <w:pPr>
        <w:pStyle w:val="KINJ-Text"/>
        <w:rPr>
          <w:lang w:val="bg-BG"/>
        </w:rPr>
      </w:pPr>
    </w:p>
    <w:p w:rsidR="00F57378" w:rsidRPr="0038657C" w:rsidRDefault="00F57378" w:rsidP="00617A46">
      <w:pPr>
        <w:pStyle w:val="KINJ-Text"/>
        <w:rPr>
          <w:lang w:val="bg-BG"/>
        </w:rPr>
      </w:pPr>
    </w:p>
    <w:p w:rsidR="00617A46" w:rsidRPr="0038657C" w:rsidRDefault="00617A46" w:rsidP="00F57378">
      <w:pPr>
        <w:pStyle w:val="KINJ-Headings1Level"/>
        <w:rPr>
          <w:lang w:val="bg-BG"/>
        </w:rPr>
      </w:pPr>
      <w:r w:rsidRPr="0038657C">
        <w:rPr>
          <w:lang w:val="bg-BG"/>
        </w:rPr>
        <w:t xml:space="preserve">Abstract and </w:t>
      </w:r>
      <w:r w:rsidR="00F57378" w:rsidRPr="0038657C">
        <w:rPr>
          <w:lang w:val="bg-BG"/>
        </w:rPr>
        <w:t>K</w:t>
      </w:r>
      <w:r w:rsidRPr="0038657C">
        <w:rPr>
          <w:lang w:val="bg-BG"/>
        </w:rPr>
        <w:t>eywords in Bulgarian</w:t>
      </w:r>
      <w:r w:rsidR="00F57378" w:rsidRPr="0038657C">
        <w:rPr>
          <w:lang w:val="bg-BG"/>
        </w:rPr>
        <w:t xml:space="preserve"> or Other Language</w:t>
      </w:r>
    </w:p>
    <w:p w:rsidR="00617A46" w:rsidRPr="0038657C" w:rsidRDefault="00617A46" w:rsidP="00F57378">
      <w:pPr>
        <w:pStyle w:val="KINJ-AbstractandKeywords"/>
        <w:rPr>
          <w:lang w:val="bg-BG"/>
        </w:rPr>
      </w:pPr>
      <w:r w:rsidRPr="0038657C">
        <w:rPr>
          <w:b/>
          <w:bCs/>
          <w:lang w:val="bg-BG"/>
        </w:rPr>
        <w:t>Резюме:</w:t>
      </w:r>
      <w:r w:rsidRPr="0038657C">
        <w:rPr>
          <w:lang w:val="bg-BG"/>
        </w:rPr>
        <w:t xml:space="preserve"> </w:t>
      </w:r>
      <w:r w:rsidR="00F57378" w:rsidRPr="0038657C">
        <w:rPr>
          <w:lang w:val="bg-BG"/>
        </w:rPr>
        <w:t>Обобщено представяне на съдържанието на доклада. Добра практика</w:t>
      </w:r>
      <w:r w:rsidR="00F57378" w:rsidRPr="0038657C">
        <w:rPr>
          <w:lang w:val="bg-BG"/>
        </w:rPr>
        <w:t xml:space="preserve"> при </w:t>
      </w:r>
      <w:r w:rsidR="0038657C" w:rsidRPr="0038657C">
        <w:rPr>
          <w:lang w:val="bg-BG"/>
        </w:rPr>
        <w:t>изграждането</w:t>
      </w:r>
      <w:r w:rsidR="00F57378" w:rsidRPr="0038657C">
        <w:rPr>
          <w:lang w:val="bg-BG"/>
        </w:rPr>
        <w:t xml:space="preserve"> на </w:t>
      </w:r>
      <w:r w:rsidR="00F57378" w:rsidRPr="0038657C">
        <w:rPr>
          <w:lang w:val="bg-BG"/>
        </w:rPr>
        <w:t xml:space="preserve">резюме </w:t>
      </w:r>
      <w:r w:rsidR="00F57378" w:rsidRPr="0038657C">
        <w:rPr>
          <w:lang w:val="bg-BG"/>
        </w:rPr>
        <w:t xml:space="preserve">е да се </w:t>
      </w:r>
      <w:r w:rsidR="0038657C" w:rsidRPr="0038657C">
        <w:rPr>
          <w:lang w:val="bg-BG"/>
        </w:rPr>
        <w:t>съставят</w:t>
      </w:r>
      <w:r w:rsidR="00F57378" w:rsidRPr="0038657C">
        <w:rPr>
          <w:lang w:val="bg-BG"/>
        </w:rPr>
        <w:t xml:space="preserve"> </w:t>
      </w:r>
      <w:r w:rsidR="00F57378" w:rsidRPr="0038657C">
        <w:rPr>
          <w:lang w:val="bg-BG"/>
        </w:rPr>
        <w:t>до 4-5 изречения</w:t>
      </w:r>
      <w:r w:rsidRPr="0038657C">
        <w:rPr>
          <w:lang w:val="bg-BG"/>
        </w:rPr>
        <w:t>.</w:t>
      </w:r>
    </w:p>
    <w:p w:rsidR="00617A46" w:rsidRPr="0038657C" w:rsidRDefault="00617A46" w:rsidP="00F57378">
      <w:pPr>
        <w:pStyle w:val="KINJ-AbstractandKeywords"/>
        <w:rPr>
          <w:lang w:val="bg-BG"/>
        </w:rPr>
      </w:pPr>
      <w:r w:rsidRPr="0038657C">
        <w:rPr>
          <w:b/>
          <w:bCs/>
          <w:lang w:val="bg-BG"/>
        </w:rPr>
        <w:t>Ключови думи:</w:t>
      </w:r>
      <w:r w:rsidRPr="0038657C">
        <w:rPr>
          <w:lang w:val="bg-BG"/>
        </w:rPr>
        <w:t xml:space="preserve"> иновации; опазване; представяне; дигитализация [Arial, 10, курсив, двустранно, стил „KIN</w:t>
      </w:r>
      <w:r w:rsidR="00F57378" w:rsidRPr="0038657C">
        <w:rPr>
          <w:lang w:val="bg-BG"/>
        </w:rPr>
        <w:t>J</w:t>
      </w:r>
      <w:r w:rsidRPr="0038657C">
        <w:rPr>
          <w:lang w:val="bg-BG"/>
        </w:rPr>
        <w:t>-</w:t>
      </w:r>
      <w:r w:rsidR="00F57378" w:rsidRPr="0038657C">
        <w:rPr>
          <w:lang w:val="bg-BG"/>
        </w:rPr>
        <w:t>A</w:t>
      </w:r>
      <w:r w:rsidRPr="0038657C">
        <w:rPr>
          <w:lang w:val="bg-BG"/>
        </w:rPr>
        <w:t>bs</w:t>
      </w:r>
      <w:r w:rsidR="00F57378" w:rsidRPr="0038657C">
        <w:rPr>
          <w:lang w:val="bg-BG"/>
        </w:rPr>
        <w:t>tract</w:t>
      </w:r>
      <w:r w:rsidRPr="0038657C">
        <w:rPr>
          <w:lang w:val="bg-BG"/>
        </w:rPr>
        <w:t xml:space="preserve"> and </w:t>
      </w:r>
      <w:r w:rsidR="00F57378" w:rsidRPr="0038657C">
        <w:rPr>
          <w:lang w:val="bg-BG"/>
        </w:rPr>
        <w:t>Keywords“</w:t>
      </w:r>
      <w:r w:rsidRPr="0038657C">
        <w:rPr>
          <w:lang w:val="bg-BG"/>
        </w:rPr>
        <w:t>] (Точка и запетая – разделител на ключови думи)</w:t>
      </w:r>
    </w:p>
    <w:p w:rsidR="00617A46" w:rsidRDefault="00617A46" w:rsidP="00BE7CBB">
      <w:pPr>
        <w:pStyle w:val="KINJ-Text"/>
      </w:pPr>
    </w:p>
    <w:sectPr w:rsidR="00617A46" w:rsidSect="0038657C">
      <w:headerReference w:type="even" r:id="rId12"/>
      <w:headerReference w:type="default" r:id="rId13"/>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513" w:rsidRPr="0038657C" w:rsidRDefault="00864513" w:rsidP="00BE7CBB">
      <w:pPr>
        <w:spacing w:after="0" w:line="240" w:lineRule="auto"/>
      </w:pPr>
      <w:r w:rsidRPr="0038657C">
        <w:separator/>
      </w:r>
    </w:p>
  </w:endnote>
  <w:endnote w:type="continuationSeparator" w:id="0">
    <w:p w:rsidR="00864513" w:rsidRPr="0038657C" w:rsidRDefault="00864513" w:rsidP="00BE7CBB">
      <w:pPr>
        <w:spacing w:after="0" w:line="240" w:lineRule="auto"/>
      </w:pPr>
      <w:r w:rsidRPr="003865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513" w:rsidRPr="0038657C" w:rsidRDefault="00864513" w:rsidP="00BE7CBB">
      <w:pPr>
        <w:spacing w:after="0" w:line="240" w:lineRule="auto"/>
      </w:pPr>
      <w:r w:rsidRPr="0038657C">
        <w:separator/>
      </w:r>
    </w:p>
  </w:footnote>
  <w:footnote w:type="continuationSeparator" w:id="0">
    <w:p w:rsidR="00864513" w:rsidRPr="0038657C" w:rsidRDefault="00864513" w:rsidP="00BE7CBB">
      <w:pPr>
        <w:spacing w:after="0" w:line="240" w:lineRule="auto"/>
      </w:pPr>
      <w:r w:rsidRPr="0038657C">
        <w:continuationSeparator/>
      </w:r>
    </w:p>
  </w:footnote>
  <w:footnote w:id="1">
    <w:p w:rsidR="001028D2" w:rsidRPr="0038657C" w:rsidRDefault="001028D2" w:rsidP="001028D2">
      <w:pPr>
        <w:pStyle w:val="KINJ-Footnote"/>
        <w:rPr>
          <w:lang w:val="bg-BG"/>
        </w:rPr>
      </w:pPr>
      <w:r w:rsidRPr="0038657C">
        <w:rPr>
          <w:rStyle w:val="FootnoteReference"/>
          <w:lang w:val="bg-BG"/>
        </w:rPr>
        <w:footnoteRef/>
      </w:r>
      <w:r w:rsidRPr="0038657C">
        <w:rPr>
          <w:lang w:val="bg-BG"/>
        </w:rPr>
        <w:t xml:space="preserve"> Footnote [</w:t>
      </w:r>
      <w:r w:rsidRPr="0038657C">
        <w:rPr>
          <w:lang w:val="bg-BG"/>
        </w:rPr>
        <w:t xml:space="preserve">Arial, </w:t>
      </w:r>
      <w:r w:rsidRPr="0038657C">
        <w:rPr>
          <w:lang w:val="bg-BG"/>
        </w:rPr>
        <w:t>10</w:t>
      </w:r>
      <w:r w:rsidRPr="0038657C">
        <w:rPr>
          <w:lang w:val="bg-BG"/>
        </w:rPr>
        <w:t xml:space="preserve">, </w:t>
      </w:r>
      <w:r w:rsidRPr="0038657C">
        <w:rPr>
          <w:lang w:val="bg-BG"/>
        </w:rPr>
        <w:t>left align</w:t>
      </w:r>
      <w:r w:rsidRPr="0038657C">
        <w:rPr>
          <w:lang w:val="bg-BG"/>
        </w:rPr>
        <w:t>, “KIN</w:t>
      </w:r>
      <w:r w:rsidRPr="0038657C">
        <w:rPr>
          <w:lang w:val="bg-BG"/>
        </w:rPr>
        <w:t>J</w:t>
      </w:r>
      <w:r w:rsidRPr="0038657C">
        <w:rPr>
          <w:lang w:val="bg-BG"/>
        </w:rPr>
        <w:t>-</w:t>
      </w:r>
      <w:r w:rsidRPr="0038657C">
        <w:rPr>
          <w:lang w:val="bg-BG"/>
        </w:rPr>
        <w:t>Footnote</w:t>
      </w:r>
      <w:r w:rsidRPr="0038657C">
        <w:rPr>
          <w:lang w:val="bg-BG"/>
        </w:rPr>
        <w:t>” style]</w:t>
      </w:r>
      <w:r w:rsidRPr="0038657C">
        <w:rPr>
          <w:lang w:val="bg-BG"/>
        </w:rPr>
        <w:t xml:space="preserve">. </w:t>
      </w:r>
    </w:p>
  </w:footnote>
  <w:footnote w:id="2">
    <w:p w:rsidR="001028D2" w:rsidRPr="001028D2" w:rsidRDefault="001028D2">
      <w:pPr>
        <w:pStyle w:val="FootnoteText"/>
        <w:rPr>
          <w:rFonts w:ascii="Arial" w:hAnsi="Arial" w:cs="Arial"/>
          <w:lang w:val="en-US"/>
        </w:rPr>
      </w:pPr>
      <w:r w:rsidRPr="0038657C">
        <w:rPr>
          <w:rStyle w:val="FootnoteReference"/>
          <w:rFonts w:ascii="Arial" w:hAnsi="Arial" w:cs="Arial"/>
        </w:rPr>
        <w:footnoteRef/>
      </w:r>
      <w:r w:rsidRPr="0038657C">
        <w:rPr>
          <w:rFonts w:ascii="Arial" w:hAnsi="Arial" w:cs="Arial"/>
        </w:rPr>
        <w:t xml:space="preserve"> </w:t>
      </w:r>
      <w:r w:rsidRPr="0038657C">
        <w:rPr>
          <w:rStyle w:val="KINJ-FootnoteChar"/>
          <w:lang w:val="bg-BG"/>
        </w:rPr>
        <w:t xml:space="preserve">KIN Journal </w:t>
      </w:r>
      <w:r w:rsidRPr="0038657C">
        <w:rPr>
          <w:rStyle w:val="KINJ-FootnoteChar"/>
          <w:lang w:val="bg-BG"/>
        </w:rPr>
        <w:t>Instruction for authors</w:t>
      </w:r>
      <w:r w:rsidRPr="0038657C">
        <w:rPr>
          <w:rStyle w:val="KINJ-FootnoteChar"/>
          <w:lang w:val="bg-BG"/>
        </w:rPr>
        <w:t xml:space="preserve">, Available at: </w:t>
      </w:r>
      <w:hyperlink r:id="rId1" w:history="1">
        <w:r w:rsidRPr="0038657C">
          <w:rPr>
            <w:rStyle w:val="Hyperlink"/>
            <w:rFonts w:ascii="Arial" w:hAnsi="Arial" w:cs="Arial"/>
          </w:rPr>
          <w:t>http://www.math.bas.bg/vt/kin/files/translations/en/KIN-requirements.pdf</w:t>
        </w:r>
      </w:hyperlink>
      <w:r w:rsidRPr="0038657C">
        <w:rPr>
          <w:rStyle w:val="KINJ-FootnoteChar"/>
          <w:lang w:val="bg-BG"/>
        </w:rPr>
        <w:t xml:space="preserve"> (last view: 03-01-2025).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851"/>
      <w:gridCol w:w="1559"/>
      <w:gridCol w:w="6662"/>
    </w:tblGrid>
    <w:tr w:rsidR="0038657C" w:rsidRPr="0038657C" w:rsidTr="0038657C">
      <w:tc>
        <w:tcPr>
          <w:tcW w:w="851" w:type="dxa"/>
          <w:shd w:val="clear" w:color="auto" w:fill="DEEAF6" w:themeFill="accent5" w:themeFillTint="33"/>
          <w:vAlign w:val="center"/>
        </w:tcPr>
        <w:p w:rsidR="0038657C" w:rsidRPr="0038657C" w:rsidRDefault="0038657C" w:rsidP="0038657C">
          <w:pPr>
            <w:jc w:val="center"/>
            <w:rPr>
              <w:rFonts w:ascii="Arial" w:hAnsi="Arial" w:cs="Arial"/>
              <w:b/>
              <w:bCs/>
            </w:rPr>
          </w:pPr>
          <w:r w:rsidRPr="0038657C">
            <w:rPr>
              <w:rFonts w:ascii="Arial" w:hAnsi="Arial" w:cs="Arial"/>
              <w:b/>
              <w:bCs/>
              <w:sz w:val="24"/>
              <w:szCs w:val="24"/>
            </w:rPr>
            <w:fldChar w:fldCharType="begin"/>
          </w:r>
          <w:r w:rsidRPr="0038657C">
            <w:rPr>
              <w:rFonts w:ascii="Arial" w:hAnsi="Arial" w:cs="Arial"/>
              <w:b/>
              <w:bCs/>
              <w:sz w:val="24"/>
              <w:szCs w:val="24"/>
            </w:rPr>
            <w:instrText xml:space="preserve"> PAGE   \* MERGEFORMAT </w:instrText>
          </w:r>
          <w:r w:rsidRPr="0038657C">
            <w:rPr>
              <w:rFonts w:ascii="Arial" w:hAnsi="Arial" w:cs="Arial"/>
              <w:b/>
              <w:bCs/>
              <w:sz w:val="24"/>
              <w:szCs w:val="24"/>
            </w:rPr>
            <w:fldChar w:fldCharType="separate"/>
          </w:r>
          <w:r>
            <w:rPr>
              <w:rFonts w:ascii="Arial" w:hAnsi="Arial" w:cs="Arial"/>
              <w:b/>
              <w:bCs/>
              <w:sz w:val="24"/>
              <w:szCs w:val="24"/>
            </w:rPr>
            <w:t>2</w:t>
          </w:r>
          <w:r w:rsidRPr="0038657C">
            <w:rPr>
              <w:rFonts w:ascii="Arial" w:hAnsi="Arial" w:cs="Arial"/>
              <w:b/>
              <w:bCs/>
              <w:sz w:val="24"/>
              <w:szCs w:val="24"/>
            </w:rPr>
            <w:fldChar w:fldCharType="end"/>
          </w:r>
        </w:p>
      </w:tc>
      <w:tc>
        <w:tcPr>
          <w:tcW w:w="1559" w:type="dxa"/>
          <w:shd w:val="clear" w:color="auto" w:fill="DEEAF6" w:themeFill="accent5" w:themeFillTint="33"/>
          <w:vAlign w:val="center"/>
        </w:tcPr>
        <w:p w:rsidR="0038657C" w:rsidRPr="0038657C" w:rsidRDefault="0038657C" w:rsidP="0038657C">
          <w:pPr>
            <w:rPr>
              <w:rFonts w:ascii="Arial" w:hAnsi="Arial" w:cs="Arial"/>
            </w:rPr>
          </w:pPr>
          <w:r w:rsidRPr="0038657C">
            <w:rPr>
              <w:rFonts w:ascii="Arial" w:hAnsi="Arial" w:cs="Arial"/>
            </w:rPr>
            <w:drawing>
              <wp:inline distT="0" distB="0" distL="0" distR="0" wp14:anchorId="4D975296" wp14:editId="41481E68">
                <wp:extent cx="723600" cy="252000"/>
                <wp:effectExtent l="0" t="0" r="635" b="0"/>
                <wp:docPr id="1955528459" name="Picture 1" descr="A white letter on a pin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20101" name="Picture 1" descr="A white letter on a pin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3600" cy="252000"/>
                        </a:xfrm>
                        <a:prstGeom prst="rect">
                          <a:avLst/>
                        </a:prstGeom>
                      </pic:spPr>
                    </pic:pic>
                  </a:graphicData>
                </a:graphic>
              </wp:inline>
            </w:drawing>
          </w:r>
        </w:p>
      </w:tc>
      <w:tc>
        <w:tcPr>
          <w:tcW w:w="6662" w:type="dxa"/>
          <w:shd w:val="clear" w:color="auto" w:fill="DEEAF6" w:themeFill="accent5" w:themeFillTint="33"/>
          <w:vAlign w:val="center"/>
        </w:tcPr>
        <w:p w:rsidR="0038657C" w:rsidRDefault="0038657C" w:rsidP="0038657C">
          <w:pPr>
            <w:jc w:val="right"/>
            <w:rPr>
              <w:rFonts w:ascii="Arial" w:hAnsi="Arial" w:cs="Arial"/>
              <w:b/>
              <w:bCs/>
              <w:i/>
              <w:iCs/>
              <w:color w:val="0563C1" w:themeColor="hyperlink"/>
              <w:sz w:val="14"/>
              <w:szCs w:val="14"/>
              <w:u w:val="single"/>
            </w:rPr>
          </w:pPr>
          <w:r w:rsidRPr="0038657C">
            <w:rPr>
              <w:rFonts w:ascii="Arial" w:hAnsi="Arial" w:cs="Arial"/>
              <w:b/>
              <w:bCs/>
              <w:i/>
              <w:iCs/>
              <w:sz w:val="14"/>
              <w:szCs w:val="14"/>
            </w:rPr>
            <w:t xml:space="preserve">KIN Journal, volume 11, issue 1, 2025, </w:t>
          </w:r>
          <w:hyperlink r:id="rId2" w:history="1">
            <w:r w:rsidRPr="0038657C">
              <w:rPr>
                <w:rStyle w:val="Hyperlink"/>
                <w:rFonts w:ascii="Arial" w:hAnsi="Arial" w:cs="Arial"/>
                <w:b/>
                <w:bCs/>
                <w:i/>
                <w:iCs/>
                <w:sz w:val="14"/>
                <w:szCs w:val="14"/>
              </w:rPr>
              <w:t>http://www.math.bas.bg/vt/kin/</w:t>
            </w:r>
          </w:hyperlink>
        </w:p>
        <w:p w:rsidR="0038657C" w:rsidRPr="0038657C" w:rsidRDefault="0038657C" w:rsidP="0038657C">
          <w:pPr>
            <w:jc w:val="right"/>
            <w:rPr>
              <w:rFonts w:ascii="Arial" w:hAnsi="Arial" w:cs="Arial"/>
              <w:b/>
              <w:bCs/>
            </w:rPr>
          </w:pPr>
          <w:r w:rsidRPr="0038657C">
            <w:rPr>
              <w:rFonts w:ascii="Arial" w:hAnsi="Arial" w:cs="Arial"/>
              <w:i/>
              <w:iCs/>
              <w:sz w:val="14"/>
              <w:szCs w:val="14"/>
            </w:rPr>
            <w:t>Cultural and Historical Heritage: Preservation, Presentation, Digitalization</w:t>
          </w:r>
        </w:p>
      </w:tc>
    </w:tr>
  </w:tbl>
  <w:p w:rsidR="0038657C" w:rsidRDefault="0038657C" w:rsidP="0038657C">
    <w:pPr>
      <w:pStyle w:val="KINJ-Tab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6658"/>
      <w:gridCol w:w="1564"/>
      <w:gridCol w:w="840"/>
    </w:tblGrid>
    <w:tr w:rsidR="00054A35" w:rsidRPr="0038657C" w:rsidTr="0038657C">
      <w:tc>
        <w:tcPr>
          <w:tcW w:w="6658" w:type="dxa"/>
          <w:shd w:val="clear" w:color="auto" w:fill="DEEAF6" w:themeFill="accent5" w:themeFillTint="33"/>
          <w:vAlign w:val="center"/>
        </w:tcPr>
        <w:p w:rsidR="0038657C" w:rsidRDefault="00054A35" w:rsidP="0038657C">
          <w:pPr>
            <w:pStyle w:val="KINJ-Table"/>
            <w:rPr>
              <w:b/>
              <w:bCs/>
              <w:i/>
              <w:iCs/>
              <w:sz w:val="14"/>
              <w:szCs w:val="14"/>
              <w:lang w:val="bg-BG"/>
            </w:rPr>
          </w:pPr>
          <w:r w:rsidRPr="0038657C">
            <w:rPr>
              <w:b/>
              <w:bCs/>
              <w:i/>
              <w:iCs/>
              <w:sz w:val="14"/>
              <w:szCs w:val="14"/>
              <w:lang w:val="bg-BG"/>
            </w:rPr>
            <w:t xml:space="preserve">KIN Journal, volume 11, issue 1, 2025, </w:t>
          </w:r>
          <w:hyperlink r:id="rId1" w:history="1">
            <w:r w:rsidRPr="0038657C">
              <w:rPr>
                <w:rStyle w:val="Hyperlink"/>
                <w:b/>
                <w:bCs/>
                <w:i/>
                <w:iCs/>
                <w:sz w:val="14"/>
                <w:szCs w:val="14"/>
                <w:lang w:val="bg-BG"/>
              </w:rPr>
              <w:t>http://www.math.bas.bg/vt/kin/</w:t>
            </w:r>
          </w:hyperlink>
          <w:r w:rsidRPr="0038657C">
            <w:rPr>
              <w:b/>
              <w:bCs/>
              <w:i/>
              <w:iCs/>
              <w:sz w:val="14"/>
              <w:szCs w:val="14"/>
              <w:lang w:val="bg-BG"/>
            </w:rPr>
            <w:t xml:space="preserve"> </w:t>
          </w:r>
        </w:p>
        <w:p w:rsidR="00054A35" w:rsidRPr="0038657C" w:rsidRDefault="0038657C" w:rsidP="0038657C">
          <w:pPr>
            <w:pStyle w:val="KINJ-Table"/>
            <w:rPr>
              <w:b/>
              <w:bCs/>
              <w:lang w:val="bg-BG"/>
            </w:rPr>
          </w:pPr>
          <w:r w:rsidRPr="0038657C">
            <w:rPr>
              <w:i/>
              <w:iCs/>
              <w:sz w:val="14"/>
              <w:szCs w:val="14"/>
              <w:lang w:val="bg-BG"/>
            </w:rPr>
            <w:t>Cultural and Historical Heritage: Preservation, Presentation, Digitalization</w:t>
          </w:r>
        </w:p>
      </w:tc>
      <w:tc>
        <w:tcPr>
          <w:tcW w:w="1564" w:type="dxa"/>
          <w:shd w:val="clear" w:color="auto" w:fill="DEEAF6" w:themeFill="accent5" w:themeFillTint="33"/>
          <w:vAlign w:val="center"/>
        </w:tcPr>
        <w:p w:rsidR="00054A35" w:rsidRPr="0038657C" w:rsidRDefault="00054A35" w:rsidP="0038657C">
          <w:pPr>
            <w:pStyle w:val="KINJ-Table"/>
            <w:jc w:val="right"/>
            <w:rPr>
              <w:lang w:val="bg-BG"/>
            </w:rPr>
          </w:pPr>
          <w:r w:rsidRPr="0038657C">
            <w:rPr>
              <w:lang w:val="bg-BG"/>
            </w:rPr>
            <w:drawing>
              <wp:inline distT="0" distB="0" distL="0" distR="0">
                <wp:extent cx="723600" cy="252000"/>
                <wp:effectExtent l="0" t="0" r="635" b="0"/>
                <wp:docPr id="1541133903" name="Picture 1" descr="A white letter on a pin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20101" name="Picture 1" descr="A white letter on a pin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23600" cy="252000"/>
                        </a:xfrm>
                        <a:prstGeom prst="rect">
                          <a:avLst/>
                        </a:prstGeom>
                      </pic:spPr>
                    </pic:pic>
                  </a:graphicData>
                </a:graphic>
              </wp:inline>
            </w:drawing>
          </w:r>
        </w:p>
      </w:tc>
      <w:tc>
        <w:tcPr>
          <w:tcW w:w="840" w:type="dxa"/>
          <w:shd w:val="clear" w:color="auto" w:fill="DEEAF6" w:themeFill="accent5" w:themeFillTint="33"/>
          <w:vAlign w:val="center"/>
        </w:tcPr>
        <w:p w:rsidR="00054A35" w:rsidRPr="0038657C" w:rsidRDefault="00054A35" w:rsidP="00054A35">
          <w:pPr>
            <w:pStyle w:val="KINJ-Table"/>
            <w:jc w:val="center"/>
            <w:rPr>
              <w:b/>
              <w:bCs/>
              <w:lang w:val="bg-BG"/>
            </w:rPr>
          </w:pPr>
          <w:r w:rsidRPr="0038657C">
            <w:rPr>
              <w:b/>
              <w:bCs/>
              <w:sz w:val="24"/>
              <w:szCs w:val="24"/>
              <w:lang w:val="bg-BG"/>
            </w:rPr>
            <w:fldChar w:fldCharType="begin"/>
          </w:r>
          <w:r w:rsidRPr="0038657C">
            <w:rPr>
              <w:b/>
              <w:bCs/>
              <w:sz w:val="24"/>
              <w:szCs w:val="24"/>
              <w:lang w:val="bg-BG"/>
            </w:rPr>
            <w:instrText xml:space="preserve"> PAGE   \* MERGEFORMAT </w:instrText>
          </w:r>
          <w:r w:rsidRPr="0038657C">
            <w:rPr>
              <w:b/>
              <w:bCs/>
              <w:sz w:val="24"/>
              <w:szCs w:val="24"/>
              <w:lang w:val="bg-BG"/>
            </w:rPr>
            <w:fldChar w:fldCharType="separate"/>
          </w:r>
          <w:r w:rsidRPr="0038657C">
            <w:rPr>
              <w:b/>
              <w:bCs/>
              <w:sz w:val="24"/>
              <w:szCs w:val="24"/>
              <w:lang w:val="bg-BG"/>
            </w:rPr>
            <w:t>1</w:t>
          </w:r>
          <w:r w:rsidRPr="0038657C">
            <w:rPr>
              <w:b/>
              <w:bCs/>
              <w:sz w:val="24"/>
              <w:szCs w:val="24"/>
              <w:lang w:val="bg-BG"/>
            </w:rPr>
            <w:fldChar w:fldCharType="end"/>
          </w:r>
        </w:p>
      </w:tc>
    </w:tr>
  </w:tbl>
  <w:p w:rsidR="00BE7CBB" w:rsidRPr="0038657C" w:rsidRDefault="00BE7CBB" w:rsidP="0038657C">
    <w:pPr>
      <w:pStyle w:val="KINJ-Tab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4106C"/>
    <w:multiLevelType w:val="hybridMultilevel"/>
    <w:tmpl w:val="6DEED92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15:restartNumberingAfterBreak="0">
    <w:nsid w:val="6DB62038"/>
    <w:multiLevelType w:val="hybridMultilevel"/>
    <w:tmpl w:val="94B8C73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15:restartNumberingAfterBreak="0">
    <w:nsid w:val="73357658"/>
    <w:multiLevelType w:val="hybridMultilevel"/>
    <w:tmpl w:val="C818D8D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16cid:durableId="1154377730">
    <w:abstractNumId w:val="1"/>
  </w:num>
  <w:num w:numId="2" w16cid:durableId="1721857591">
    <w:abstractNumId w:val="0"/>
  </w:num>
  <w:num w:numId="3" w16cid:durableId="752241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BB"/>
    <w:rsid w:val="00054A35"/>
    <w:rsid w:val="000C7C5C"/>
    <w:rsid w:val="001028D2"/>
    <w:rsid w:val="001B0AFB"/>
    <w:rsid w:val="0038657C"/>
    <w:rsid w:val="003E07DC"/>
    <w:rsid w:val="004F4DC2"/>
    <w:rsid w:val="00500545"/>
    <w:rsid w:val="00516335"/>
    <w:rsid w:val="00532EFC"/>
    <w:rsid w:val="00617A46"/>
    <w:rsid w:val="006C246A"/>
    <w:rsid w:val="00864513"/>
    <w:rsid w:val="00BE7CBB"/>
    <w:rsid w:val="00C469A6"/>
    <w:rsid w:val="00DB2CDD"/>
    <w:rsid w:val="00E40E5E"/>
    <w:rsid w:val="00F5737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73796"/>
  <w15:chartTrackingRefBased/>
  <w15:docId w15:val="{95D46A7E-9CF5-41BD-A39A-96DA494B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C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7C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7C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7C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7C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7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C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7C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C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7C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7C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7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CBB"/>
    <w:rPr>
      <w:rFonts w:eastAsiaTheme="majorEastAsia" w:cstheme="majorBidi"/>
      <w:color w:val="272727" w:themeColor="text1" w:themeTint="D8"/>
    </w:rPr>
  </w:style>
  <w:style w:type="paragraph" w:styleId="Title">
    <w:name w:val="Title"/>
    <w:basedOn w:val="Normal"/>
    <w:next w:val="Normal"/>
    <w:link w:val="TitleChar"/>
    <w:uiPriority w:val="10"/>
    <w:qFormat/>
    <w:rsid w:val="00BE7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CBB"/>
    <w:pPr>
      <w:spacing w:before="160"/>
      <w:jc w:val="center"/>
    </w:pPr>
    <w:rPr>
      <w:i/>
      <w:iCs/>
      <w:color w:val="404040" w:themeColor="text1" w:themeTint="BF"/>
    </w:rPr>
  </w:style>
  <w:style w:type="character" w:customStyle="1" w:styleId="QuoteChar">
    <w:name w:val="Quote Char"/>
    <w:basedOn w:val="DefaultParagraphFont"/>
    <w:link w:val="Quote"/>
    <w:uiPriority w:val="29"/>
    <w:rsid w:val="00BE7CBB"/>
    <w:rPr>
      <w:i/>
      <w:iCs/>
      <w:color w:val="404040" w:themeColor="text1" w:themeTint="BF"/>
    </w:rPr>
  </w:style>
  <w:style w:type="paragraph" w:styleId="ListParagraph">
    <w:name w:val="List Paragraph"/>
    <w:basedOn w:val="Normal"/>
    <w:uiPriority w:val="34"/>
    <w:qFormat/>
    <w:rsid w:val="00BE7CBB"/>
    <w:pPr>
      <w:ind w:left="720"/>
      <w:contextualSpacing/>
    </w:pPr>
  </w:style>
  <w:style w:type="character" w:styleId="IntenseEmphasis">
    <w:name w:val="Intense Emphasis"/>
    <w:basedOn w:val="DefaultParagraphFont"/>
    <w:uiPriority w:val="21"/>
    <w:qFormat/>
    <w:rsid w:val="00BE7CBB"/>
    <w:rPr>
      <w:i/>
      <w:iCs/>
      <w:color w:val="2F5496" w:themeColor="accent1" w:themeShade="BF"/>
    </w:rPr>
  </w:style>
  <w:style w:type="paragraph" w:styleId="IntenseQuote">
    <w:name w:val="Intense Quote"/>
    <w:basedOn w:val="Normal"/>
    <w:next w:val="Normal"/>
    <w:link w:val="IntenseQuoteChar"/>
    <w:uiPriority w:val="30"/>
    <w:qFormat/>
    <w:rsid w:val="00BE7C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7CBB"/>
    <w:rPr>
      <w:i/>
      <w:iCs/>
      <w:color w:val="2F5496" w:themeColor="accent1" w:themeShade="BF"/>
    </w:rPr>
  </w:style>
  <w:style w:type="character" w:styleId="IntenseReference">
    <w:name w:val="Intense Reference"/>
    <w:basedOn w:val="DefaultParagraphFont"/>
    <w:uiPriority w:val="32"/>
    <w:qFormat/>
    <w:rsid w:val="00BE7CBB"/>
    <w:rPr>
      <w:b/>
      <w:bCs/>
      <w:smallCaps/>
      <w:color w:val="2F5496" w:themeColor="accent1" w:themeShade="BF"/>
      <w:spacing w:val="5"/>
    </w:rPr>
  </w:style>
  <w:style w:type="paragraph" w:styleId="Header">
    <w:name w:val="header"/>
    <w:basedOn w:val="Normal"/>
    <w:link w:val="HeaderChar"/>
    <w:uiPriority w:val="99"/>
    <w:unhideWhenUsed/>
    <w:rsid w:val="00BE7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7CBB"/>
  </w:style>
  <w:style w:type="paragraph" w:styleId="Footer">
    <w:name w:val="footer"/>
    <w:basedOn w:val="Normal"/>
    <w:link w:val="FooterChar"/>
    <w:uiPriority w:val="99"/>
    <w:unhideWhenUsed/>
    <w:rsid w:val="00BE7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7CBB"/>
  </w:style>
  <w:style w:type="paragraph" w:customStyle="1" w:styleId="KINJ-Text">
    <w:name w:val="KINJ-Text"/>
    <w:basedOn w:val="Normal"/>
    <w:link w:val="KINJ-TextChar"/>
    <w:qFormat/>
    <w:rsid w:val="00C469A6"/>
    <w:pPr>
      <w:spacing w:before="80" w:after="0" w:line="264" w:lineRule="auto"/>
      <w:ind w:firstLine="709"/>
      <w:jc w:val="both"/>
    </w:pPr>
    <w:rPr>
      <w:rFonts w:ascii="Arial" w:hAnsi="Arial" w:cs="Arial"/>
      <w:sz w:val="24"/>
      <w:szCs w:val="24"/>
      <w:lang w:val="en-US"/>
    </w:rPr>
  </w:style>
  <w:style w:type="character" w:customStyle="1" w:styleId="KINJ-TextChar">
    <w:name w:val="KINJ-Text Char"/>
    <w:basedOn w:val="DefaultParagraphFont"/>
    <w:link w:val="KINJ-Text"/>
    <w:rsid w:val="00C469A6"/>
    <w:rPr>
      <w:rFonts w:ascii="Arial" w:hAnsi="Arial" w:cs="Arial"/>
      <w:sz w:val="24"/>
      <w:szCs w:val="24"/>
      <w:lang w:val="en-US"/>
    </w:rPr>
  </w:style>
  <w:style w:type="paragraph" w:customStyle="1" w:styleId="KINJ-Table">
    <w:name w:val="KINJ-Table"/>
    <w:basedOn w:val="KINJ-Text"/>
    <w:link w:val="KINJ-TableChar"/>
    <w:qFormat/>
    <w:rsid w:val="004F4DC2"/>
    <w:pPr>
      <w:spacing w:before="0" w:line="240" w:lineRule="auto"/>
      <w:ind w:firstLine="0"/>
    </w:pPr>
    <w:rPr>
      <w:sz w:val="22"/>
      <w:szCs w:val="22"/>
    </w:rPr>
  </w:style>
  <w:style w:type="character" w:customStyle="1" w:styleId="KINJ-TableChar">
    <w:name w:val="KINJ-Table Char"/>
    <w:basedOn w:val="KINJ-TextChar"/>
    <w:link w:val="KINJ-Table"/>
    <w:rsid w:val="004F4DC2"/>
    <w:rPr>
      <w:rFonts w:ascii="Arial" w:hAnsi="Arial" w:cs="Arial"/>
      <w:sz w:val="24"/>
      <w:szCs w:val="24"/>
      <w:lang w:val="en-US"/>
    </w:rPr>
  </w:style>
  <w:style w:type="table" w:styleId="TableGrid">
    <w:name w:val="Table Grid"/>
    <w:basedOn w:val="TableNormal"/>
    <w:uiPriority w:val="39"/>
    <w:rsid w:val="0005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4A35"/>
    <w:rPr>
      <w:color w:val="0563C1" w:themeColor="hyperlink"/>
      <w:u w:val="single"/>
    </w:rPr>
  </w:style>
  <w:style w:type="character" w:styleId="UnresolvedMention">
    <w:name w:val="Unresolved Mention"/>
    <w:basedOn w:val="DefaultParagraphFont"/>
    <w:uiPriority w:val="99"/>
    <w:semiHidden/>
    <w:unhideWhenUsed/>
    <w:rsid w:val="00054A35"/>
    <w:rPr>
      <w:color w:val="605E5C"/>
      <w:shd w:val="clear" w:color="auto" w:fill="E1DFDD"/>
    </w:rPr>
  </w:style>
  <w:style w:type="paragraph" w:customStyle="1" w:styleId="KINJ-Title">
    <w:name w:val="KINJ-Title"/>
    <w:basedOn w:val="KINJ-Text"/>
    <w:link w:val="KINJ-TitleChar"/>
    <w:qFormat/>
    <w:rsid w:val="004F4DC2"/>
    <w:pPr>
      <w:spacing w:before="240" w:after="360"/>
      <w:ind w:firstLine="0"/>
      <w:jc w:val="center"/>
    </w:pPr>
    <w:rPr>
      <w:b/>
      <w:smallCaps/>
      <w:color w:val="1F4E79" w:themeColor="accent5" w:themeShade="80"/>
      <w:sz w:val="32"/>
    </w:rPr>
  </w:style>
  <w:style w:type="character" w:customStyle="1" w:styleId="KINJ-TitleChar">
    <w:name w:val="KINJ-Title Char"/>
    <w:basedOn w:val="KINJ-TextChar"/>
    <w:link w:val="KINJ-Title"/>
    <w:rsid w:val="004F4DC2"/>
    <w:rPr>
      <w:rFonts w:ascii="Arial" w:hAnsi="Arial" w:cs="Arial"/>
      <w:b/>
      <w:smallCaps/>
      <w:color w:val="1F4E79" w:themeColor="accent5" w:themeShade="80"/>
      <w:sz w:val="32"/>
      <w:szCs w:val="24"/>
      <w:lang w:val="en-US"/>
    </w:rPr>
  </w:style>
  <w:style w:type="paragraph" w:customStyle="1" w:styleId="KINJ-Authors">
    <w:name w:val="KINJ-Authors"/>
    <w:basedOn w:val="KINJ-Text"/>
    <w:link w:val="KINJ-AuthorsChar"/>
    <w:qFormat/>
    <w:rsid w:val="003E07DC"/>
    <w:pPr>
      <w:spacing w:before="240" w:after="240"/>
      <w:ind w:firstLine="0"/>
      <w:jc w:val="center"/>
    </w:pPr>
    <w:rPr>
      <w:sz w:val="28"/>
    </w:rPr>
  </w:style>
  <w:style w:type="character" w:customStyle="1" w:styleId="KINJ-AuthorsChar">
    <w:name w:val="KINJ-Authors Char"/>
    <w:basedOn w:val="KINJ-TextChar"/>
    <w:link w:val="KINJ-Authors"/>
    <w:rsid w:val="003E07DC"/>
    <w:rPr>
      <w:rFonts w:ascii="Arial" w:hAnsi="Arial" w:cs="Arial"/>
      <w:sz w:val="28"/>
      <w:szCs w:val="24"/>
      <w:lang w:val="en-US"/>
    </w:rPr>
  </w:style>
  <w:style w:type="paragraph" w:customStyle="1" w:styleId="KINJ-Affiliation">
    <w:name w:val="KINJ-Affiliation"/>
    <w:basedOn w:val="KINJ-Text"/>
    <w:link w:val="KINJ-AffiliationChar"/>
    <w:qFormat/>
    <w:rsid w:val="00C469A6"/>
    <w:pPr>
      <w:spacing w:before="120" w:after="360"/>
      <w:ind w:firstLine="0"/>
      <w:contextualSpacing/>
      <w:jc w:val="center"/>
    </w:pPr>
    <w:rPr>
      <w:i/>
    </w:rPr>
  </w:style>
  <w:style w:type="character" w:customStyle="1" w:styleId="KINJ-AffiliationChar">
    <w:name w:val="KINJ-Affiliation Char"/>
    <w:basedOn w:val="KINJ-TextChar"/>
    <w:link w:val="KINJ-Affiliation"/>
    <w:rsid w:val="00C469A6"/>
    <w:rPr>
      <w:rFonts w:ascii="Arial" w:hAnsi="Arial" w:cs="Arial"/>
      <w:i/>
      <w:sz w:val="24"/>
      <w:szCs w:val="24"/>
      <w:lang w:val="en-US"/>
    </w:rPr>
  </w:style>
  <w:style w:type="paragraph" w:customStyle="1" w:styleId="KINJ-AbstractandKeywords">
    <w:name w:val="KINJ-Abstract and Keywords"/>
    <w:basedOn w:val="KINJ-Text"/>
    <w:link w:val="KINJ-AbstractandKeywordsChar"/>
    <w:qFormat/>
    <w:rsid w:val="00E40E5E"/>
    <w:pPr>
      <w:spacing w:before="120" w:after="120"/>
      <w:ind w:left="709" w:right="709"/>
    </w:pPr>
    <w:rPr>
      <w:i/>
      <w:sz w:val="22"/>
    </w:rPr>
  </w:style>
  <w:style w:type="character" w:customStyle="1" w:styleId="KINJ-AbstractandKeywordsChar">
    <w:name w:val="KINJ-Abstract and Keywords Char"/>
    <w:basedOn w:val="KINJ-TextChar"/>
    <w:link w:val="KINJ-AbstractandKeywords"/>
    <w:rsid w:val="00E40E5E"/>
    <w:rPr>
      <w:rFonts w:ascii="Arial" w:hAnsi="Arial" w:cs="Arial"/>
      <w:i/>
      <w:sz w:val="24"/>
      <w:szCs w:val="24"/>
      <w:lang w:val="en-US"/>
    </w:rPr>
  </w:style>
  <w:style w:type="paragraph" w:customStyle="1" w:styleId="KINJ-Headings1Level">
    <w:name w:val="KINJ-Headings 1 Level"/>
    <w:basedOn w:val="KINJ-Text"/>
    <w:link w:val="KINJ-Headings1LevelChar"/>
    <w:qFormat/>
    <w:rsid w:val="00532EFC"/>
    <w:pPr>
      <w:keepNext/>
      <w:spacing w:before="360" w:after="240"/>
      <w:ind w:left="709" w:firstLine="0"/>
      <w:contextualSpacing/>
    </w:pPr>
    <w:rPr>
      <w:b/>
      <w:sz w:val="28"/>
    </w:rPr>
  </w:style>
  <w:style w:type="character" w:customStyle="1" w:styleId="KINJ-Headings1LevelChar">
    <w:name w:val="KINJ-Headings 1 Level Char"/>
    <w:basedOn w:val="KINJ-TextChar"/>
    <w:link w:val="KINJ-Headings1Level"/>
    <w:rsid w:val="00532EFC"/>
    <w:rPr>
      <w:rFonts w:ascii="Arial" w:hAnsi="Arial" w:cs="Arial"/>
      <w:b/>
      <w:sz w:val="28"/>
      <w:szCs w:val="24"/>
      <w:lang w:val="en-US"/>
    </w:rPr>
  </w:style>
  <w:style w:type="paragraph" w:styleId="FootnoteText">
    <w:name w:val="footnote text"/>
    <w:basedOn w:val="Normal"/>
    <w:link w:val="FootnoteTextChar"/>
    <w:uiPriority w:val="99"/>
    <w:semiHidden/>
    <w:unhideWhenUsed/>
    <w:rsid w:val="001028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28D2"/>
    <w:rPr>
      <w:sz w:val="20"/>
      <w:szCs w:val="20"/>
    </w:rPr>
  </w:style>
  <w:style w:type="character" w:styleId="FootnoteReference">
    <w:name w:val="footnote reference"/>
    <w:basedOn w:val="DefaultParagraphFont"/>
    <w:uiPriority w:val="99"/>
    <w:semiHidden/>
    <w:unhideWhenUsed/>
    <w:rsid w:val="001028D2"/>
    <w:rPr>
      <w:vertAlign w:val="superscript"/>
    </w:rPr>
  </w:style>
  <w:style w:type="paragraph" w:customStyle="1" w:styleId="KINJ-Footnote">
    <w:name w:val="KINJ-Footnote"/>
    <w:basedOn w:val="FootnoteText"/>
    <w:link w:val="KINJ-FootnoteChar"/>
    <w:qFormat/>
    <w:rsid w:val="001028D2"/>
    <w:rPr>
      <w:rFonts w:ascii="Arial" w:hAnsi="Arial" w:cs="Arial"/>
      <w:lang w:val="en-US"/>
    </w:rPr>
  </w:style>
  <w:style w:type="character" w:customStyle="1" w:styleId="KINJ-FootnoteChar">
    <w:name w:val="KINJ-Footnote Char"/>
    <w:basedOn w:val="FootnoteTextChar"/>
    <w:link w:val="KINJ-Footnote"/>
    <w:rsid w:val="001028D2"/>
    <w:rPr>
      <w:rFonts w:ascii="Arial" w:hAnsi="Arial" w:cs="Arial"/>
      <w:sz w:val="20"/>
      <w:szCs w:val="20"/>
      <w:lang w:val="en-US"/>
    </w:rPr>
  </w:style>
  <w:style w:type="paragraph" w:customStyle="1" w:styleId="KINJ-Headings2Level">
    <w:name w:val="KINJ-Headings 2 Level"/>
    <w:basedOn w:val="KINJ-Text"/>
    <w:link w:val="KINJ-Headings2LevelChar"/>
    <w:qFormat/>
    <w:rsid w:val="00532EFC"/>
    <w:pPr>
      <w:keepNext/>
      <w:spacing w:before="240" w:after="240"/>
      <w:ind w:left="709" w:firstLine="0"/>
    </w:pPr>
    <w:rPr>
      <w:b/>
    </w:rPr>
  </w:style>
  <w:style w:type="character" w:customStyle="1" w:styleId="KINJ-Headings2LevelChar">
    <w:name w:val="KINJ-Headings 2 Level Char"/>
    <w:basedOn w:val="KINJ-TextChar"/>
    <w:link w:val="KINJ-Headings2Level"/>
    <w:rsid w:val="00532EFC"/>
    <w:rPr>
      <w:rFonts w:ascii="Arial" w:hAnsi="Arial" w:cs="Arial"/>
      <w:b/>
      <w:sz w:val="24"/>
      <w:szCs w:val="24"/>
      <w:lang w:val="en-US"/>
    </w:rPr>
  </w:style>
  <w:style w:type="table" w:styleId="GridTable4-Accent5">
    <w:name w:val="Grid Table 4 Accent 5"/>
    <w:basedOn w:val="TableNormal"/>
    <w:uiPriority w:val="49"/>
    <w:rsid w:val="00C469A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KINJ-Figure">
    <w:name w:val="KINJ-Figure"/>
    <w:basedOn w:val="KINJ-Text"/>
    <w:link w:val="KINJ-FigureChar"/>
    <w:qFormat/>
    <w:rsid w:val="00532EFC"/>
    <w:pPr>
      <w:keepLines/>
      <w:spacing w:before="240" w:after="240"/>
      <w:ind w:firstLine="0"/>
      <w:contextualSpacing/>
      <w:jc w:val="center"/>
    </w:pPr>
    <w:rPr>
      <w:b/>
      <w:sz w:val="22"/>
    </w:rPr>
  </w:style>
  <w:style w:type="character" w:customStyle="1" w:styleId="KINJ-FigureChar">
    <w:name w:val="KINJ-Figure Char"/>
    <w:basedOn w:val="KINJ-TextChar"/>
    <w:link w:val="KINJ-Figure"/>
    <w:rsid w:val="00532EFC"/>
    <w:rPr>
      <w:rFonts w:ascii="Arial" w:hAnsi="Arial" w:cs="Arial"/>
      <w:b/>
      <w:sz w:val="24"/>
      <w:szCs w:val="24"/>
      <w:lang w:val="en-US"/>
    </w:rPr>
  </w:style>
  <w:style w:type="paragraph" w:customStyle="1" w:styleId="KINJ-References">
    <w:name w:val="KINJ-References"/>
    <w:basedOn w:val="KINJ-Text"/>
    <w:link w:val="KINJ-ReferencesChar"/>
    <w:qFormat/>
    <w:rsid w:val="00617A46"/>
    <w:pPr>
      <w:spacing w:before="120"/>
      <w:ind w:left="709" w:hanging="425"/>
    </w:pPr>
    <w:rPr>
      <w:sz w:val="22"/>
    </w:rPr>
  </w:style>
  <w:style w:type="character" w:customStyle="1" w:styleId="KINJ-ReferencesChar">
    <w:name w:val="KINJ-References Char"/>
    <w:basedOn w:val="KINJ-TextChar"/>
    <w:link w:val="KINJ-References"/>
    <w:rsid w:val="00617A46"/>
    <w:rPr>
      <w:rFonts w:ascii="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6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i.org/10.26615/issn.2367-8038.2020_1_00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ath.bas.bg/vt/kin/files/translations/en/KIN-requirements.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ath.bas.bg/vt/kin/"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math.bas.bg/vt/kin/"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AEB38-BE74-4E33-8584-0B770B16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Ноев</dc:creator>
  <cp:keywords/>
  <dc:description/>
  <cp:lastModifiedBy>Николай Ноев</cp:lastModifiedBy>
  <cp:revision>2</cp:revision>
  <dcterms:created xsi:type="dcterms:W3CDTF">2025-02-03T14:35:00Z</dcterms:created>
  <dcterms:modified xsi:type="dcterms:W3CDTF">2025-02-04T18:38:00Z</dcterms:modified>
</cp:coreProperties>
</file>