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BA" w:rsidRPr="00892850" w:rsidRDefault="00063578" w:rsidP="00D272BA">
      <w:pPr>
        <w:pStyle w:val="Heading1"/>
        <w:rPr>
          <w:color w:val="auto"/>
          <w:lang w:val="en-US"/>
        </w:rPr>
      </w:pPr>
      <w:r>
        <w:rPr>
          <w:color w:val="auto"/>
          <w:lang w:val="en-US"/>
        </w:rPr>
        <w:t>“</w:t>
      </w:r>
      <w:r w:rsidR="00DC15D1">
        <w:rPr>
          <w:color w:val="auto"/>
          <w:lang w:val="bg-BG"/>
        </w:rPr>
        <w:t>Маршрут на училищен автобус</w:t>
      </w:r>
      <w:r>
        <w:rPr>
          <w:color w:val="auto"/>
          <w:lang w:val="en-US"/>
        </w:rPr>
        <w:t>”</w:t>
      </w:r>
      <w:r w:rsidR="00892850" w:rsidRPr="00892850">
        <w:rPr>
          <w:color w:val="auto"/>
          <w:lang w:val="en-US"/>
        </w:rPr>
        <w:t xml:space="preserve">– </w:t>
      </w:r>
      <w:r w:rsidR="00DC15D1">
        <w:rPr>
          <w:color w:val="auto"/>
          <w:lang w:val="bg-BG"/>
        </w:rPr>
        <w:t>Информационен лист</w:t>
      </w:r>
    </w:p>
    <w:p w:rsidR="00247C9F" w:rsidRDefault="00F526DB" w:rsidP="00D272BA">
      <w:pPr>
        <w:rPr>
          <w:color w:val="7F7F7F" w:themeColor="text1" w:themeTint="80"/>
          <w:lang w:val="en-US"/>
        </w:rPr>
      </w:pPr>
      <w:r>
        <w:rPr>
          <w:color w:val="7F7F7F" w:themeColor="text1" w:themeTint="80"/>
          <w:lang w:val="bg-BG"/>
        </w:rPr>
        <w:t xml:space="preserve">Тази информация – частично или изцяло </w:t>
      </w:r>
      <w:r w:rsidR="00247C9F" w:rsidRPr="002B6193">
        <w:rPr>
          <w:color w:val="7F7F7F" w:themeColor="text1" w:themeTint="80"/>
          <w:lang w:val="en-US"/>
        </w:rPr>
        <w:t xml:space="preserve">– </w:t>
      </w:r>
      <w:r>
        <w:rPr>
          <w:color w:val="7F7F7F" w:themeColor="text1" w:themeTint="80"/>
          <w:lang w:val="bg-BG"/>
        </w:rPr>
        <w:t>трябва да бъде качена на националния уебсайт</w:t>
      </w:r>
      <w:r w:rsidR="00247C9F" w:rsidRPr="002B6193">
        <w:rPr>
          <w:color w:val="7F7F7F" w:themeColor="text1" w:themeTint="80"/>
          <w:lang w:val="en-US"/>
        </w:rPr>
        <w:t>/</w:t>
      </w:r>
      <w:r>
        <w:rPr>
          <w:color w:val="7F7F7F" w:themeColor="text1" w:themeTint="80"/>
          <w:lang w:val="bg-BG"/>
        </w:rPr>
        <w:t xml:space="preserve"> дискусионен форум, където </w:t>
      </w:r>
      <w:r w:rsidR="0097147F">
        <w:rPr>
          <w:color w:val="7F7F7F" w:themeColor="text1" w:themeTint="80"/>
          <w:lang w:val="bg-BG"/>
        </w:rPr>
        <w:t xml:space="preserve">се </w:t>
      </w:r>
      <w:r>
        <w:rPr>
          <w:color w:val="7F7F7F" w:themeColor="text1" w:themeTint="80"/>
          <w:lang w:val="bg-BG"/>
        </w:rPr>
        <w:t xml:space="preserve">публикува Задачата на месеца. </w:t>
      </w:r>
      <w:r w:rsidR="0097147F">
        <w:rPr>
          <w:color w:val="7F7F7F" w:themeColor="text1" w:themeTint="80"/>
          <w:lang w:val="bg-BG"/>
        </w:rPr>
        <w:t xml:space="preserve">Нужни са и </w:t>
      </w:r>
      <w:r>
        <w:rPr>
          <w:color w:val="7F7F7F" w:themeColor="text1" w:themeTint="80"/>
          <w:lang w:val="bg-BG"/>
        </w:rPr>
        <w:t xml:space="preserve">линкове до ръководството за учителя и материала за ученика </w:t>
      </w:r>
      <w:r>
        <w:rPr>
          <w:color w:val="7F7F7F" w:themeColor="text1" w:themeTint="80"/>
          <w:lang w:val="en-US"/>
        </w:rPr>
        <w:t>(</w:t>
      </w:r>
      <w:r w:rsidR="0097147F">
        <w:rPr>
          <w:color w:val="7F7F7F" w:themeColor="text1" w:themeTint="80"/>
          <w:lang w:val="bg-BG"/>
        </w:rPr>
        <w:t xml:space="preserve">в </w:t>
      </w:r>
      <w:r>
        <w:rPr>
          <w:color w:val="7F7F7F" w:themeColor="text1" w:themeTint="80"/>
          <w:lang w:val="en-US"/>
        </w:rPr>
        <w:t>word-</w:t>
      </w:r>
      <w:r>
        <w:rPr>
          <w:color w:val="7F7F7F" w:themeColor="text1" w:themeTint="80"/>
          <w:lang w:val="bg-BG"/>
        </w:rPr>
        <w:t>файлове</w:t>
      </w:r>
      <w:r>
        <w:rPr>
          <w:color w:val="7F7F7F" w:themeColor="text1" w:themeTint="80"/>
          <w:lang w:val="en-US"/>
        </w:rPr>
        <w:t>)</w:t>
      </w:r>
      <w:r>
        <w:rPr>
          <w:color w:val="7F7F7F" w:themeColor="text1" w:themeTint="80"/>
          <w:lang w:val="bg-BG"/>
        </w:rPr>
        <w:t xml:space="preserve"> и евентуално до </w:t>
      </w:r>
      <w:r w:rsidR="0097147F">
        <w:rPr>
          <w:color w:val="7F7F7F" w:themeColor="text1" w:themeTint="80"/>
          <w:lang w:val="bg-BG"/>
        </w:rPr>
        <w:t xml:space="preserve">други </w:t>
      </w:r>
      <w:r>
        <w:rPr>
          <w:color w:val="7F7F7F" w:themeColor="text1" w:themeTint="80"/>
          <w:lang w:val="bg-BG"/>
        </w:rPr>
        <w:t xml:space="preserve">материали. </w:t>
      </w:r>
      <w:r w:rsidR="0097147F">
        <w:rPr>
          <w:color w:val="7F7F7F" w:themeColor="text1" w:themeTint="80"/>
          <w:lang w:val="bg-BG"/>
        </w:rPr>
        <w:t>Препоръчва се и</w:t>
      </w:r>
      <w:r>
        <w:rPr>
          <w:color w:val="7F7F7F" w:themeColor="text1" w:themeTint="80"/>
          <w:lang w:val="bg-BG"/>
        </w:rPr>
        <w:t xml:space="preserve"> линк до международния дискусионен форум</w:t>
      </w:r>
      <w:r w:rsidR="00D254E9">
        <w:rPr>
          <w:color w:val="7F7F7F" w:themeColor="text1" w:themeTint="80"/>
          <w:lang w:val="en-US"/>
        </w:rPr>
        <w:t xml:space="preserve">. </w:t>
      </w:r>
    </w:p>
    <w:p w:rsidR="003C1FCB" w:rsidRPr="002B6193" w:rsidRDefault="003C1FCB" w:rsidP="00D272BA">
      <w:pPr>
        <w:rPr>
          <w:color w:val="7F7F7F" w:themeColor="text1" w:themeTint="80"/>
          <w:lang w:val="en-US"/>
        </w:rPr>
      </w:pPr>
    </w:p>
    <w:p w:rsidR="006336F9" w:rsidRPr="00674084" w:rsidRDefault="0097147F" w:rsidP="00063578">
      <w:pPr>
        <w:rPr>
          <w:sz w:val="10"/>
          <w:szCs w:val="1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3403600</wp:posOffset>
            </wp:positionH>
            <wp:positionV relativeFrom="paragraph">
              <wp:posOffset>295275</wp:posOffset>
            </wp:positionV>
            <wp:extent cx="2715895" cy="1362075"/>
            <wp:effectExtent l="0" t="0" r="8255" b="9525"/>
            <wp:wrapSquare wrapText="bothSides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295" t="73013" r="48033"/>
                    <a:stretch/>
                  </pic:blipFill>
                  <pic:spPr bwMode="auto">
                    <a:xfrm>
                      <a:off x="0" y="0"/>
                      <a:ext cx="2715895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74084">
        <w:rPr>
          <w:b/>
          <w:lang w:val="bg-BG"/>
        </w:rPr>
        <w:t>Резюме</w:t>
      </w:r>
      <w:r w:rsidR="00D272BA" w:rsidRPr="004C32A2">
        <w:rPr>
          <w:b/>
          <w:lang w:val="en-US"/>
        </w:rPr>
        <w:br/>
      </w:r>
    </w:p>
    <w:p w:rsidR="0093250B" w:rsidRPr="00DD0562" w:rsidRDefault="0097147F" w:rsidP="0093250B">
      <w:pPr>
        <w:spacing w:after="0" w:line="240" w:lineRule="auto"/>
        <w:rPr>
          <w:rFonts w:cs="Times New Roman"/>
          <w:lang w:val="en-GB"/>
        </w:rPr>
      </w:pPr>
      <w:r w:rsidRPr="00E6380E">
        <w:rPr>
          <w:rFonts w:cs="Times New Roman"/>
          <w:lang w:val="bg-BG"/>
        </w:rPr>
        <w:t xml:space="preserve">В много страни училищата разполагат с  автобуси, с които превозват учениците до училище. </w:t>
      </w:r>
      <w:r>
        <w:rPr>
          <w:rFonts w:cs="Times New Roman"/>
          <w:lang w:val="bg-BG"/>
        </w:rPr>
        <w:t>С</w:t>
      </w:r>
      <w:r w:rsidRPr="00E6380E">
        <w:rPr>
          <w:rFonts w:cs="Times New Roman"/>
          <w:lang w:val="bg-BG"/>
        </w:rPr>
        <w:t>утрин</w:t>
      </w:r>
      <w:r w:rsidR="00805A14">
        <w:rPr>
          <w:rFonts w:cs="Times New Roman"/>
          <w:lang w:val="en-US"/>
        </w:rPr>
        <w:t xml:space="preserve">, </w:t>
      </w:r>
      <w:r>
        <w:rPr>
          <w:rFonts w:cs="Times New Roman"/>
          <w:lang w:val="bg-BG"/>
        </w:rPr>
        <w:t>н</w:t>
      </w:r>
      <w:r w:rsidRPr="00E6380E">
        <w:rPr>
          <w:rFonts w:cs="Times New Roman"/>
          <w:lang w:val="bg-BG"/>
        </w:rPr>
        <w:t xml:space="preserve">а определени спирки </w:t>
      </w:r>
      <w:r>
        <w:rPr>
          <w:rFonts w:cs="Times New Roman"/>
          <w:lang w:val="bg-BG"/>
        </w:rPr>
        <w:t xml:space="preserve">от </w:t>
      </w:r>
      <w:r w:rsidRPr="00E6380E">
        <w:rPr>
          <w:rFonts w:cs="Times New Roman"/>
          <w:lang w:val="bg-BG"/>
        </w:rPr>
        <w:t>маршрут</w:t>
      </w:r>
      <w:r>
        <w:rPr>
          <w:rFonts w:cs="Times New Roman"/>
          <w:lang w:val="bg-BG"/>
        </w:rPr>
        <w:t>а</w:t>
      </w:r>
      <w:r w:rsidR="00805A14">
        <w:rPr>
          <w:rFonts w:cs="Times New Roman"/>
          <w:lang w:val="en-US"/>
        </w:rPr>
        <w:t>,</w:t>
      </w:r>
      <w:r w:rsidRPr="00E6380E">
        <w:rPr>
          <w:rFonts w:cs="Times New Roman"/>
          <w:lang w:val="bg-BG"/>
        </w:rPr>
        <w:t xml:space="preserve"> те вземат учениците за училище, а след училище ги </w:t>
      </w:r>
      <w:r>
        <w:rPr>
          <w:rFonts w:cs="Times New Roman"/>
          <w:lang w:val="bg-BG"/>
        </w:rPr>
        <w:t>оставят пак на същите спирки</w:t>
      </w:r>
      <w:r w:rsidRPr="00E6380E">
        <w:rPr>
          <w:rFonts w:cs="Times New Roman"/>
          <w:lang w:val="bg-BG"/>
        </w:rPr>
        <w:t xml:space="preserve">. Учениците трябва да пристигнат в училище навреме, затова общото време на пътуването на училищния автобус е най-важната </w:t>
      </w:r>
      <w:r w:rsidR="00805A14">
        <w:rPr>
          <w:rFonts w:cs="Times New Roman"/>
          <w:lang w:val="bg-BG"/>
        </w:rPr>
        <w:t>величина</w:t>
      </w:r>
      <w:r w:rsidRPr="00E6380E">
        <w:rPr>
          <w:rFonts w:cs="Times New Roman"/>
          <w:lang w:val="bg-BG"/>
        </w:rPr>
        <w:t xml:space="preserve">  (времето за пътуване между всеки две спирки се счита известно). Тъй като автобусът взема деца от всяка спирка, се търси маршрут, който минава през всички спирки, с тръгване и пристигане в училище</w:t>
      </w:r>
      <w:r w:rsidR="0093250B" w:rsidRPr="00DD0562">
        <w:rPr>
          <w:rFonts w:cs="Times New Roman"/>
          <w:lang w:val="en-GB"/>
        </w:rPr>
        <w:t xml:space="preserve">. </w:t>
      </w:r>
    </w:p>
    <w:p w:rsidR="0093250B" w:rsidRPr="00DD0562" w:rsidRDefault="0093250B" w:rsidP="0093250B">
      <w:pPr>
        <w:spacing w:after="0" w:line="240" w:lineRule="auto"/>
        <w:rPr>
          <w:rFonts w:cs="Times New Roman"/>
          <w:lang w:val="en-GB"/>
        </w:rPr>
      </w:pPr>
    </w:p>
    <w:p w:rsidR="0093250B" w:rsidRDefault="007F5141" w:rsidP="0093250B">
      <w:pPr>
        <w:spacing w:after="0" w:line="240" w:lineRule="auto"/>
        <w:rPr>
          <w:rFonts w:cs="Times New Roman"/>
          <w:lang w:val="bg-BG"/>
        </w:rPr>
      </w:pPr>
      <w:r w:rsidRPr="00D25640">
        <w:rPr>
          <w:rFonts w:cs="Times New Roman"/>
          <w:lang w:val="bg-BG"/>
        </w:rPr>
        <w:t>Училищният  автобус пътува по този маршрут всеки ден от учебната година, поради което е важно намирането на оптимален маршрут.</w:t>
      </w:r>
    </w:p>
    <w:p w:rsidR="007F5141" w:rsidRPr="00DD0562" w:rsidRDefault="007F5141" w:rsidP="0093250B">
      <w:pPr>
        <w:spacing w:after="0" w:line="240" w:lineRule="auto"/>
        <w:rPr>
          <w:rFonts w:cs="Times New Roman"/>
          <w:lang w:val="en-GB"/>
        </w:rPr>
      </w:pPr>
    </w:p>
    <w:p w:rsidR="0093250B" w:rsidRPr="00DD0562" w:rsidRDefault="00674084" w:rsidP="0093250B">
      <w:pPr>
        <w:spacing w:after="0" w:line="240" w:lineRule="auto"/>
        <w:rPr>
          <w:rFonts w:cs="Times New Roman"/>
          <w:lang w:val="en-GB"/>
        </w:rPr>
      </w:pPr>
      <w:r>
        <w:rPr>
          <w:rFonts w:cs="Times New Roman"/>
          <w:lang w:val="bg-BG"/>
        </w:rPr>
        <w:t xml:space="preserve">Учениците трябва да решат </w:t>
      </w:r>
      <w:r w:rsidR="00805A14">
        <w:rPr>
          <w:rFonts w:cs="Times New Roman"/>
          <w:i/>
          <w:lang w:val="bg-BG"/>
        </w:rPr>
        <w:t>оптимизационна</w:t>
      </w:r>
      <w:r w:rsidR="00805A14" w:rsidRPr="00805A14">
        <w:rPr>
          <w:rFonts w:cs="Times New Roman"/>
          <w:i/>
          <w:lang w:val="bg-BG"/>
        </w:rPr>
        <w:t xml:space="preserve"> </w:t>
      </w:r>
      <w:r w:rsidRPr="00805A14">
        <w:rPr>
          <w:rFonts w:cs="Times New Roman"/>
          <w:i/>
          <w:lang w:val="bg-BG"/>
        </w:rPr>
        <w:t>задача</w:t>
      </w:r>
      <w:r w:rsidR="00805A14">
        <w:rPr>
          <w:rFonts w:cs="Times New Roman"/>
          <w:i/>
          <w:lang w:val="bg-BG"/>
        </w:rPr>
        <w:t xml:space="preserve"> </w:t>
      </w:r>
      <w:r w:rsidR="00805A14" w:rsidRPr="00805A14">
        <w:rPr>
          <w:rFonts w:cs="Times New Roman"/>
          <w:i/>
          <w:color w:val="FF0000"/>
          <w:lang w:val="bg-BG"/>
        </w:rPr>
        <w:t>(известна като Задачата на търговския пътник)</w:t>
      </w:r>
      <w:r w:rsidRPr="00805A14">
        <w:rPr>
          <w:rFonts w:cs="Times New Roman"/>
          <w:color w:val="FF0000"/>
          <w:lang w:val="bg-BG"/>
        </w:rPr>
        <w:t xml:space="preserve"> и да скицират карта</w:t>
      </w:r>
      <w:r w:rsidR="00805A14" w:rsidRPr="00805A14">
        <w:rPr>
          <w:rFonts w:cs="Times New Roman"/>
          <w:color w:val="FF0000"/>
          <w:lang w:val="bg-BG"/>
        </w:rPr>
        <w:t xml:space="preserve"> </w:t>
      </w:r>
      <w:r w:rsidRPr="00805A14">
        <w:rPr>
          <w:rFonts w:cs="Times New Roman"/>
          <w:color w:val="FF0000"/>
          <w:lang w:val="bg-BG"/>
        </w:rPr>
        <w:t>на конкретния райо</w:t>
      </w:r>
      <w:r>
        <w:rPr>
          <w:rFonts w:cs="Times New Roman"/>
          <w:lang w:val="bg-BG"/>
        </w:rPr>
        <w:t>н, като</w:t>
      </w:r>
      <w:r w:rsidR="00805A14">
        <w:rPr>
          <w:rFonts w:cs="Times New Roman"/>
          <w:lang w:val="bg-BG"/>
        </w:rPr>
        <w:t xml:space="preserve"> о</w:t>
      </w:r>
      <w:r>
        <w:rPr>
          <w:rFonts w:cs="Times New Roman"/>
          <w:lang w:val="bg-BG"/>
        </w:rPr>
        <w:t>значат улиците и автобусните спирки.</w:t>
      </w:r>
    </w:p>
    <w:p w:rsidR="0065607F" w:rsidRDefault="0065607F" w:rsidP="00D272BA">
      <w:pPr>
        <w:rPr>
          <w:lang w:val="en-US"/>
        </w:rPr>
      </w:pPr>
    </w:p>
    <w:p w:rsidR="00D272BA" w:rsidRDefault="00674084" w:rsidP="00D272BA">
      <w:pPr>
        <w:spacing w:after="0"/>
        <w:rPr>
          <w:lang w:val="en-US"/>
        </w:rPr>
      </w:pPr>
      <w:r>
        <w:rPr>
          <w:b/>
          <w:lang w:val="bg-BG"/>
        </w:rPr>
        <w:t xml:space="preserve">Дисциплина: </w:t>
      </w:r>
      <w:r>
        <w:rPr>
          <w:lang w:val="bg-BG"/>
        </w:rPr>
        <w:t>Математика</w:t>
      </w:r>
    </w:p>
    <w:p w:rsidR="00D272BA" w:rsidRDefault="00674084" w:rsidP="00A218CA">
      <w:pPr>
        <w:spacing w:after="0"/>
        <w:rPr>
          <w:lang w:val="en-US"/>
        </w:rPr>
      </w:pPr>
      <w:r>
        <w:rPr>
          <w:b/>
          <w:lang w:val="bg-BG"/>
        </w:rPr>
        <w:t>Продължителност</w:t>
      </w:r>
      <w:r w:rsidR="00D272BA" w:rsidRPr="00D272BA">
        <w:rPr>
          <w:b/>
          <w:lang w:val="en-US"/>
        </w:rPr>
        <w:t>:</w:t>
      </w:r>
      <w:r w:rsidR="0093250B" w:rsidRPr="00DD0562">
        <w:rPr>
          <w:lang w:val="en-GB"/>
        </w:rPr>
        <w:t xml:space="preserve">2 </w:t>
      </w:r>
      <w:r>
        <w:rPr>
          <w:lang w:val="bg-BG"/>
        </w:rPr>
        <w:t>урока</w:t>
      </w:r>
      <w:r w:rsidR="0093250B" w:rsidRPr="00DD0562">
        <w:rPr>
          <w:lang w:val="en-GB"/>
        </w:rPr>
        <w:t xml:space="preserve"> (</w:t>
      </w:r>
      <w:r w:rsidR="00805A14">
        <w:rPr>
          <w:lang w:val="bg-BG"/>
        </w:rPr>
        <w:t xml:space="preserve">общо </w:t>
      </w:r>
      <w:r w:rsidR="0093250B" w:rsidRPr="00DD0562">
        <w:rPr>
          <w:lang w:val="en-GB"/>
        </w:rPr>
        <w:t>90</w:t>
      </w:r>
      <w:r>
        <w:rPr>
          <w:lang w:val="bg-BG"/>
        </w:rPr>
        <w:t>минути</w:t>
      </w:r>
      <w:r w:rsidR="0093250B" w:rsidRPr="00DD0562">
        <w:rPr>
          <w:lang w:val="en-GB"/>
        </w:rPr>
        <w:t>)</w:t>
      </w:r>
    </w:p>
    <w:p w:rsidR="00D272BA" w:rsidRDefault="00674084" w:rsidP="00D272BA">
      <w:pPr>
        <w:spacing w:after="0"/>
        <w:rPr>
          <w:lang w:val="en-US"/>
        </w:rPr>
      </w:pPr>
      <w:r>
        <w:rPr>
          <w:b/>
          <w:lang w:val="bg-BG"/>
        </w:rPr>
        <w:t>Целева група</w:t>
      </w:r>
      <w:r w:rsidR="00D272BA" w:rsidRPr="00D272BA">
        <w:rPr>
          <w:b/>
          <w:lang w:val="en-US"/>
        </w:rPr>
        <w:t>:</w:t>
      </w:r>
      <w:r w:rsidR="00EA3DCE">
        <w:rPr>
          <w:lang w:val="bg-BG"/>
        </w:rPr>
        <w:t>Прогимназиален курс</w:t>
      </w:r>
      <w:r w:rsidR="0093250B">
        <w:rPr>
          <w:lang w:val="en-GB"/>
        </w:rPr>
        <w:t xml:space="preserve"> (</w:t>
      </w:r>
      <w:r w:rsidR="007F5141">
        <w:rPr>
          <w:lang w:val="bg-BG"/>
        </w:rPr>
        <w:t>може да се</w:t>
      </w:r>
      <w:r w:rsidR="00805A14">
        <w:rPr>
          <w:lang w:val="bg-BG"/>
        </w:rPr>
        <w:t xml:space="preserve"> </w:t>
      </w:r>
      <w:r w:rsidR="00EA3DCE" w:rsidRPr="00880104">
        <w:rPr>
          <w:lang w:val="bg-BG"/>
        </w:rPr>
        <w:t>адапт</w:t>
      </w:r>
      <w:r w:rsidR="007F5141" w:rsidRPr="00880104">
        <w:rPr>
          <w:lang w:val="bg-BG"/>
        </w:rPr>
        <w:t>ира</w:t>
      </w:r>
      <w:r w:rsidR="00805A14">
        <w:rPr>
          <w:lang w:val="bg-BG"/>
        </w:rPr>
        <w:t xml:space="preserve"> </w:t>
      </w:r>
      <w:r w:rsidR="00EA3DCE">
        <w:rPr>
          <w:lang w:val="bg-BG"/>
        </w:rPr>
        <w:t>и за гимназиален курс</w:t>
      </w:r>
      <w:r w:rsidR="0093250B">
        <w:rPr>
          <w:lang w:val="en-GB"/>
        </w:rPr>
        <w:t>)</w:t>
      </w:r>
    </w:p>
    <w:p w:rsidR="006336F9" w:rsidRDefault="00EA3DCE" w:rsidP="00892850">
      <w:pPr>
        <w:spacing w:after="0"/>
        <w:rPr>
          <w:lang w:val="en-US"/>
        </w:rPr>
      </w:pPr>
      <w:r>
        <w:rPr>
          <w:b/>
          <w:lang w:val="bg-BG"/>
        </w:rPr>
        <w:t>Възрастова група</w:t>
      </w:r>
      <w:r w:rsidR="00D272BA" w:rsidRPr="00D272BA">
        <w:rPr>
          <w:b/>
          <w:lang w:val="en-US"/>
        </w:rPr>
        <w:t>:</w:t>
      </w:r>
      <w:r w:rsidR="0093250B">
        <w:rPr>
          <w:lang w:val="en-US"/>
        </w:rPr>
        <w:t>12-14</w:t>
      </w:r>
    </w:p>
    <w:p w:rsidR="006336F9" w:rsidRDefault="006336F9" w:rsidP="006336F9">
      <w:pPr>
        <w:rPr>
          <w:lang w:val="en-US"/>
        </w:rPr>
      </w:pPr>
    </w:p>
    <w:p w:rsidR="00D272BA" w:rsidRPr="00D272BA" w:rsidRDefault="00805A14" w:rsidP="002B6193">
      <w:pPr>
        <w:spacing w:after="0"/>
        <w:rPr>
          <w:b/>
          <w:lang w:val="en-US"/>
        </w:rPr>
      </w:pPr>
      <w:r>
        <w:rPr>
          <w:b/>
          <w:lang w:val="bg-BG"/>
        </w:rPr>
        <w:t>Измерения</w:t>
      </w:r>
      <w:r w:rsidR="00D33B7F">
        <w:rPr>
          <w:b/>
          <w:lang w:val="bg-BG"/>
        </w:rPr>
        <w:t xml:space="preserve"> на изследователския подход</w:t>
      </w:r>
    </w:p>
    <w:p w:rsidR="0093250B" w:rsidRPr="00DD0562" w:rsidRDefault="002401D5" w:rsidP="0093250B">
      <w:pPr>
        <w:pStyle w:val="ListParagraph"/>
        <w:numPr>
          <w:ilvl w:val="0"/>
          <w:numId w:val="2"/>
        </w:numPr>
        <w:spacing w:after="0"/>
        <w:rPr>
          <w:lang w:val="en-GB"/>
        </w:rPr>
      </w:pPr>
      <w:r>
        <w:rPr>
          <w:lang w:val="bg-BG"/>
        </w:rPr>
        <w:t>Изследване на ситуации</w:t>
      </w:r>
    </w:p>
    <w:p w:rsidR="0093250B" w:rsidRPr="00DD0562" w:rsidRDefault="002401D5" w:rsidP="0093250B">
      <w:pPr>
        <w:pStyle w:val="ListParagraph"/>
        <w:numPr>
          <w:ilvl w:val="0"/>
          <w:numId w:val="2"/>
        </w:numPr>
        <w:spacing w:after="0"/>
        <w:rPr>
          <w:lang w:val="en-GB"/>
        </w:rPr>
      </w:pPr>
      <w:r>
        <w:rPr>
          <w:lang w:val="bg-BG"/>
        </w:rPr>
        <w:t>Планиране на изследвания</w:t>
      </w:r>
    </w:p>
    <w:p w:rsidR="0093250B" w:rsidRPr="00DD0562" w:rsidRDefault="002401D5" w:rsidP="0093250B">
      <w:pPr>
        <w:pStyle w:val="ListParagraph"/>
        <w:numPr>
          <w:ilvl w:val="0"/>
          <w:numId w:val="2"/>
        </w:numPr>
        <w:spacing w:after="0"/>
        <w:rPr>
          <w:lang w:val="en-GB"/>
        </w:rPr>
      </w:pPr>
      <w:r>
        <w:rPr>
          <w:lang w:val="bg-BG"/>
        </w:rPr>
        <w:t>Интерпретации и оценки</w:t>
      </w:r>
    </w:p>
    <w:p w:rsidR="0093250B" w:rsidRPr="00DD0562" w:rsidRDefault="00805A14" w:rsidP="0093250B">
      <w:pPr>
        <w:pStyle w:val="ListParagraph"/>
        <w:numPr>
          <w:ilvl w:val="0"/>
          <w:numId w:val="2"/>
        </w:numPr>
        <w:spacing w:after="0"/>
        <w:rPr>
          <w:lang w:val="en-GB"/>
        </w:rPr>
      </w:pPr>
      <w:r>
        <w:rPr>
          <w:lang w:val="bg-BG"/>
        </w:rPr>
        <w:t>Представяне</w:t>
      </w:r>
      <w:r w:rsidR="002401D5">
        <w:rPr>
          <w:lang w:val="bg-BG"/>
        </w:rPr>
        <w:t xml:space="preserve"> на резултатите</w:t>
      </w:r>
    </w:p>
    <w:p w:rsidR="0093250B" w:rsidRDefault="0093250B" w:rsidP="002B6193">
      <w:pPr>
        <w:tabs>
          <w:tab w:val="left" w:pos="3029"/>
        </w:tabs>
        <w:spacing w:after="0"/>
        <w:rPr>
          <w:b/>
          <w:lang w:val="en-US"/>
        </w:rPr>
      </w:pPr>
    </w:p>
    <w:p w:rsidR="00D272BA" w:rsidRPr="004C32A2" w:rsidRDefault="00805A14" w:rsidP="002B6193">
      <w:pPr>
        <w:tabs>
          <w:tab w:val="left" w:pos="3029"/>
        </w:tabs>
        <w:spacing w:after="0"/>
        <w:rPr>
          <w:b/>
          <w:lang w:val="en-US"/>
        </w:rPr>
      </w:pPr>
      <w:r>
        <w:rPr>
          <w:b/>
          <w:lang w:val="bg-BG"/>
        </w:rPr>
        <w:t xml:space="preserve">Измерения </w:t>
      </w:r>
      <w:r w:rsidR="00BD3C18">
        <w:rPr>
          <w:b/>
          <w:lang w:val="bg-BG"/>
        </w:rPr>
        <w:t xml:space="preserve">на </w:t>
      </w:r>
      <w:r>
        <w:rPr>
          <w:b/>
          <w:lang w:val="bg-BG"/>
        </w:rPr>
        <w:t>професионалната сфера</w:t>
      </w:r>
      <w:r w:rsidR="002B6193">
        <w:rPr>
          <w:b/>
          <w:lang w:val="en-US"/>
        </w:rPr>
        <w:tab/>
      </w:r>
    </w:p>
    <w:p w:rsidR="00880104" w:rsidRDefault="00990192" w:rsidP="0093250B">
      <w:pPr>
        <w:spacing w:after="0" w:line="240" w:lineRule="auto"/>
        <w:rPr>
          <w:lang w:val="bg-BG"/>
        </w:rPr>
      </w:pPr>
      <w:r w:rsidRPr="00880104">
        <w:rPr>
          <w:highlight w:val="yellow"/>
          <w:lang w:val="bg-BG"/>
        </w:rPr>
        <w:t>Контекст</w:t>
      </w:r>
      <w:r w:rsidR="004C32A2" w:rsidRPr="00880104">
        <w:rPr>
          <w:highlight w:val="yellow"/>
          <w:lang w:val="en-US"/>
        </w:rPr>
        <w:t>:</w:t>
      </w:r>
      <w:r w:rsidRPr="00880104">
        <w:rPr>
          <w:highlight w:val="yellow"/>
          <w:lang w:val="bg-BG"/>
        </w:rPr>
        <w:t xml:space="preserve"> задачата включва </w:t>
      </w:r>
      <w:r w:rsidR="00805A14">
        <w:rPr>
          <w:highlight w:val="yellow"/>
          <w:lang w:val="bg-BG"/>
        </w:rPr>
        <w:t>явно</w:t>
      </w:r>
      <w:r w:rsidRPr="00880104">
        <w:rPr>
          <w:highlight w:val="yellow"/>
          <w:lang w:val="bg-BG"/>
        </w:rPr>
        <w:t xml:space="preserve"> аспекти от професиите на транспортни мениджъри, математици, специалисти</w:t>
      </w:r>
      <w:r w:rsidR="00805A14">
        <w:rPr>
          <w:highlight w:val="yellow"/>
          <w:lang w:val="bg-BG"/>
        </w:rPr>
        <w:t xml:space="preserve"> по</w:t>
      </w:r>
      <w:r w:rsidR="00805A14" w:rsidRPr="00805A14">
        <w:rPr>
          <w:highlight w:val="yellow"/>
          <w:lang w:val="bg-BG"/>
        </w:rPr>
        <w:t xml:space="preserve"> </w:t>
      </w:r>
      <w:r w:rsidR="00805A14" w:rsidRPr="00880104">
        <w:rPr>
          <w:highlight w:val="yellow"/>
          <w:lang w:val="bg-BG"/>
        </w:rPr>
        <w:t>ИТ</w:t>
      </w:r>
      <w:r w:rsidRPr="00880104">
        <w:rPr>
          <w:highlight w:val="yellow"/>
          <w:lang w:val="bg-BG"/>
        </w:rPr>
        <w:t>.</w:t>
      </w:r>
    </w:p>
    <w:p w:rsidR="0093250B" w:rsidRPr="00DD0562" w:rsidRDefault="00990192" w:rsidP="0093250B">
      <w:pPr>
        <w:spacing w:after="0" w:line="240" w:lineRule="auto"/>
        <w:rPr>
          <w:rFonts w:cs="Times New Roman"/>
          <w:lang w:val="en-GB"/>
        </w:rPr>
      </w:pPr>
      <w:r>
        <w:rPr>
          <w:lang w:val="bg-BG"/>
        </w:rPr>
        <w:t>Роля</w:t>
      </w:r>
      <w:r w:rsidR="004C32A2" w:rsidRPr="006336F9">
        <w:rPr>
          <w:lang w:val="en-US"/>
        </w:rPr>
        <w:t>:</w:t>
      </w:r>
      <w:r>
        <w:rPr>
          <w:rFonts w:cs="Times New Roman"/>
          <w:lang w:val="bg-BG"/>
        </w:rPr>
        <w:t>учениците избират една от предложените роли</w:t>
      </w:r>
      <w:r w:rsidR="0093250B" w:rsidRPr="00DD0562">
        <w:rPr>
          <w:rFonts w:cs="Times New Roman"/>
          <w:lang w:val="en-GB"/>
        </w:rPr>
        <w:t>.</w:t>
      </w:r>
    </w:p>
    <w:p w:rsidR="00990192" w:rsidRPr="002B51FD" w:rsidRDefault="00990192" w:rsidP="00990192">
      <w:pPr>
        <w:pStyle w:val="ListParagraph"/>
        <w:numPr>
          <w:ilvl w:val="0"/>
          <w:numId w:val="13"/>
        </w:numPr>
        <w:spacing w:after="0" w:line="240" w:lineRule="auto"/>
        <w:rPr>
          <w:rFonts w:cs="Times New Roman"/>
          <w:lang w:val="en-GB"/>
        </w:rPr>
      </w:pPr>
      <w:r w:rsidRPr="002B51FD">
        <w:rPr>
          <w:rFonts w:cs="Times New Roman"/>
          <w:lang w:val="bg-BG"/>
        </w:rPr>
        <w:t>Ролята на плановик</w:t>
      </w:r>
      <w:r w:rsidR="00AB2059">
        <w:rPr>
          <w:rFonts w:cs="Times New Roman"/>
          <w:lang w:val="en-GB"/>
        </w:rPr>
        <w:t xml:space="preserve"> </w:t>
      </w:r>
    </w:p>
    <w:p w:rsidR="00990192" w:rsidRPr="002B51FD" w:rsidRDefault="00AB2059" w:rsidP="00990192">
      <w:pPr>
        <w:pStyle w:val="ListParagraph"/>
        <w:numPr>
          <w:ilvl w:val="0"/>
          <w:numId w:val="13"/>
        </w:numPr>
        <w:spacing w:after="0" w:line="240" w:lineRule="auto"/>
        <w:rPr>
          <w:rFonts w:cs="Times New Roman"/>
          <w:lang w:val="en-GB"/>
        </w:rPr>
      </w:pPr>
      <w:r>
        <w:rPr>
          <w:rFonts w:cs="Times New Roman"/>
          <w:lang w:val="bg-BG"/>
        </w:rPr>
        <w:lastRenderedPageBreak/>
        <w:t>Ролята на математик</w:t>
      </w:r>
      <w:r w:rsidR="00990192" w:rsidRPr="002B51FD">
        <w:rPr>
          <w:rFonts w:cs="Times New Roman"/>
          <w:lang w:val="bg-BG"/>
        </w:rPr>
        <w:t xml:space="preserve"> </w:t>
      </w:r>
      <w:r>
        <w:rPr>
          <w:rFonts w:cs="Times New Roman"/>
          <w:lang w:val="bg-BG"/>
        </w:rPr>
        <w:t>(</w:t>
      </w:r>
      <w:r w:rsidR="00990192" w:rsidRPr="002B51FD">
        <w:rPr>
          <w:rFonts w:cs="Times New Roman"/>
          <w:lang w:val="bg-BG"/>
        </w:rPr>
        <w:t xml:space="preserve">за онези, </w:t>
      </w:r>
      <w:r w:rsidR="007F5141">
        <w:rPr>
          <w:rFonts w:cs="Times New Roman"/>
          <w:lang w:val="bg-BG"/>
        </w:rPr>
        <w:t xml:space="preserve">които </w:t>
      </w:r>
      <w:r w:rsidR="00990192" w:rsidRPr="002B51FD">
        <w:rPr>
          <w:rFonts w:cs="Times New Roman"/>
          <w:lang w:val="bg-BG"/>
        </w:rPr>
        <w:t>жела</w:t>
      </w:r>
      <w:r w:rsidR="007F5141">
        <w:rPr>
          <w:rFonts w:cs="Times New Roman"/>
          <w:lang w:val="bg-BG"/>
        </w:rPr>
        <w:t>ят</w:t>
      </w:r>
      <w:r w:rsidR="00990192" w:rsidRPr="002B51FD">
        <w:rPr>
          <w:rFonts w:cs="Times New Roman"/>
          <w:lang w:val="bg-BG"/>
        </w:rPr>
        <w:t xml:space="preserve"> да разберат контекста на теорията на графите и да се запознаят с подходящи алгоритми</w:t>
      </w:r>
      <w:r>
        <w:rPr>
          <w:rFonts w:cs="Times New Roman"/>
          <w:lang w:val="bg-BG"/>
        </w:rPr>
        <w:t>)</w:t>
      </w:r>
      <w:r w:rsidR="00990192" w:rsidRPr="002B51FD">
        <w:rPr>
          <w:rFonts w:cs="Times New Roman"/>
          <w:lang w:val="bg-BG"/>
        </w:rPr>
        <w:t>.</w:t>
      </w:r>
    </w:p>
    <w:p w:rsidR="00990192" w:rsidRPr="002B51FD" w:rsidRDefault="00990192" w:rsidP="00990192">
      <w:pPr>
        <w:pStyle w:val="ListParagraph"/>
        <w:numPr>
          <w:ilvl w:val="0"/>
          <w:numId w:val="13"/>
        </w:numPr>
        <w:spacing w:after="0"/>
        <w:rPr>
          <w:lang w:val="en-GB"/>
        </w:rPr>
      </w:pPr>
      <w:r w:rsidRPr="002B51FD">
        <w:rPr>
          <w:rFonts w:cs="Times New Roman"/>
          <w:lang w:val="bg-BG"/>
        </w:rPr>
        <w:t xml:space="preserve">Ролята на специалист </w:t>
      </w:r>
      <w:r w:rsidR="00805A14">
        <w:rPr>
          <w:rFonts w:cs="Times New Roman"/>
          <w:lang w:val="bg-BG"/>
        </w:rPr>
        <w:t xml:space="preserve">по </w:t>
      </w:r>
      <w:r w:rsidR="00805A14" w:rsidRPr="002B51FD">
        <w:rPr>
          <w:rFonts w:cs="Times New Roman"/>
          <w:lang w:val="bg-BG"/>
        </w:rPr>
        <w:t xml:space="preserve">ИТ </w:t>
      </w:r>
      <w:r w:rsidR="00AB2059">
        <w:rPr>
          <w:rFonts w:cs="Times New Roman"/>
          <w:lang w:val="bg-BG"/>
        </w:rPr>
        <w:t>(за</w:t>
      </w:r>
      <w:r w:rsidRPr="002B51FD">
        <w:rPr>
          <w:rFonts w:cs="Times New Roman"/>
          <w:lang w:val="en-GB"/>
        </w:rPr>
        <w:t xml:space="preserve"> </w:t>
      </w:r>
      <w:r w:rsidRPr="002B51FD">
        <w:rPr>
          <w:rFonts w:cs="Times New Roman"/>
          <w:lang w:val="bg-BG"/>
        </w:rPr>
        <w:t>учениците</w:t>
      </w:r>
      <w:r w:rsidR="00AB2059">
        <w:rPr>
          <w:rFonts w:cs="Times New Roman"/>
          <w:lang w:val="bg-BG"/>
        </w:rPr>
        <w:t>, които</w:t>
      </w:r>
      <w:r w:rsidRPr="002B51FD">
        <w:rPr>
          <w:rFonts w:cs="Times New Roman"/>
          <w:lang w:val="bg-BG"/>
        </w:rPr>
        <w:t xml:space="preserve"> </w:t>
      </w:r>
      <w:r w:rsidR="00AB2059">
        <w:rPr>
          <w:rFonts w:cs="Times New Roman"/>
          <w:lang w:val="bg-BG"/>
        </w:rPr>
        <w:t>ще</w:t>
      </w:r>
      <w:r w:rsidRPr="002B51FD">
        <w:rPr>
          <w:rFonts w:cs="Times New Roman"/>
          <w:lang w:val="bg-BG"/>
        </w:rPr>
        <w:t xml:space="preserve"> намерят алгоритми и софтуер, за да решат някои примери</w:t>
      </w:r>
      <w:r w:rsidR="00AB2059">
        <w:rPr>
          <w:rFonts w:cs="Times New Roman"/>
          <w:lang w:val="bg-BG"/>
        </w:rPr>
        <w:t>)</w:t>
      </w:r>
      <w:r w:rsidRPr="002B51FD">
        <w:rPr>
          <w:rFonts w:cs="Times New Roman"/>
          <w:lang w:val="en-GB"/>
        </w:rPr>
        <w:t>.</w:t>
      </w:r>
    </w:p>
    <w:p w:rsidR="004C32A2" w:rsidRPr="0093250B" w:rsidRDefault="00990192" w:rsidP="0093250B">
      <w:pPr>
        <w:ind w:left="360"/>
        <w:rPr>
          <w:lang w:val="en-US"/>
        </w:rPr>
      </w:pPr>
      <w:r>
        <w:rPr>
          <w:lang w:val="bg-BG"/>
        </w:rPr>
        <w:t>Дейност</w:t>
      </w:r>
      <w:r w:rsidR="004C32A2" w:rsidRPr="0093250B">
        <w:rPr>
          <w:lang w:val="en-US"/>
        </w:rPr>
        <w:t xml:space="preserve">: </w:t>
      </w:r>
      <w:r>
        <w:rPr>
          <w:lang w:val="bg-BG"/>
        </w:rPr>
        <w:t xml:space="preserve">определяне на автобусен маршрут и оценка на времето за </w:t>
      </w:r>
      <w:r w:rsidR="00D709F3">
        <w:rPr>
          <w:lang w:val="bg-BG"/>
        </w:rPr>
        <w:t>пътуване</w:t>
      </w:r>
      <w:r w:rsidR="0093250B" w:rsidRPr="0093250B">
        <w:rPr>
          <w:rFonts w:cs="Times New Roman"/>
          <w:lang w:val="en-GB"/>
        </w:rPr>
        <w:t>.</w:t>
      </w:r>
    </w:p>
    <w:p w:rsidR="006336F9" w:rsidRPr="0093250B" w:rsidRDefault="00DC46F1" w:rsidP="0093250B">
      <w:pPr>
        <w:ind w:left="360"/>
        <w:rPr>
          <w:lang w:val="en-US"/>
        </w:rPr>
      </w:pPr>
      <w:r>
        <w:rPr>
          <w:lang w:val="bg-BG"/>
        </w:rPr>
        <w:t>Продукт</w:t>
      </w:r>
      <w:r w:rsidR="004C32A2" w:rsidRPr="0093250B">
        <w:rPr>
          <w:lang w:val="en-US"/>
        </w:rPr>
        <w:t xml:space="preserve">: </w:t>
      </w:r>
      <w:r w:rsidR="00F526DB">
        <w:rPr>
          <w:lang w:val="bg-BG"/>
        </w:rPr>
        <w:t xml:space="preserve">продуктът зависи от ролята на ученика. </w:t>
      </w:r>
      <w:r w:rsidR="00F526DB">
        <w:rPr>
          <w:rFonts w:cs="Times New Roman"/>
          <w:lang w:val="bg-BG"/>
        </w:rPr>
        <w:t xml:space="preserve">За </w:t>
      </w:r>
      <w:r w:rsidR="00CB0C65">
        <w:rPr>
          <w:rFonts w:cs="Times New Roman"/>
          <w:lang w:val="bg-BG"/>
        </w:rPr>
        <w:t>транспортния мениджър</w:t>
      </w:r>
      <w:r w:rsidR="00F526DB">
        <w:rPr>
          <w:rFonts w:cs="Times New Roman"/>
          <w:lang w:val="bg-BG"/>
        </w:rPr>
        <w:t xml:space="preserve"> например продуктът е</w:t>
      </w:r>
      <w:r w:rsidR="00805A14">
        <w:rPr>
          <w:rFonts w:cs="Times New Roman"/>
          <w:lang w:val="bg-BG"/>
        </w:rPr>
        <w:t xml:space="preserve"> </w:t>
      </w:r>
      <w:r w:rsidR="00F526DB">
        <w:rPr>
          <w:rFonts w:cs="Times New Roman"/>
          <w:lang w:val="bg-BG"/>
        </w:rPr>
        <w:t xml:space="preserve">мащабирана скица на маршрута със съответни обяснения.  </w:t>
      </w:r>
    </w:p>
    <w:p w:rsidR="00585D54" w:rsidRPr="0093250B" w:rsidRDefault="00D33B7F" w:rsidP="0093250B">
      <w:pPr>
        <w:ind w:left="360"/>
        <w:rPr>
          <w:lang w:val="en-US"/>
        </w:rPr>
      </w:pPr>
      <w:r>
        <w:rPr>
          <w:lang w:val="bg-BG"/>
        </w:rPr>
        <w:t>Свързани професии</w:t>
      </w:r>
      <w:r w:rsidR="004C32A2" w:rsidRPr="0093250B">
        <w:rPr>
          <w:lang w:val="en-US"/>
        </w:rPr>
        <w:t xml:space="preserve">: </w:t>
      </w:r>
      <w:r>
        <w:rPr>
          <w:lang w:val="bg-BG"/>
        </w:rPr>
        <w:t>плановик, математик</w:t>
      </w:r>
      <w:r w:rsidR="0093250B" w:rsidRPr="00DD0562">
        <w:rPr>
          <w:lang w:val="en-GB"/>
        </w:rPr>
        <w:t>,</w:t>
      </w:r>
      <w:r>
        <w:rPr>
          <w:lang w:val="bg-BG"/>
        </w:rPr>
        <w:t xml:space="preserve"> транспортен мениджър</w:t>
      </w:r>
      <w:r w:rsidR="0093250B">
        <w:rPr>
          <w:lang w:val="en-GB"/>
        </w:rPr>
        <w:t>.</w:t>
      </w:r>
    </w:p>
    <w:p w:rsidR="0065607F" w:rsidRPr="002B6193" w:rsidRDefault="0065607F" w:rsidP="002B6193">
      <w:pPr>
        <w:pStyle w:val="ListParagraph"/>
        <w:rPr>
          <w:lang w:val="en-US"/>
        </w:rPr>
      </w:pPr>
    </w:p>
    <w:p w:rsidR="004C32A2" w:rsidRPr="004C32A2" w:rsidRDefault="00D33B7F" w:rsidP="002B6193">
      <w:pPr>
        <w:spacing w:after="0"/>
        <w:rPr>
          <w:b/>
          <w:lang w:val="en-US"/>
        </w:rPr>
      </w:pPr>
      <w:r>
        <w:rPr>
          <w:b/>
          <w:lang w:val="bg-BG"/>
        </w:rPr>
        <w:t>Налични материали</w:t>
      </w:r>
    </w:p>
    <w:p w:rsidR="0093250B" w:rsidRPr="00DD0562" w:rsidRDefault="005E19CA" w:rsidP="0093250B">
      <w:pPr>
        <w:pStyle w:val="ListParagraph"/>
        <w:numPr>
          <w:ilvl w:val="0"/>
          <w:numId w:val="4"/>
        </w:numPr>
        <w:spacing w:after="0"/>
        <w:rPr>
          <w:lang w:val="en-GB"/>
        </w:rPr>
      </w:pPr>
      <w:r>
        <w:rPr>
          <w:lang w:val="bg-BG"/>
        </w:rPr>
        <w:t>Ръководство за учителя (</w:t>
      </w:r>
      <w:r w:rsidR="00D33B7F">
        <w:rPr>
          <w:lang w:val="bg-BG"/>
        </w:rPr>
        <w:t>и урочен план</w:t>
      </w:r>
      <w:r w:rsidR="0093250B" w:rsidRPr="00DD0562">
        <w:rPr>
          <w:lang w:val="en-GB"/>
        </w:rPr>
        <w:t xml:space="preserve">) </w:t>
      </w:r>
    </w:p>
    <w:p w:rsidR="0093250B" w:rsidRPr="00DD0562" w:rsidRDefault="00D33B7F" w:rsidP="0093250B">
      <w:pPr>
        <w:pStyle w:val="ListParagraph"/>
        <w:numPr>
          <w:ilvl w:val="0"/>
          <w:numId w:val="4"/>
        </w:numPr>
        <w:spacing w:after="0"/>
        <w:rPr>
          <w:lang w:val="en-GB"/>
        </w:rPr>
      </w:pPr>
      <w:r>
        <w:rPr>
          <w:lang w:val="bg-BG"/>
        </w:rPr>
        <w:t>Материал за ученика</w:t>
      </w:r>
    </w:p>
    <w:p w:rsidR="0093250B" w:rsidRPr="00DD0562" w:rsidRDefault="00A756BE" w:rsidP="0093250B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lang w:val="en-GB"/>
        </w:rPr>
      </w:pPr>
      <w:hyperlink r:id="rId9" w:history="1">
        <w:r w:rsidR="0093250B" w:rsidRPr="00DD0562">
          <w:rPr>
            <w:rStyle w:val="Hyperlink"/>
            <w:rFonts w:cs="Times New Roman"/>
            <w:lang w:val="en-GB"/>
          </w:rPr>
          <w:t>http://en.wikipedia.org/wiki/Travelling_salesman_problem</w:t>
        </w:r>
      </w:hyperlink>
    </w:p>
    <w:p w:rsidR="0093250B" w:rsidRPr="00DD0562" w:rsidRDefault="00A756BE" w:rsidP="0093250B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lang w:val="en-GB"/>
        </w:rPr>
      </w:pPr>
      <w:hyperlink r:id="rId10" w:history="1">
        <w:r w:rsidR="0093250B" w:rsidRPr="00DD0562">
          <w:rPr>
            <w:rStyle w:val="Hyperlink"/>
            <w:rFonts w:cs="Times New Roman"/>
            <w:lang w:val="en-GB"/>
          </w:rPr>
          <w:t>https://www.youtube.com/watch?v=SC5CX8drAtU</w:t>
        </w:r>
      </w:hyperlink>
    </w:p>
    <w:p w:rsidR="003C1FCB" w:rsidRDefault="003C1FCB" w:rsidP="002B6193">
      <w:pPr>
        <w:spacing w:after="0"/>
        <w:rPr>
          <w:b/>
          <w:lang w:val="en-US"/>
        </w:rPr>
      </w:pPr>
    </w:p>
    <w:p w:rsidR="00247C9F" w:rsidRPr="00247C9F" w:rsidRDefault="00D33B7F" w:rsidP="002B6193">
      <w:pPr>
        <w:spacing w:after="0"/>
        <w:rPr>
          <w:b/>
          <w:lang w:val="en-US"/>
        </w:rPr>
      </w:pPr>
      <w:r>
        <w:rPr>
          <w:b/>
          <w:lang w:val="bg-BG"/>
        </w:rPr>
        <w:t>Въпроси, които учителите могат да дискутират на уеб-сайта</w:t>
      </w:r>
    </w:p>
    <w:p w:rsidR="00063578" w:rsidRPr="0097147F" w:rsidRDefault="005E19CA" w:rsidP="007526EA">
      <w:pPr>
        <w:spacing w:after="0" w:line="240" w:lineRule="auto"/>
        <w:rPr>
          <w:sz w:val="20"/>
          <w:szCs w:val="20"/>
          <w:lang w:val="en-US"/>
        </w:rPr>
      </w:pPr>
      <w:r w:rsidRPr="0097147F">
        <w:rPr>
          <w:sz w:val="20"/>
          <w:szCs w:val="20"/>
          <w:lang w:val="en-US"/>
        </w:rPr>
        <w:t>Как</w:t>
      </w:r>
      <w:r w:rsidRPr="0097147F">
        <w:rPr>
          <w:sz w:val="20"/>
          <w:szCs w:val="20"/>
          <w:lang w:val="bg-BG"/>
        </w:rPr>
        <w:t xml:space="preserve"> да</w:t>
      </w:r>
      <w:r w:rsidRPr="0097147F">
        <w:rPr>
          <w:sz w:val="20"/>
          <w:szCs w:val="20"/>
          <w:lang w:val="en-US"/>
        </w:rPr>
        <w:t>свър</w:t>
      </w:r>
      <w:r w:rsidRPr="0097147F">
        <w:rPr>
          <w:sz w:val="20"/>
          <w:szCs w:val="20"/>
          <w:lang w:val="bg-BG"/>
        </w:rPr>
        <w:t>жем</w:t>
      </w:r>
      <w:r w:rsidRPr="0097147F">
        <w:rPr>
          <w:sz w:val="20"/>
          <w:szCs w:val="20"/>
          <w:lang w:val="en-US"/>
        </w:rPr>
        <w:t>задачата</w:t>
      </w:r>
      <w:r w:rsidR="00805A14">
        <w:rPr>
          <w:sz w:val="20"/>
          <w:szCs w:val="20"/>
          <w:lang w:val="bg-BG"/>
        </w:rPr>
        <w:t xml:space="preserve"> </w:t>
      </w:r>
      <w:r w:rsidRPr="0097147F">
        <w:rPr>
          <w:sz w:val="20"/>
          <w:szCs w:val="20"/>
          <w:lang w:val="en-US"/>
        </w:rPr>
        <w:t>със</w:t>
      </w:r>
      <w:r w:rsidR="00805A14">
        <w:rPr>
          <w:sz w:val="20"/>
          <w:szCs w:val="20"/>
          <w:lang w:val="bg-BG"/>
        </w:rPr>
        <w:t xml:space="preserve"> професионалната сфера</w:t>
      </w:r>
      <w:r w:rsidR="007526EA" w:rsidRPr="0097147F">
        <w:rPr>
          <w:sz w:val="20"/>
          <w:szCs w:val="20"/>
          <w:lang w:val="en-US"/>
        </w:rPr>
        <w:t>?</w:t>
      </w:r>
    </w:p>
    <w:p w:rsidR="007526EA" w:rsidRPr="0097147F" w:rsidRDefault="005E19CA" w:rsidP="007526EA">
      <w:pPr>
        <w:spacing w:after="0" w:line="240" w:lineRule="auto"/>
        <w:rPr>
          <w:sz w:val="20"/>
          <w:szCs w:val="20"/>
          <w:lang w:val="en-US"/>
        </w:rPr>
      </w:pPr>
      <w:r w:rsidRPr="0097147F">
        <w:rPr>
          <w:sz w:val="20"/>
          <w:szCs w:val="20"/>
          <w:lang w:val="bg-BG"/>
        </w:rPr>
        <w:t xml:space="preserve">Кои умения на учениците подобрява работата по </w:t>
      </w:r>
      <w:r w:rsidR="00CB0C65">
        <w:rPr>
          <w:sz w:val="20"/>
          <w:szCs w:val="20"/>
          <w:lang w:val="bg-BG"/>
        </w:rPr>
        <w:t xml:space="preserve">тази </w:t>
      </w:r>
      <w:r w:rsidRPr="0097147F">
        <w:rPr>
          <w:sz w:val="20"/>
          <w:szCs w:val="20"/>
          <w:lang w:val="bg-BG"/>
        </w:rPr>
        <w:t>задача</w:t>
      </w:r>
      <w:r w:rsidR="007526EA" w:rsidRPr="0097147F">
        <w:rPr>
          <w:sz w:val="20"/>
          <w:szCs w:val="20"/>
          <w:lang w:val="en-US"/>
        </w:rPr>
        <w:t>?</w:t>
      </w:r>
    </w:p>
    <w:p w:rsidR="007526EA" w:rsidRPr="007526EA" w:rsidRDefault="007526EA" w:rsidP="007526EA">
      <w:pPr>
        <w:spacing w:after="0" w:line="240" w:lineRule="auto"/>
        <w:rPr>
          <w:sz w:val="20"/>
          <w:szCs w:val="20"/>
          <w:lang w:val="en-US"/>
        </w:rPr>
      </w:pPr>
    </w:p>
    <w:p w:rsidR="00247C9F" w:rsidRPr="00247C9F" w:rsidRDefault="00D33B7F" w:rsidP="002B6193">
      <w:pPr>
        <w:spacing w:after="0"/>
        <w:rPr>
          <w:b/>
          <w:lang w:val="en-US"/>
        </w:rPr>
      </w:pPr>
      <w:r>
        <w:rPr>
          <w:b/>
          <w:lang w:val="bg-BG"/>
        </w:rPr>
        <w:t>Потенциално приспособяване към други възрастови групи</w:t>
      </w:r>
    </w:p>
    <w:p w:rsidR="00063578" w:rsidRPr="008E0570" w:rsidRDefault="00DC46F1" w:rsidP="00063578">
      <w:pPr>
        <w:rPr>
          <w:i/>
          <w:sz w:val="20"/>
          <w:szCs w:val="20"/>
          <w:lang w:val="en-US"/>
        </w:rPr>
      </w:pPr>
      <w:r>
        <w:rPr>
          <w:rFonts w:cs="Times New Roman"/>
          <w:lang w:val="bg-BG"/>
        </w:rPr>
        <w:t>По-</w:t>
      </w:r>
      <w:r w:rsidR="00374EFD">
        <w:rPr>
          <w:rFonts w:cs="Times New Roman"/>
          <w:lang w:val="bg-BG"/>
        </w:rPr>
        <w:t>големите ученици</w:t>
      </w:r>
      <w:r w:rsidR="005E19CA">
        <w:rPr>
          <w:rFonts w:cs="Times New Roman"/>
          <w:lang w:val="bg-BG"/>
        </w:rPr>
        <w:t xml:space="preserve"> могат да представят карта на маршрута на техния училищен автобус, който </w:t>
      </w:r>
      <w:r w:rsidR="00CB0C65">
        <w:rPr>
          <w:rFonts w:cs="Times New Roman"/>
          <w:lang w:val="bg-BG"/>
        </w:rPr>
        <w:t>взема</w:t>
      </w:r>
      <w:r w:rsidR="005E19CA">
        <w:rPr>
          <w:rFonts w:cs="Times New Roman"/>
          <w:lang w:val="bg-BG"/>
        </w:rPr>
        <w:t xml:space="preserve"> учениците в околност 15 км от училище</w:t>
      </w:r>
      <w:r w:rsidR="00CB0C65">
        <w:rPr>
          <w:rFonts w:cs="Times New Roman"/>
          <w:lang w:val="bg-BG"/>
        </w:rPr>
        <w:t>то</w:t>
      </w:r>
      <w:r w:rsidR="005E19CA">
        <w:rPr>
          <w:rFonts w:cs="Times New Roman"/>
          <w:lang w:val="bg-BG"/>
        </w:rPr>
        <w:t xml:space="preserve"> (може да се ползва карта от </w:t>
      </w:r>
      <w:r w:rsidR="00160E82">
        <w:rPr>
          <w:rFonts w:cs="Times New Roman"/>
          <w:lang w:val="en-US"/>
        </w:rPr>
        <w:t>Google</w:t>
      </w:r>
      <w:r w:rsidR="005E19CA">
        <w:rPr>
          <w:rFonts w:cs="Times New Roman"/>
          <w:lang w:val="bg-BG"/>
        </w:rPr>
        <w:t xml:space="preserve">). </w:t>
      </w:r>
      <w:r w:rsidR="00F526DB">
        <w:rPr>
          <w:lang w:val="bg-BG"/>
        </w:rPr>
        <w:t xml:space="preserve">Те трябва да намерят оптималния брой училищни автобуси, необходими за извозване на учениците </w:t>
      </w:r>
      <w:r w:rsidR="005E19CA">
        <w:rPr>
          <w:lang w:val="bg-BG"/>
        </w:rPr>
        <w:t>в района до/от училище</w:t>
      </w:r>
      <w:r w:rsidR="0093250B" w:rsidRPr="00C77221">
        <w:rPr>
          <w:lang w:val="en-GB"/>
        </w:rPr>
        <w:t>.</w:t>
      </w:r>
    </w:p>
    <w:p w:rsidR="00247C9F" w:rsidRPr="00063578" w:rsidRDefault="00D33B7F" w:rsidP="00C7504F">
      <w:pPr>
        <w:shd w:val="clear" w:color="auto" w:fill="FFFFFF"/>
        <w:spacing w:after="0" w:line="264" w:lineRule="auto"/>
        <w:textAlignment w:val="baseline"/>
        <w:rPr>
          <w:rFonts w:eastAsia="Times New Roman" w:cs="Times New Roman"/>
          <w:b/>
          <w:bCs/>
          <w:lang w:val="en-US" w:eastAsia="nb-NO"/>
        </w:rPr>
      </w:pPr>
      <w:r>
        <w:rPr>
          <w:b/>
          <w:lang w:val="bg-BG"/>
        </w:rPr>
        <w:t>Потенциално приспособяване към контекста на конкретен район</w:t>
      </w:r>
    </w:p>
    <w:p w:rsidR="00063578" w:rsidRPr="0093250B" w:rsidRDefault="00D33B7F" w:rsidP="00063578">
      <w:pPr>
        <w:spacing w:after="0"/>
        <w:rPr>
          <w:lang w:val="en-US"/>
        </w:rPr>
      </w:pPr>
      <w:r>
        <w:rPr>
          <w:lang w:val="bg-BG"/>
        </w:rPr>
        <w:t>Може да използва</w:t>
      </w:r>
      <w:r w:rsidR="00CB0C65">
        <w:rPr>
          <w:lang w:val="bg-BG"/>
        </w:rPr>
        <w:t>те</w:t>
      </w:r>
      <w:r>
        <w:rPr>
          <w:lang w:val="bg-BG"/>
        </w:rPr>
        <w:t xml:space="preserve"> карта</w:t>
      </w:r>
      <w:r w:rsidR="00CB0C65">
        <w:rPr>
          <w:lang w:val="bg-BG"/>
        </w:rPr>
        <w:t xml:space="preserve"> на вашия район.</w:t>
      </w:r>
      <w:r w:rsidR="00B471E2">
        <w:rPr>
          <w:lang w:val="en-US"/>
        </w:rPr>
        <w:br/>
      </w:r>
      <w:r w:rsidR="00CB0C65">
        <w:rPr>
          <w:lang w:val="bg-BG"/>
        </w:rPr>
        <w:t>За удобство може да добавите</w:t>
      </w:r>
      <w:r>
        <w:rPr>
          <w:lang w:val="bg-BG"/>
        </w:rPr>
        <w:t xml:space="preserve"> субтитрите към видеото</w:t>
      </w:r>
      <w:r w:rsidR="0093250B">
        <w:rPr>
          <w:lang w:val="en-US"/>
        </w:rPr>
        <w:t>.</w:t>
      </w:r>
    </w:p>
    <w:p w:rsidR="00063578" w:rsidRDefault="00063578" w:rsidP="002B6193">
      <w:pPr>
        <w:spacing w:after="0"/>
        <w:rPr>
          <w:b/>
          <w:lang w:val="en-US"/>
        </w:rPr>
      </w:pPr>
    </w:p>
    <w:p w:rsidR="002B6193" w:rsidRPr="00D33B7F" w:rsidRDefault="00D33B7F" w:rsidP="002B6193">
      <w:pPr>
        <w:spacing w:after="0"/>
        <w:rPr>
          <w:b/>
          <w:lang w:val="bg-BG"/>
        </w:rPr>
      </w:pPr>
      <w:r>
        <w:rPr>
          <w:b/>
          <w:lang w:val="bg-BG"/>
        </w:rPr>
        <w:t>Други</w:t>
      </w:r>
    </w:p>
    <w:p w:rsidR="0067320B" w:rsidRPr="006E4799" w:rsidRDefault="00CB0C65" w:rsidP="0067320B">
      <w:pP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  <w:r>
        <w:rPr>
          <w:lang w:val="bg-BG"/>
        </w:rPr>
        <w:t xml:space="preserve">Настоящата задача </w:t>
      </w:r>
      <w:bookmarkStart w:id="0" w:name="_GoBack"/>
      <w:bookmarkEnd w:id="0"/>
      <w:r w:rsidR="00D33B7F">
        <w:rPr>
          <w:lang w:val="bg-BG"/>
        </w:rPr>
        <w:t xml:space="preserve">е разработена от колектива на </w:t>
      </w:r>
      <w:r w:rsidR="00160E82">
        <w:rPr>
          <w:lang w:val="en-GB"/>
        </w:rPr>
        <w:t>M</w:t>
      </w:r>
      <w:r w:rsidR="0067320B">
        <w:rPr>
          <w:lang w:val="en-GB"/>
        </w:rPr>
        <w:t>ascil</w:t>
      </w:r>
      <w:r w:rsidR="00D33B7F">
        <w:rPr>
          <w:lang w:val="bg-BG"/>
        </w:rPr>
        <w:t xml:space="preserve"> от Литва</w:t>
      </w:r>
      <w:r w:rsidR="0067320B">
        <w:rPr>
          <w:lang w:val="en-GB"/>
        </w:rPr>
        <w:t>.</w:t>
      </w:r>
    </w:p>
    <w:p w:rsidR="00C7504F" w:rsidRPr="0067320B" w:rsidRDefault="00C7504F" w:rsidP="00C7504F">
      <w:pPr>
        <w:rPr>
          <w:lang w:val="en-GB"/>
        </w:rPr>
      </w:pPr>
    </w:p>
    <w:sectPr w:rsidR="00C7504F" w:rsidRPr="0067320B" w:rsidSect="00A83AD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79C" w:rsidRDefault="00B3379C" w:rsidP="00D272BA">
      <w:pPr>
        <w:spacing w:after="0" w:line="240" w:lineRule="auto"/>
      </w:pPr>
      <w:r>
        <w:separator/>
      </w:r>
    </w:p>
  </w:endnote>
  <w:endnote w:type="continuationSeparator" w:id="1">
    <w:p w:rsidR="00B3379C" w:rsidRDefault="00B3379C" w:rsidP="00D2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9F" w:rsidRDefault="00247C9F" w:rsidP="00585D54">
    <w:pPr>
      <w:pStyle w:val="Footer"/>
      <w:jc w:val="right"/>
    </w:pPr>
  </w:p>
  <w:p w:rsidR="005D792B" w:rsidRDefault="00D901DE" w:rsidP="005D792B">
    <w:pPr>
      <w:pStyle w:val="Footer"/>
      <w:rPr>
        <w:rFonts w:ascii="Calibri" w:hAnsi="Calibri"/>
        <w:sz w:val="16"/>
        <w:szCs w:val="16"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5563235</wp:posOffset>
          </wp:positionH>
          <wp:positionV relativeFrom="margin">
            <wp:posOffset>8823960</wp:posOffset>
          </wp:positionV>
          <wp:extent cx="517525" cy="337820"/>
          <wp:effectExtent l="0" t="0" r="0" b="5080"/>
          <wp:wrapSquare wrapText="bothSides"/>
          <wp:docPr id="2" name="Bilde 2" descr="J:\MaScil\PoM\eu-logo-flag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MaScil\PoM\eu-logo-flag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15D1">
      <w:rPr>
        <w:sz w:val="16"/>
        <w:szCs w:val="16"/>
        <w:lang w:val="bg-BG"/>
      </w:rPr>
      <w:t xml:space="preserve">Проектът </w:t>
    </w:r>
    <w:r w:rsidR="00DC15D1">
      <w:rPr>
        <w:sz w:val="16"/>
        <w:szCs w:val="16"/>
      </w:rPr>
      <w:t>mascil</w:t>
    </w:r>
    <w:r w:rsidR="00DC15D1">
      <w:rPr>
        <w:sz w:val="16"/>
        <w:szCs w:val="16"/>
        <w:lang w:val="bg-BG"/>
      </w:rPr>
      <w:t xml:space="preserve"> е финансиран по Седма рамкова програма на Европейския съюз за изследвания</w:t>
    </w:r>
    <w:r w:rsidR="005D792B" w:rsidRPr="005D792B">
      <w:rPr>
        <w:rFonts w:ascii="Calibri" w:hAnsi="Calibri"/>
        <w:sz w:val="16"/>
        <w:szCs w:val="16"/>
        <w:lang w:val="en-US"/>
      </w:rPr>
      <w:t xml:space="preserve">, </w:t>
    </w:r>
    <w:r w:rsidR="00DC15D1">
      <w:rPr>
        <w:sz w:val="16"/>
        <w:szCs w:val="16"/>
        <w:lang w:val="bg-BG"/>
      </w:rPr>
      <w:t>технологично развитие и демонстрации съгласно Договор No. 320 693</w:t>
    </w:r>
  </w:p>
  <w:p w:rsidR="006E025A" w:rsidRDefault="006E025A" w:rsidP="005D792B">
    <w:pPr>
      <w:pStyle w:val="Footer"/>
      <w:rPr>
        <w:rFonts w:ascii="Calibri" w:hAnsi="Calibri"/>
        <w:sz w:val="16"/>
        <w:szCs w:val="16"/>
        <w:lang w:val="en-US"/>
      </w:rPr>
    </w:pPr>
  </w:p>
  <w:p w:rsidR="006E025A" w:rsidRPr="00063578" w:rsidRDefault="00063578" w:rsidP="00063578">
    <w:pPr>
      <w:pStyle w:val="Footer"/>
      <w:rPr>
        <w:sz w:val="12"/>
        <w:szCs w:val="16"/>
        <w:lang w:val="en-US"/>
      </w:rPr>
    </w:pPr>
    <w:r w:rsidRPr="00063578">
      <w:rPr>
        <w:i/>
        <w:iCs/>
        <w:color w:val="000000"/>
        <w:sz w:val="18"/>
        <w:lang w:val="en-GB"/>
      </w:rPr>
      <w:t>CC BY-</w:t>
    </w:r>
    <w:r w:rsidR="00866C62">
      <w:rPr>
        <w:i/>
        <w:iCs/>
        <w:color w:val="000000"/>
        <w:sz w:val="18"/>
        <w:lang w:val="en-GB"/>
      </w:rPr>
      <w:t>NC-</w:t>
    </w:r>
    <w:r w:rsidRPr="00063578">
      <w:rPr>
        <w:i/>
        <w:iCs/>
        <w:color w:val="000000"/>
        <w:sz w:val="18"/>
        <w:lang w:val="en-GB"/>
      </w:rPr>
      <w:t xml:space="preserve">SA </w:t>
    </w:r>
    <w:r w:rsidR="00866C62">
      <w:rPr>
        <w:i/>
        <w:iCs/>
        <w:color w:val="000000"/>
        <w:sz w:val="18"/>
        <w:lang w:val="en-GB"/>
      </w:rPr>
      <w:t xml:space="preserve">4.0 </w:t>
    </w:r>
    <w:r w:rsidRPr="00063578">
      <w:rPr>
        <w:i/>
        <w:iCs/>
        <w:color w:val="000000"/>
        <w:sz w:val="18"/>
        <w:lang w:val="en-GB"/>
      </w:rPr>
      <w:t>mascil</w:t>
    </w:r>
    <w:r w:rsidR="00866C62">
      <w:rPr>
        <w:i/>
        <w:iCs/>
        <w:color w:val="000000"/>
        <w:sz w:val="18"/>
        <w:lang w:val="en-GB"/>
      </w:rPr>
      <w:t>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79C" w:rsidRDefault="00B3379C" w:rsidP="00D272BA">
      <w:pPr>
        <w:spacing w:after="0" w:line="240" w:lineRule="auto"/>
      </w:pPr>
      <w:r>
        <w:separator/>
      </w:r>
    </w:p>
  </w:footnote>
  <w:footnote w:type="continuationSeparator" w:id="1">
    <w:p w:rsidR="00B3379C" w:rsidRDefault="00B3379C" w:rsidP="00D2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2BA" w:rsidRDefault="004C32A2" w:rsidP="00247C9F">
    <w:pPr>
      <w:pStyle w:val="Header"/>
      <w:jc w:val="right"/>
    </w:pPr>
    <w:r>
      <w:tab/>
    </w:r>
    <w:r>
      <w:tab/>
    </w:r>
    <w:r w:rsidR="00892850">
      <w:rPr>
        <w:rFonts w:ascii="Arial" w:hAnsi="Arial" w:cs="Arial"/>
        <w:b/>
        <w:noProof/>
        <w:sz w:val="32"/>
        <w:szCs w:val="32"/>
        <w:lang w:val="en-US"/>
      </w:rPr>
      <w:drawing>
        <wp:inline distT="0" distB="0" distL="0" distR="0">
          <wp:extent cx="919697" cy="474452"/>
          <wp:effectExtent l="0" t="0" r="0" b="1905"/>
          <wp:docPr id="5" name="Bilde 5" descr="masci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sci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66" cy="474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1FFE"/>
    <w:multiLevelType w:val="multilevel"/>
    <w:tmpl w:val="0F28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162EC"/>
    <w:multiLevelType w:val="hybridMultilevel"/>
    <w:tmpl w:val="923EF7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4670C4"/>
    <w:multiLevelType w:val="hybridMultilevel"/>
    <w:tmpl w:val="B080B84E"/>
    <w:lvl w:ilvl="0" w:tplc="D3E81E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B2C93"/>
    <w:multiLevelType w:val="hybridMultilevel"/>
    <w:tmpl w:val="71FC4D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A0402"/>
    <w:multiLevelType w:val="hybridMultilevel"/>
    <w:tmpl w:val="D2DC03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65580"/>
    <w:multiLevelType w:val="multilevel"/>
    <w:tmpl w:val="B0AC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C20DFC"/>
    <w:multiLevelType w:val="hybridMultilevel"/>
    <w:tmpl w:val="74EAA27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8E1D1D"/>
    <w:multiLevelType w:val="hybridMultilevel"/>
    <w:tmpl w:val="2FAEB1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9183B"/>
    <w:multiLevelType w:val="hybridMultilevel"/>
    <w:tmpl w:val="77289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653780"/>
    <w:multiLevelType w:val="hybridMultilevel"/>
    <w:tmpl w:val="CADCE4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6382E"/>
    <w:multiLevelType w:val="hybridMultilevel"/>
    <w:tmpl w:val="19DC6E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7A0F11"/>
    <w:multiLevelType w:val="hybridMultilevel"/>
    <w:tmpl w:val="ABF8ECD8"/>
    <w:lvl w:ilvl="0" w:tplc="E71CDE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7E0D2D"/>
    <w:multiLevelType w:val="multilevel"/>
    <w:tmpl w:val="3B2C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E97E40"/>
    <w:multiLevelType w:val="multilevel"/>
    <w:tmpl w:val="7FDC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13"/>
  </w:num>
  <w:num w:numId="10">
    <w:abstractNumId w:val="6"/>
  </w:num>
  <w:num w:numId="11">
    <w:abstractNumId w:val="7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272BA"/>
    <w:rsid w:val="0001457E"/>
    <w:rsid w:val="000203E5"/>
    <w:rsid w:val="0002140F"/>
    <w:rsid w:val="00063578"/>
    <w:rsid w:val="000E331F"/>
    <w:rsid w:val="000F5656"/>
    <w:rsid w:val="001151B3"/>
    <w:rsid w:val="0014600B"/>
    <w:rsid w:val="00160E82"/>
    <w:rsid w:val="001949CE"/>
    <w:rsid w:val="002401D5"/>
    <w:rsid w:val="00247C9F"/>
    <w:rsid w:val="002B6193"/>
    <w:rsid w:val="00332D44"/>
    <w:rsid w:val="0034762C"/>
    <w:rsid w:val="00374EFD"/>
    <w:rsid w:val="003C1FCB"/>
    <w:rsid w:val="00412BA7"/>
    <w:rsid w:val="004C32A2"/>
    <w:rsid w:val="004F3ACB"/>
    <w:rsid w:val="00517074"/>
    <w:rsid w:val="005239F6"/>
    <w:rsid w:val="005603E2"/>
    <w:rsid w:val="00585D54"/>
    <w:rsid w:val="005D792B"/>
    <w:rsid w:val="005E19CA"/>
    <w:rsid w:val="006336F9"/>
    <w:rsid w:val="0065607F"/>
    <w:rsid w:val="0067320B"/>
    <w:rsid w:val="00674084"/>
    <w:rsid w:val="006C1D02"/>
    <w:rsid w:val="006D7E08"/>
    <w:rsid w:val="006E025A"/>
    <w:rsid w:val="007526EA"/>
    <w:rsid w:val="00790C62"/>
    <w:rsid w:val="007F5141"/>
    <w:rsid w:val="00805A14"/>
    <w:rsid w:val="00866C62"/>
    <w:rsid w:val="00880104"/>
    <w:rsid w:val="00892850"/>
    <w:rsid w:val="008B5900"/>
    <w:rsid w:val="00926232"/>
    <w:rsid w:val="0093250B"/>
    <w:rsid w:val="0097147F"/>
    <w:rsid w:val="00990192"/>
    <w:rsid w:val="009E0CC0"/>
    <w:rsid w:val="00A218CA"/>
    <w:rsid w:val="00A756BE"/>
    <w:rsid w:val="00A77E84"/>
    <w:rsid w:val="00A83AD0"/>
    <w:rsid w:val="00AA2CC6"/>
    <w:rsid w:val="00AB2059"/>
    <w:rsid w:val="00B3379C"/>
    <w:rsid w:val="00B471E2"/>
    <w:rsid w:val="00BD3C18"/>
    <w:rsid w:val="00BE5367"/>
    <w:rsid w:val="00C21B70"/>
    <w:rsid w:val="00C7504F"/>
    <w:rsid w:val="00CB0C65"/>
    <w:rsid w:val="00D254E9"/>
    <w:rsid w:val="00D272BA"/>
    <w:rsid w:val="00D33B7F"/>
    <w:rsid w:val="00D41E9C"/>
    <w:rsid w:val="00D709F3"/>
    <w:rsid w:val="00D901DE"/>
    <w:rsid w:val="00DA2A10"/>
    <w:rsid w:val="00DC15D1"/>
    <w:rsid w:val="00DC46F1"/>
    <w:rsid w:val="00E02A64"/>
    <w:rsid w:val="00E044D1"/>
    <w:rsid w:val="00E93ABF"/>
    <w:rsid w:val="00EA3DCE"/>
    <w:rsid w:val="00F00850"/>
    <w:rsid w:val="00F526DB"/>
    <w:rsid w:val="00F63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AD0"/>
  </w:style>
  <w:style w:type="paragraph" w:styleId="Heading1">
    <w:name w:val="heading 1"/>
    <w:basedOn w:val="Normal"/>
    <w:next w:val="Normal"/>
    <w:link w:val="Heading1Char"/>
    <w:uiPriority w:val="9"/>
    <w:qFormat/>
    <w:rsid w:val="00D272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2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2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2BA"/>
  </w:style>
  <w:style w:type="paragraph" w:styleId="Footer">
    <w:name w:val="footer"/>
    <w:basedOn w:val="Normal"/>
    <w:link w:val="FooterChar"/>
    <w:uiPriority w:val="99"/>
    <w:unhideWhenUsed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2BA"/>
  </w:style>
  <w:style w:type="paragraph" w:styleId="BalloonText">
    <w:name w:val="Balloon Text"/>
    <w:basedOn w:val="Normal"/>
    <w:link w:val="BalloonTextChar"/>
    <w:uiPriority w:val="99"/>
    <w:semiHidden/>
    <w:unhideWhenUsed/>
    <w:rsid w:val="00D2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2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7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">
    <w:name w:val="kop"/>
    <w:basedOn w:val="DefaultParagraphFont"/>
    <w:rsid w:val="00D272BA"/>
    <w:rPr>
      <w:b/>
      <w:bCs/>
      <w:color w:val="66666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27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272BA"/>
    <w:pPr>
      <w:ind w:left="720"/>
      <w:contextualSpacing/>
    </w:pPr>
  </w:style>
  <w:style w:type="character" w:customStyle="1" w:styleId="subkop">
    <w:name w:val="subkop"/>
    <w:basedOn w:val="DefaultParagraphFont"/>
    <w:rsid w:val="00D272BA"/>
    <w:rPr>
      <w:b/>
      <w:bCs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2A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4C32A2"/>
    <w:rPr>
      <w:strike w:val="0"/>
      <w:dstrike w:val="0"/>
      <w:color w:val="CC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7504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3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6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36F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044D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5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A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A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A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2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2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2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2BA"/>
  </w:style>
  <w:style w:type="paragraph" w:styleId="Footer">
    <w:name w:val="footer"/>
    <w:basedOn w:val="Normal"/>
    <w:link w:val="FooterChar"/>
    <w:uiPriority w:val="99"/>
    <w:unhideWhenUsed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2BA"/>
  </w:style>
  <w:style w:type="paragraph" w:styleId="BalloonText">
    <w:name w:val="Balloon Text"/>
    <w:basedOn w:val="Normal"/>
    <w:link w:val="BalloonTextChar"/>
    <w:uiPriority w:val="99"/>
    <w:semiHidden/>
    <w:unhideWhenUsed/>
    <w:rsid w:val="00D2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2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7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">
    <w:name w:val="kop"/>
    <w:basedOn w:val="DefaultParagraphFont"/>
    <w:rsid w:val="00D272BA"/>
    <w:rPr>
      <w:b/>
      <w:bCs/>
      <w:color w:val="66666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27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272BA"/>
    <w:pPr>
      <w:ind w:left="720"/>
      <w:contextualSpacing/>
    </w:pPr>
  </w:style>
  <w:style w:type="character" w:customStyle="1" w:styleId="subkop">
    <w:name w:val="subkop"/>
    <w:basedOn w:val="DefaultParagraphFont"/>
    <w:rsid w:val="00D272BA"/>
    <w:rPr>
      <w:b/>
      <w:bCs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2A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4C32A2"/>
    <w:rPr>
      <w:strike w:val="0"/>
      <w:dstrike w:val="0"/>
      <w:color w:val="CC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7504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3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6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36F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044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20412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574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62627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031836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134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4814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616104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780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8689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5817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669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055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0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8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6903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SC5CX8drAt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Travelling_salesman_proble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052E-4DFE-413F-94D4-D6F4618F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Høgskolen i Sør-Trøndelag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Dahl</dc:creator>
  <cp:lastModifiedBy>Bojo</cp:lastModifiedBy>
  <cp:revision>3</cp:revision>
  <cp:lastPrinted>2014-09-15T06:43:00Z</cp:lastPrinted>
  <dcterms:created xsi:type="dcterms:W3CDTF">2016-05-13T08:47:00Z</dcterms:created>
  <dcterms:modified xsi:type="dcterms:W3CDTF">2016-05-13T09:11:00Z</dcterms:modified>
</cp:coreProperties>
</file>