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7D1DB" w14:textId="50DC917C" w:rsidR="00F00FAF" w:rsidRPr="00F00FAF" w:rsidRDefault="00D35230" w:rsidP="00F00FA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bg-BG"/>
        </w:rPr>
        <w:t>Задача на месеца</w:t>
      </w:r>
    </w:p>
    <w:p w14:paraId="6DDB8630" w14:textId="77777777" w:rsidR="00F00FAF" w:rsidRDefault="00F00FAF" w:rsidP="00DF2538">
      <w:pPr>
        <w:jc w:val="center"/>
        <w:rPr>
          <w:rFonts w:asciiTheme="majorHAnsi" w:hAnsiTheme="majorHAnsi"/>
          <w:b/>
        </w:rPr>
      </w:pPr>
    </w:p>
    <w:p w14:paraId="6235A836" w14:textId="4DD27A37" w:rsidR="00910BE4" w:rsidRPr="00910BE4" w:rsidRDefault="00D35230" w:rsidP="00DF253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bg-BG"/>
        </w:rPr>
        <w:t>Проблем със слуха</w:t>
      </w:r>
    </w:p>
    <w:p w14:paraId="576B306A" w14:textId="77777777" w:rsidR="00F00FAF" w:rsidRDefault="00F00FAF" w:rsidP="00910BE4">
      <w:pPr>
        <w:rPr>
          <w:rFonts w:asciiTheme="majorHAnsi" w:hAnsiTheme="majorHAnsi"/>
          <w:b/>
        </w:rPr>
      </w:pPr>
    </w:p>
    <w:p w14:paraId="3F830884" w14:textId="1A907014" w:rsidR="00910BE4" w:rsidRPr="007E33B7" w:rsidRDefault="00D35230" w:rsidP="00910B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bg-BG"/>
        </w:rPr>
        <w:t>БЕЛЕЖКИ ЗА УЧИТЕЛЯ</w:t>
      </w:r>
    </w:p>
    <w:p w14:paraId="7AD3D060" w14:textId="77777777" w:rsidR="007E33B7" w:rsidRDefault="007E33B7" w:rsidP="00910BE4">
      <w:pPr>
        <w:rPr>
          <w:rFonts w:asciiTheme="majorHAnsi" w:hAnsiTheme="majorHAnsi"/>
        </w:rPr>
      </w:pPr>
    </w:p>
    <w:p w14:paraId="5B91E6F5" w14:textId="6B08FC9A" w:rsidR="007E33B7" w:rsidRPr="007E33B7" w:rsidRDefault="00EA704C" w:rsidP="007E33B7">
      <w:pPr>
        <w:spacing w:after="240"/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bg-BG"/>
        </w:rPr>
        <w:t>Цели на урока</w:t>
      </w:r>
    </w:p>
    <w:p w14:paraId="20EA952F" w14:textId="035F5252" w:rsidR="00910BE4" w:rsidRPr="00910BE4" w:rsidRDefault="00EA704C" w:rsidP="00910BE4">
      <w:p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>В тази поредица от един</w:t>
      </w:r>
      <w:r w:rsidR="00930851">
        <w:rPr>
          <w:rFonts w:asciiTheme="majorHAnsi" w:hAnsiTheme="majorHAnsi"/>
        </w:rPr>
        <w:t>/</w:t>
      </w:r>
      <w:r>
        <w:rPr>
          <w:rFonts w:asciiTheme="majorHAnsi" w:hAnsiTheme="majorHAnsi"/>
          <w:lang w:val="bg-BG"/>
        </w:rPr>
        <w:t xml:space="preserve">два урока </w:t>
      </w:r>
      <w:r w:rsidR="00930851">
        <w:rPr>
          <w:rFonts w:asciiTheme="majorHAnsi" w:hAnsiTheme="majorHAnsi"/>
        </w:rPr>
        <w:t>(</w:t>
      </w:r>
      <w:r>
        <w:rPr>
          <w:rFonts w:asciiTheme="majorHAnsi" w:hAnsiTheme="majorHAnsi"/>
          <w:lang w:val="bg-BG"/>
        </w:rPr>
        <w:t>всеки</w:t>
      </w:r>
      <w:r w:rsidR="00C35D5A">
        <w:rPr>
          <w:rFonts w:asciiTheme="majorHAnsi" w:hAnsiTheme="majorHAnsi"/>
          <w:lang w:val="bg-BG"/>
        </w:rPr>
        <w:t xml:space="preserve"> по </w:t>
      </w:r>
      <w:r w:rsidR="00C35D5A">
        <w:rPr>
          <w:rFonts w:asciiTheme="majorHAnsi" w:hAnsiTheme="majorHAnsi"/>
        </w:rPr>
        <w:t>50-60min</w:t>
      </w:r>
      <w:r>
        <w:rPr>
          <w:rFonts w:ascii="Calibri" w:eastAsia="Times New Roman" w:hAnsi="Calibri" w:cs="Lucida Grande"/>
          <w:color w:val="000000" w:themeColor="text1"/>
          <w:lang w:val="bg-BG" w:eastAsia="nb-NO"/>
        </w:rPr>
        <w:t>) учениците ще</w:t>
      </w:r>
      <w:r w:rsidR="00910BE4" w:rsidRPr="00910BE4">
        <w:rPr>
          <w:rFonts w:asciiTheme="majorHAnsi" w:hAnsiTheme="majorHAnsi"/>
        </w:rPr>
        <w:t>:</w:t>
      </w:r>
    </w:p>
    <w:p w14:paraId="6269EEC2" w14:textId="4EEF5CDB" w:rsidR="00910BE4" w:rsidRPr="00EA704C" w:rsidRDefault="00C35D5A" w:rsidP="00EA70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4" w:lineRule="auto"/>
        <w:textAlignment w:val="baseline"/>
        <w:rPr>
          <w:rFonts w:asciiTheme="majorHAnsi" w:hAnsiTheme="majorHAnsi"/>
        </w:rPr>
      </w:pPr>
      <w:r>
        <w:rPr>
          <w:rFonts w:ascii="Calibri" w:eastAsia="Times New Roman" w:hAnsi="Calibri" w:cs="Lucida Grande"/>
          <w:color w:val="000000" w:themeColor="text1"/>
          <w:lang w:val="bg-BG" w:eastAsia="nb-NO"/>
        </w:rPr>
        <w:t>Конструират</w:t>
      </w:r>
      <w:r w:rsidR="00EA704C" w:rsidRPr="00EA704C"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 прост тест за проверка на слуха</w:t>
      </w:r>
      <w:r w:rsidR="00EA704C" w:rsidRPr="00EA704C">
        <w:rPr>
          <w:rFonts w:ascii="Calibri" w:eastAsia="Times New Roman" w:hAnsi="Calibri" w:cs="Lucida Grande"/>
          <w:color w:val="000000" w:themeColor="text1"/>
          <w:lang w:eastAsia="nb-NO"/>
        </w:rPr>
        <w:t>;</w:t>
      </w:r>
      <w:r w:rsidR="00910BE4" w:rsidRPr="00EA704C">
        <w:rPr>
          <w:rFonts w:asciiTheme="majorHAnsi" w:hAnsiTheme="majorHAnsi"/>
        </w:rPr>
        <w:t xml:space="preserve"> </w:t>
      </w:r>
    </w:p>
    <w:p w14:paraId="14F97BA5" w14:textId="6476EE2A" w:rsidR="00910BE4" w:rsidRPr="00910BE4" w:rsidRDefault="00EA704C" w:rsidP="00910BE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Използват теста си, за да </w:t>
      </w:r>
      <w:r w:rsidR="00C35D5A">
        <w:rPr>
          <w:rFonts w:ascii="Calibri" w:eastAsia="Times New Roman" w:hAnsi="Calibri" w:cs="Lucida Grande"/>
          <w:color w:val="000000" w:themeColor="text1"/>
          <w:lang w:val="bg-BG" w:eastAsia="nb-NO"/>
        </w:rPr>
        <w:t>формулират</w:t>
      </w:r>
      <w:r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 своя собствена дефиниция </w:t>
      </w:r>
      <w:r w:rsidR="00C35D5A"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какво разбират под </w:t>
      </w:r>
      <w:r>
        <w:rPr>
          <w:rFonts w:ascii="Calibri" w:eastAsia="Times New Roman" w:hAnsi="Calibri" w:cs="Lucida Grande"/>
          <w:color w:val="000000" w:themeColor="text1"/>
          <w:lang w:val="bg-BG" w:eastAsia="nb-NO"/>
        </w:rPr>
        <w:t>„нормален“ слух</w:t>
      </w:r>
      <w:r w:rsidR="00AE72FD">
        <w:rPr>
          <w:rFonts w:asciiTheme="majorHAnsi" w:hAnsiTheme="majorHAnsi"/>
        </w:rPr>
        <w:t>;</w:t>
      </w:r>
    </w:p>
    <w:p w14:paraId="42092363" w14:textId="6F7EBBA3" w:rsidR="00910BE4" w:rsidRPr="00910BE4" w:rsidRDefault="00EA704C" w:rsidP="00910BE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Сравнят критично своите </w:t>
      </w:r>
      <w:r w:rsidR="00C35D5A"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дизайни </w:t>
      </w:r>
      <w:r>
        <w:rPr>
          <w:rFonts w:ascii="Calibri" w:eastAsia="Times New Roman" w:hAnsi="Calibri" w:cs="Lucida Grande"/>
          <w:color w:val="000000" w:themeColor="text1"/>
          <w:lang w:val="bg-BG" w:eastAsia="nb-NO"/>
        </w:rPr>
        <w:t>и резултати с други</w:t>
      </w:r>
      <w:r w:rsidR="00AE72FD">
        <w:rPr>
          <w:rFonts w:asciiTheme="majorHAnsi" w:hAnsiTheme="majorHAnsi"/>
        </w:rPr>
        <w:t>;</w:t>
      </w:r>
    </w:p>
    <w:p w14:paraId="739F5A83" w14:textId="2148D686" w:rsidR="00910BE4" w:rsidRPr="00910BE4" w:rsidRDefault="00EA704C" w:rsidP="00910BE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="Calibri" w:eastAsia="Times New Roman" w:hAnsi="Calibri" w:cs="Lucida Grande"/>
          <w:color w:val="000000" w:themeColor="text1"/>
          <w:lang w:val="bg-BG" w:eastAsia="nb-NO"/>
        </w:rPr>
        <w:t>Научат за различни</w:t>
      </w:r>
      <w:r w:rsidR="00C35D5A">
        <w:rPr>
          <w:rFonts w:ascii="Calibri" w:eastAsia="Times New Roman" w:hAnsi="Calibri" w:cs="Lucida Grande"/>
          <w:color w:val="000000" w:themeColor="text1"/>
          <w:lang w:val="bg-BG" w:eastAsia="nb-NO"/>
        </w:rPr>
        <w:t>те</w:t>
      </w:r>
      <w:r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 видове загуба на слуха и как се </w:t>
      </w:r>
      <w:proofErr w:type="spellStart"/>
      <w:r>
        <w:rPr>
          <w:rFonts w:ascii="Calibri" w:eastAsia="Times New Roman" w:hAnsi="Calibri" w:cs="Lucida Grande"/>
          <w:color w:val="000000" w:themeColor="text1"/>
          <w:lang w:val="bg-BG" w:eastAsia="nb-NO"/>
        </w:rPr>
        <w:t>диагностицират</w:t>
      </w:r>
      <w:proofErr w:type="spellEnd"/>
      <w:r w:rsidR="00C35D5A"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 те</w:t>
      </w:r>
      <w:r w:rsidR="00AE72FD">
        <w:rPr>
          <w:rFonts w:asciiTheme="majorHAnsi" w:hAnsiTheme="majorHAnsi"/>
        </w:rPr>
        <w:t>;</w:t>
      </w:r>
    </w:p>
    <w:p w14:paraId="436053B8" w14:textId="42E355E9" w:rsidR="00910BE4" w:rsidRPr="00910BE4" w:rsidRDefault="00EA704C" w:rsidP="00910BE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Разберат някои от дейностите, </w:t>
      </w:r>
      <w:r w:rsidR="00C35D5A"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които </w:t>
      </w:r>
      <w:r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извършва </w:t>
      </w:r>
      <w:proofErr w:type="spellStart"/>
      <w:r>
        <w:rPr>
          <w:rFonts w:ascii="Calibri" w:eastAsia="Times New Roman" w:hAnsi="Calibri" w:cs="Lucida Grande"/>
          <w:color w:val="000000" w:themeColor="text1"/>
          <w:lang w:val="bg-BG" w:eastAsia="nb-NO"/>
        </w:rPr>
        <w:t>аудиолог</w:t>
      </w:r>
      <w:r w:rsidR="00C35D5A">
        <w:rPr>
          <w:rFonts w:ascii="Calibri" w:eastAsia="Times New Roman" w:hAnsi="Calibri" w:cs="Lucida Grande"/>
          <w:color w:val="000000" w:themeColor="text1"/>
          <w:lang w:val="bg-BG" w:eastAsia="nb-NO"/>
        </w:rPr>
        <w:t>ът</w:t>
      </w:r>
      <w:proofErr w:type="spellEnd"/>
      <w:r w:rsidR="00C35D5A">
        <w:rPr>
          <w:rFonts w:ascii="Calibri" w:eastAsia="Times New Roman" w:hAnsi="Calibri" w:cs="Lucida Grande"/>
          <w:color w:val="000000" w:themeColor="text1"/>
          <w:lang w:val="bg-BG" w:eastAsia="nb-NO"/>
        </w:rPr>
        <w:t>;</w:t>
      </w:r>
    </w:p>
    <w:p w14:paraId="617884B2" w14:textId="25E43357" w:rsidR="00910BE4" w:rsidRPr="00910BE4" w:rsidRDefault="00EA704C" w:rsidP="00910BE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Действат в ролята на </w:t>
      </w:r>
      <w:proofErr w:type="spellStart"/>
      <w:r>
        <w:rPr>
          <w:rFonts w:ascii="Calibri" w:eastAsia="Times New Roman" w:hAnsi="Calibri" w:cs="Lucida Grande"/>
          <w:color w:val="000000" w:themeColor="text1"/>
          <w:lang w:val="bg-BG" w:eastAsia="nb-NO"/>
        </w:rPr>
        <w:t>аудиолог</w:t>
      </w:r>
      <w:proofErr w:type="spellEnd"/>
      <w:r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, за да </w:t>
      </w:r>
      <w:proofErr w:type="spellStart"/>
      <w:r>
        <w:rPr>
          <w:rFonts w:ascii="Calibri" w:eastAsia="Times New Roman" w:hAnsi="Calibri" w:cs="Lucida Grande"/>
          <w:color w:val="000000" w:themeColor="text1"/>
          <w:lang w:val="bg-BG" w:eastAsia="nb-NO"/>
        </w:rPr>
        <w:t>диагностицират</w:t>
      </w:r>
      <w:proofErr w:type="spellEnd"/>
      <w:r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 </w:t>
      </w:r>
      <w:r w:rsidR="00C35D5A"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от </w:t>
      </w:r>
      <w:proofErr w:type="spellStart"/>
      <w:r w:rsidR="00C35D5A">
        <w:rPr>
          <w:rFonts w:ascii="Calibri" w:eastAsia="Times New Roman" w:hAnsi="Calibri" w:cs="Lucida Grande"/>
          <w:color w:val="000000" w:themeColor="text1"/>
          <w:lang w:val="bg-BG" w:eastAsia="nb-NO"/>
        </w:rPr>
        <w:t>аудиограми</w:t>
      </w:r>
      <w:proofErr w:type="spellEnd"/>
      <w:r w:rsidR="00C35D5A">
        <w:rPr>
          <w:rFonts w:ascii="Calibri" w:eastAsia="Times New Roman" w:hAnsi="Calibri" w:cs="Lucida Grande"/>
          <w:color w:val="000000" w:themeColor="text1"/>
          <w:lang w:val="bg-BG" w:eastAsia="nb-NO"/>
        </w:rPr>
        <w:t xml:space="preserve"> някои </w:t>
      </w:r>
      <w:r>
        <w:rPr>
          <w:rFonts w:ascii="Calibri" w:eastAsia="Times New Roman" w:hAnsi="Calibri" w:cs="Lucida Grande"/>
          <w:color w:val="000000" w:themeColor="text1"/>
          <w:lang w:val="bg-BG" w:eastAsia="nb-NO"/>
        </w:rPr>
        <w:t>обичайни проблеми със слуха</w:t>
      </w:r>
      <w:r w:rsidR="00910BE4" w:rsidRPr="00910BE4">
        <w:rPr>
          <w:rFonts w:asciiTheme="majorHAnsi" w:hAnsiTheme="majorHAnsi"/>
        </w:rPr>
        <w:t>.</w:t>
      </w:r>
    </w:p>
    <w:p w14:paraId="67878C1C" w14:textId="77777777" w:rsidR="00910BE4" w:rsidRDefault="00910BE4" w:rsidP="00910BE4">
      <w:pPr>
        <w:rPr>
          <w:rFonts w:asciiTheme="majorHAnsi" w:hAnsiTheme="majorHAnsi"/>
        </w:rPr>
      </w:pPr>
    </w:p>
    <w:p w14:paraId="4A872D77" w14:textId="5CAC6A78" w:rsidR="00910BE4" w:rsidRDefault="009E5D1B" w:rsidP="00910B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bg-BG"/>
        </w:rPr>
        <w:t>Контекст</w:t>
      </w:r>
    </w:p>
    <w:p w14:paraId="4C9184DA" w14:textId="77777777" w:rsidR="007E33B7" w:rsidRDefault="007E33B7" w:rsidP="00910BE4">
      <w:pPr>
        <w:rPr>
          <w:rFonts w:asciiTheme="majorHAnsi" w:hAnsiTheme="majorHAnsi"/>
          <w:b/>
        </w:rPr>
      </w:pPr>
    </w:p>
    <w:p w14:paraId="250CE273" w14:textId="75D786F1" w:rsidR="00483A62" w:rsidRDefault="00483A62" w:rsidP="00910BE4">
      <w:pPr>
        <w:rPr>
          <w:rFonts w:asciiTheme="majorHAnsi" w:hAnsiTheme="majorHAnsi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AF415B3" wp14:editId="0276DD1A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2219325" cy="1511300"/>
            <wp:effectExtent l="0" t="0" r="9525" b="0"/>
            <wp:wrapTight wrapText="bothSides">
              <wp:wrapPolygon edited="0">
                <wp:start x="0" y="0"/>
                <wp:lineTo x="0" y="21237"/>
                <wp:lineTo x="21507" y="21237"/>
                <wp:lineTo x="21507" y="0"/>
                <wp:lineTo x="0" y="0"/>
              </wp:wrapPolygon>
            </wp:wrapTight>
            <wp:docPr id="2" name="Picture 2" descr="https://encrypted-tbn1.gstatic.com/images?q=tbn:ANd9GcQjoCNW6qlmhj7VwXMuX1Z-Vcs6mpOyuS0OX_QmSt0CoYDIFFkft3V1ms5K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QjoCNW6qlmhj7VwXMuX1Z-Vcs6mpOyuS0OX_QmSt0CoYDIFFkft3V1ms5K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D1B">
        <w:rPr>
          <w:rFonts w:asciiTheme="majorHAnsi" w:hAnsiTheme="majorHAnsi"/>
          <w:lang w:val="bg-BG"/>
        </w:rPr>
        <w:t>Слухът е важен за всеки индивид</w:t>
      </w:r>
      <w:r w:rsidR="00DE6106">
        <w:rPr>
          <w:rFonts w:asciiTheme="majorHAnsi" w:hAnsiTheme="majorHAnsi"/>
          <w:lang w:val="bg-BG"/>
        </w:rPr>
        <w:t xml:space="preserve">. Това </w:t>
      </w:r>
      <w:r w:rsidR="009E5D1B">
        <w:rPr>
          <w:rFonts w:asciiTheme="majorHAnsi" w:hAnsiTheme="majorHAnsi"/>
          <w:lang w:val="bg-BG"/>
        </w:rPr>
        <w:t>показва</w:t>
      </w:r>
      <w:r w:rsidR="00DE6106">
        <w:rPr>
          <w:rFonts w:asciiTheme="majorHAnsi" w:hAnsiTheme="majorHAnsi"/>
          <w:lang w:val="bg-BG"/>
        </w:rPr>
        <w:t xml:space="preserve"> и</w:t>
      </w:r>
      <w:r w:rsidR="009E5D1B">
        <w:rPr>
          <w:rFonts w:asciiTheme="majorHAnsi" w:hAnsiTheme="majorHAnsi"/>
          <w:lang w:val="bg-BG"/>
        </w:rPr>
        <w:t xml:space="preserve"> снимката на момченцето, което внезапно чува за пръв път след лечението</w:t>
      </w:r>
      <w:r w:rsidR="00F00FAF">
        <w:rPr>
          <w:rFonts w:asciiTheme="majorHAnsi" w:hAnsiTheme="majorHAnsi"/>
        </w:rPr>
        <w:t xml:space="preserve">. </w:t>
      </w:r>
    </w:p>
    <w:p w14:paraId="414256D6" w14:textId="71D22E7F" w:rsidR="00F00FAF" w:rsidRPr="00D113F2" w:rsidRDefault="00483A62" w:rsidP="00910BE4">
      <w:pPr>
        <w:rPr>
          <w:rFonts w:asciiTheme="majorHAnsi" w:hAnsiTheme="majorHAnsi"/>
          <w:lang w:val="bg-BG"/>
        </w:rPr>
      </w:pPr>
      <w:proofErr w:type="gramStart"/>
      <w:r>
        <w:rPr>
          <w:rFonts w:asciiTheme="majorHAnsi" w:hAnsiTheme="majorHAnsi"/>
        </w:rPr>
        <w:t>(</w:t>
      </w:r>
      <w:r w:rsidR="009E5D1B">
        <w:rPr>
          <w:rFonts w:asciiTheme="majorHAnsi" w:hAnsiTheme="majorHAnsi"/>
          <w:lang w:val="bg-BG"/>
        </w:rPr>
        <w:t xml:space="preserve">Видеоматериалът може да бъде намерен на </w:t>
      </w:r>
      <w:hyperlink r:id="rId10" w:history="1">
        <w:r w:rsidRPr="00BB594C">
          <w:rPr>
            <w:rStyle w:val="Hyperlink"/>
            <w:rFonts w:ascii="Arial" w:eastAsia="Times New Roman" w:hAnsi="Arial" w:cs="Arial"/>
            <w:sz w:val="21"/>
            <w:szCs w:val="21"/>
            <w:lang w:val="en-GB" w:eastAsia="en-GB"/>
          </w:rPr>
          <w:t>www.youtube.com/watch?v=-GA9gEh1fLs</w:t>
        </w:r>
      </w:hyperlink>
      <w:r w:rsidR="009E5D1B">
        <w:rPr>
          <w:rFonts w:ascii="Arial" w:eastAsia="Times New Roman" w:hAnsi="Arial" w:cs="Arial"/>
          <w:sz w:val="21"/>
          <w:szCs w:val="21"/>
          <w:lang w:val="bg-BG" w:eastAsia="en-GB"/>
        </w:rPr>
        <w:t xml:space="preserve">, </w:t>
      </w:r>
      <w:r w:rsidR="00D113F2">
        <w:rPr>
          <w:rFonts w:asciiTheme="majorHAnsi" w:eastAsia="Times New Roman" w:hAnsiTheme="majorHAnsi" w:cs="Arial"/>
          <w:lang w:val="bg-BG" w:eastAsia="en-GB"/>
        </w:rPr>
        <w:t xml:space="preserve">а </w:t>
      </w:r>
      <w:r w:rsidR="00C35D5A">
        <w:rPr>
          <w:rFonts w:asciiTheme="majorHAnsi" w:eastAsia="Times New Roman" w:hAnsiTheme="majorHAnsi" w:cs="Arial"/>
          <w:lang w:val="bg-BG" w:eastAsia="en-GB"/>
        </w:rPr>
        <w:t xml:space="preserve">тази </w:t>
      </w:r>
      <w:r w:rsidR="00D113F2">
        <w:rPr>
          <w:rFonts w:asciiTheme="majorHAnsi" w:eastAsia="Times New Roman" w:hAnsiTheme="majorHAnsi" w:cs="Arial"/>
          <w:lang w:val="bg-BG" w:eastAsia="en-GB"/>
        </w:rPr>
        <w:t xml:space="preserve">снимка е включена в презентацията на урока на </w:t>
      </w:r>
      <w:r w:rsidRPr="00483A62">
        <w:rPr>
          <w:rFonts w:asciiTheme="majorHAnsi" w:eastAsia="Times New Roman" w:hAnsiTheme="majorHAnsi" w:cs="Arial"/>
          <w:lang w:val="en-GB" w:eastAsia="en-GB"/>
        </w:rPr>
        <w:t>PowerPoint</w:t>
      </w:r>
      <w:r w:rsidR="00D113F2">
        <w:rPr>
          <w:rFonts w:asciiTheme="majorHAnsi" w:eastAsia="Times New Roman" w:hAnsiTheme="majorHAnsi" w:cs="Arial"/>
          <w:lang w:val="bg-BG" w:eastAsia="en-GB"/>
        </w:rPr>
        <w:t>.</w:t>
      </w:r>
      <w:r>
        <w:rPr>
          <w:rFonts w:asciiTheme="majorHAnsi" w:eastAsia="Times New Roman" w:hAnsiTheme="majorHAnsi" w:cs="Arial"/>
          <w:lang w:val="en-GB" w:eastAsia="en-GB"/>
        </w:rPr>
        <w:t>)</w:t>
      </w:r>
      <w:proofErr w:type="gramEnd"/>
    </w:p>
    <w:p w14:paraId="24031611" w14:textId="77777777" w:rsidR="00F00FAF" w:rsidRPr="00F00FAF" w:rsidRDefault="00F00FAF" w:rsidP="00910BE4">
      <w:pPr>
        <w:rPr>
          <w:rFonts w:asciiTheme="majorHAnsi" w:hAnsiTheme="majorHAnsi"/>
        </w:rPr>
      </w:pPr>
    </w:p>
    <w:p w14:paraId="3EE807C5" w14:textId="60B5C0B5" w:rsidR="00910BE4" w:rsidRDefault="00D35230" w:rsidP="00910BE4">
      <w:pPr>
        <w:rPr>
          <w:rFonts w:asciiTheme="majorHAnsi" w:hAnsiTheme="majorHAnsi"/>
        </w:rPr>
      </w:pPr>
      <w:r w:rsidRPr="00D35230">
        <w:rPr>
          <w:rFonts w:asciiTheme="majorHAnsi" w:hAnsiTheme="majorHAnsi"/>
          <w:lang w:val="bg-BG"/>
        </w:rPr>
        <w:t>Статистическите данни сочат, че</w:t>
      </w:r>
      <w:r>
        <w:rPr>
          <w:rFonts w:asciiTheme="majorHAnsi" w:hAnsiTheme="majorHAnsi"/>
          <w:lang w:val="bg-BG"/>
        </w:rPr>
        <w:t xml:space="preserve"> в Обединеното кралство</w:t>
      </w:r>
      <w:r w:rsidR="007E33B7">
        <w:rPr>
          <w:rFonts w:asciiTheme="majorHAnsi" w:hAnsiTheme="majorHAnsi"/>
        </w:rPr>
        <w:t xml:space="preserve"> (</w:t>
      </w:r>
      <w:r>
        <w:rPr>
          <w:rFonts w:asciiTheme="majorHAnsi" w:hAnsiTheme="majorHAnsi"/>
          <w:lang w:val="bg-BG"/>
        </w:rPr>
        <w:t>адаптирайте</w:t>
      </w:r>
      <w:r w:rsidR="00B7088A">
        <w:rPr>
          <w:rFonts w:asciiTheme="majorHAnsi" w:hAnsiTheme="majorHAnsi"/>
          <w:lang w:val="bg-BG"/>
        </w:rPr>
        <w:t xml:space="preserve"> за вашата страна</w:t>
      </w:r>
      <w:r>
        <w:rPr>
          <w:rFonts w:asciiTheme="majorHAnsi" w:hAnsiTheme="majorHAnsi"/>
          <w:lang w:val="bg-BG"/>
        </w:rPr>
        <w:t>, ако е необходимо</w:t>
      </w:r>
      <w:r w:rsidR="00890D0C">
        <w:rPr>
          <w:rFonts w:asciiTheme="majorHAnsi" w:hAnsiTheme="majorHAnsi"/>
        </w:rPr>
        <w:t>):</w:t>
      </w:r>
    </w:p>
    <w:p w14:paraId="667EECBA" w14:textId="37AEBDB7" w:rsidR="00890D0C" w:rsidRPr="00DF2538" w:rsidRDefault="00D35230" w:rsidP="00DF253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35230">
        <w:rPr>
          <w:rFonts w:asciiTheme="majorHAnsi" w:hAnsiTheme="majorHAnsi"/>
        </w:rPr>
        <w:t xml:space="preserve">1 </w:t>
      </w:r>
      <w:r w:rsidRPr="00D35230">
        <w:rPr>
          <w:rFonts w:asciiTheme="majorHAnsi" w:hAnsiTheme="majorHAnsi"/>
          <w:lang w:val="bg-BG"/>
        </w:rPr>
        <w:t xml:space="preserve">от </w:t>
      </w:r>
      <w:r w:rsidRPr="00D35230">
        <w:rPr>
          <w:rFonts w:asciiTheme="majorHAnsi" w:hAnsiTheme="majorHAnsi"/>
        </w:rPr>
        <w:t xml:space="preserve">6 </w:t>
      </w:r>
      <w:r w:rsidR="00B7088A">
        <w:rPr>
          <w:rFonts w:asciiTheme="majorHAnsi" w:hAnsiTheme="majorHAnsi"/>
          <w:lang w:val="bg-BG"/>
        </w:rPr>
        <w:t xml:space="preserve">индивида </w:t>
      </w:r>
      <w:r w:rsidRPr="00D35230">
        <w:rPr>
          <w:rFonts w:asciiTheme="majorHAnsi" w:hAnsiTheme="majorHAnsi"/>
          <w:lang w:val="bg-BG"/>
        </w:rPr>
        <w:t>страда от намален слух</w:t>
      </w:r>
      <w:r w:rsidR="00AE72FD">
        <w:rPr>
          <w:rFonts w:asciiTheme="majorHAnsi" w:hAnsiTheme="majorHAnsi"/>
        </w:rPr>
        <w:t>;</w:t>
      </w:r>
    </w:p>
    <w:p w14:paraId="2E4C8572" w14:textId="578207CD" w:rsidR="00890D0C" w:rsidRPr="00DF2538" w:rsidRDefault="00D35230" w:rsidP="00DF253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 </w:t>
      </w:r>
      <w:r w:rsidRPr="00D35230">
        <w:rPr>
          <w:rFonts w:asciiTheme="majorHAnsi" w:hAnsiTheme="majorHAnsi"/>
          <w:lang w:val="bg-BG"/>
        </w:rPr>
        <w:t>от 30 носи слухов апарат</w:t>
      </w:r>
      <w:r w:rsidR="00AE72FD">
        <w:rPr>
          <w:rFonts w:asciiTheme="majorHAnsi" w:hAnsiTheme="majorHAnsi"/>
        </w:rPr>
        <w:t>;</w:t>
      </w:r>
    </w:p>
    <w:p w14:paraId="48A83324" w14:textId="70CE617F" w:rsidR="00890D0C" w:rsidRPr="00DF2538" w:rsidRDefault="00D35230" w:rsidP="00DF253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 </w:t>
      </w:r>
      <w:r>
        <w:rPr>
          <w:rFonts w:asciiTheme="majorHAnsi" w:hAnsiTheme="majorHAnsi"/>
          <w:lang w:val="bg-BG"/>
        </w:rPr>
        <w:t>от</w:t>
      </w:r>
      <w:r w:rsidR="00890D0C" w:rsidRPr="00DF2538">
        <w:rPr>
          <w:rFonts w:asciiTheme="majorHAnsi" w:hAnsiTheme="majorHAnsi"/>
        </w:rPr>
        <w:t xml:space="preserve"> 10 </w:t>
      </w:r>
      <w:r w:rsidRPr="00D35230">
        <w:rPr>
          <w:rFonts w:asciiTheme="majorHAnsi" w:hAnsiTheme="majorHAnsi"/>
          <w:lang w:val="bg-BG"/>
        </w:rPr>
        <w:t>би имал полза от слухов апарат</w:t>
      </w:r>
      <w:r w:rsidR="002C6738" w:rsidRPr="00DF2538">
        <w:rPr>
          <w:rFonts w:asciiTheme="majorHAnsi" w:hAnsiTheme="majorHAnsi"/>
        </w:rPr>
        <w:t>.</w:t>
      </w:r>
    </w:p>
    <w:p w14:paraId="0F4F7D04" w14:textId="77777777" w:rsidR="007E33B7" w:rsidRDefault="007E33B7" w:rsidP="00910BE4">
      <w:pPr>
        <w:rPr>
          <w:rFonts w:asciiTheme="majorHAnsi" w:hAnsiTheme="majorHAnsi"/>
        </w:rPr>
      </w:pPr>
    </w:p>
    <w:p w14:paraId="77BEC5EA" w14:textId="49476272" w:rsidR="003F2B11" w:rsidRDefault="00EA704C" w:rsidP="00910BE4">
      <w:pPr>
        <w:rPr>
          <w:rFonts w:asciiTheme="majorHAnsi" w:hAnsiTheme="majorHAnsi"/>
        </w:rPr>
      </w:pPr>
      <w:r w:rsidRPr="00EA704C">
        <w:rPr>
          <w:rFonts w:asciiTheme="majorHAnsi" w:hAnsiTheme="majorHAnsi"/>
          <w:lang w:val="bg-BG"/>
        </w:rPr>
        <w:t>Има много степени на загуба на слуха</w:t>
      </w:r>
      <w:r w:rsidR="00B7088A">
        <w:rPr>
          <w:rFonts w:asciiTheme="majorHAnsi" w:hAnsiTheme="majorHAnsi"/>
          <w:lang w:val="bg-BG"/>
        </w:rPr>
        <w:t xml:space="preserve">, вариращи </w:t>
      </w:r>
      <w:r w:rsidRPr="00EA704C">
        <w:rPr>
          <w:rFonts w:asciiTheme="majorHAnsi" w:hAnsiTheme="majorHAnsi"/>
          <w:lang w:val="bg-BG"/>
        </w:rPr>
        <w:t xml:space="preserve">от добро чуване до пълна глухота, </w:t>
      </w:r>
      <w:r w:rsidR="00B7088A">
        <w:rPr>
          <w:rFonts w:asciiTheme="majorHAnsi" w:hAnsiTheme="majorHAnsi"/>
          <w:lang w:val="bg-BG"/>
        </w:rPr>
        <w:t>а</w:t>
      </w:r>
      <w:r>
        <w:rPr>
          <w:rFonts w:asciiTheme="majorHAnsi" w:hAnsiTheme="majorHAnsi"/>
          <w:lang w:val="bg-BG"/>
        </w:rPr>
        <w:t xml:space="preserve"> напредване</w:t>
      </w:r>
      <w:r w:rsidR="00321F61">
        <w:rPr>
          <w:rFonts w:asciiTheme="majorHAnsi" w:hAnsiTheme="majorHAnsi"/>
          <w:lang w:val="bg-BG"/>
        </w:rPr>
        <w:t>то</w:t>
      </w:r>
      <w:r>
        <w:rPr>
          <w:rFonts w:asciiTheme="majorHAnsi" w:hAnsiTheme="majorHAnsi"/>
          <w:lang w:val="bg-BG"/>
        </w:rPr>
        <w:t xml:space="preserve"> на </w:t>
      </w:r>
      <w:r w:rsidRPr="00EA704C">
        <w:rPr>
          <w:rFonts w:asciiTheme="majorHAnsi" w:hAnsiTheme="majorHAnsi"/>
          <w:lang w:val="bg-BG"/>
        </w:rPr>
        <w:t xml:space="preserve">възрастта </w:t>
      </w:r>
      <w:r w:rsidR="00B7088A">
        <w:rPr>
          <w:rFonts w:asciiTheme="majorHAnsi" w:hAnsiTheme="majorHAnsi"/>
          <w:lang w:val="bg-BG"/>
        </w:rPr>
        <w:t xml:space="preserve">е естествен фактор за </w:t>
      </w:r>
      <w:r w:rsidR="00321F61">
        <w:rPr>
          <w:rFonts w:asciiTheme="majorHAnsi" w:hAnsiTheme="majorHAnsi"/>
          <w:lang w:val="bg-BG"/>
        </w:rPr>
        <w:t>намалява</w:t>
      </w:r>
      <w:r w:rsidR="00B7088A">
        <w:rPr>
          <w:rFonts w:asciiTheme="majorHAnsi" w:hAnsiTheme="majorHAnsi"/>
          <w:lang w:val="bg-BG"/>
        </w:rPr>
        <w:t>нето му</w:t>
      </w:r>
      <w:r>
        <w:rPr>
          <w:rFonts w:asciiTheme="majorHAnsi" w:hAnsiTheme="majorHAnsi"/>
          <w:lang w:val="bg-BG"/>
        </w:rPr>
        <w:t>.</w:t>
      </w:r>
    </w:p>
    <w:p w14:paraId="53190551" w14:textId="77777777" w:rsidR="00930851" w:rsidRDefault="00DF2538" w:rsidP="00910BE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(Chime Social Enterprise, 2014, </w:t>
      </w:r>
    </w:p>
    <w:p w14:paraId="6CBB9A0A" w14:textId="3CDFBE14" w:rsidR="003F2B11" w:rsidRDefault="00783D36" w:rsidP="00910BE4">
      <w:pPr>
        <w:rPr>
          <w:rFonts w:asciiTheme="majorHAnsi" w:hAnsiTheme="majorHAnsi"/>
        </w:rPr>
      </w:pPr>
      <w:hyperlink r:id="rId11" w:history="1">
        <w:r w:rsidR="00930851" w:rsidRPr="00600D45">
          <w:rPr>
            <w:rStyle w:val="Hyperlink"/>
            <w:rFonts w:asciiTheme="majorHAnsi" w:hAnsiTheme="majorHAnsi"/>
          </w:rPr>
          <w:t>www.chimehealth.co.uk/what-we-do/adult-hearing/about-hearing-loss</w:t>
        </w:r>
      </w:hyperlink>
      <w:r w:rsidR="00930851">
        <w:rPr>
          <w:rFonts w:asciiTheme="majorHAnsi" w:hAnsiTheme="majorHAnsi"/>
        </w:rPr>
        <w:t xml:space="preserve"> </w:t>
      </w:r>
      <w:r w:rsidR="00DF2538">
        <w:rPr>
          <w:rFonts w:asciiTheme="majorHAnsi" w:hAnsiTheme="majorHAnsi"/>
        </w:rPr>
        <w:t>)</w:t>
      </w:r>
    </w:p>
    <w:p w14:paraId="363AB893" w14:textId="77777777" w:rsidR="00F156B3" w:rsidRDefault="00F156B3" w:rsidP="00910BE4">
      <w:pPr>
        <w:rPr>
          <w:rFonts w:asciiTheme="majorHAnsi" w:hAnsiTheme="majorHAnsi"/>
        </w:rPr>
      </w:pPr>
    </w:p>
    <w:p w14:paraId="40BA8A90" w14:textId="04A070BA" w:rsidR="007E33B7" w:rsidRPr="00767E1A" w:rsidRDefault="00C44E2D" w:rsidP="00767E1A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  <w:lang w:val="bg-BG"/>
        </w:rPr>
        <w:t>Обсъдете с класа значението на тази информация</w:t>
      </w:r>
      <w:r w:rsidR="007E33B7" w:rsidRPr="00767E1A">
        <w:rPr>
          <w:rFonts w:asciiTheme="majorHAnsi" w:hAnsiTheme="majorHAnsi"/>
          <w:i/>
        </w:rPr>
        <w:t xml:space="preserve">. </w:t>
      </w:r>
      <w:r w:rsidR="002C6738" w:rsidRPr="00767E1A">
        <w:rPr>
          <w:rFonts w:asciiTheme="majorHAnsi" w:hAnsiTheme="majorHAnsi"/>
          <w:i/>
        </w:rPr>
        <w:t xml:space="preserve"> </w:t>
      </w:r>
    </w:p>
    <w:p w14:paraId="15AAFE0A" w14:textId="77777777" w:rsidR="007E33B7" w:rsidRDefault="007E33B7" w:rsidP="00910BE4">
      <w:pPr>
        <w:rPr>
          <w:rFonts w:asciiTheme="majorHAnsi" w:hAnsiTheme="majorHAnsi"/>
        </w:rPr>
      </w:pPr>
    </w:p>
    <w:p w14:paraId="5C3D7101" w14:textId="3D0DD6BD" w:rsidR="003F2B11" w:rsidRDefault="00C44E2D" w:rsidP="00910BE4">
      <w:p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>Дискусията може да включ</w:t>
      </w:r>
      <w:r w:rsidR="00B7088A">
        <w:rPr>
          <w:rFonts w:asciiTheme="majorHAnsi" w:hAnsiTheme="majorHAnsi"/>
          <w:lang w:val="bg-BG"/>
        </w:rPr>
        <w:t>и</w:t>
      </w:r>
      <w:r>
        <w:rPr>
          <w:rFonts w:asciiTheme="majorHAnsi" w:hAnsiTheme="majorHAnsi"/>
          <w:lang w:val="bg-BG"/>
        </w:rPr>
        <w:t xml:space="preserve"> разходите за страната, изискванията за здравни грижи, тенденциите в светлината на застаряващото население, социалните последици от загубата на слуха</w:t>
      </w:r>
      <w:r w:rsidR="00B00B82">
        <w:rPr>
          <w:rFonts w:asciiTheme="majorHAnsi" w:hAnsiTheme="majorHAnsi"/>
          <w:lang w:val="bg-BG"/>
        </w:rPr>
        <w:t>,</w:t>
      </w:r>
      <w:r w:rsidR="00DF2538">
        <w:rPr>
          <w:rFonts w:asciiTheme="majorHAnsi" w:hAnsiTheme="majorHAnsi"/>
        </w:rPr>
        <w:t xml:space="preserve"> </w:t>
      </w:r>
      <w:r w:rsidR="00321F61">
        <w:rPr>
          <w:rFonts w:asciiTheme="majorHAnsi" w:hAnsiTheme="majorHAnsi"/>
          <w:lang w:val="bg-BG"/>
        </w:rPr>
        <w:t xml:space="preserve">както и математическите </w:t>
      </w:r>
      <w:r w:rsidR="00B7088A">
        <w:rPr>
          <w:rFonts w:asciiTheme="majorHAnsi" w:hAnsiTheme="majorHAnsi"/>
          <w:lang w:val="bg-BG"/>
        </w:rPr>
        <w:t>разсъждени</w:t>
      </w:r>
      <w:r w:rsidR="00B00B82">
        <w:rPr>
          <w:rFonts w:asciiTheme="majorHAnsi" w:hAnsiTheme="majorHAnsi"/>
          <w:lang w:val="bg-BG"/>
        </w:rPr>
        <w:t>я</w:t>
      </w:r>
      <w:r w:rsidR="00321F61">
        <w:rPr>
          <w:rFonts w:asciiTheme="majorHAnsi" w:hAnsiTheme="majorHAnsi"/>
          <w:lang w:val="bg-BG"/>
        </w:rPr>
        <w:t>, че</w:t>
      </w:r>
      <w:r w:rsidR="00B7088A">
        <w:rPr>
          <w:rFonts w:asciiTheme="majorHAnsi" w:hAnsiTheme="majorHAnsi"/>
          <w:lang w:val="bg-BG"/>
        </w:rPr>
        <w:t xml:space="preserve"> щом</w:t>
      </w:r>
      <w:r w:rsidR="00321F61">
        <w:rPr>
          <w:rFonts w:asciiTheme="majorHAnsi" w:hAnsiTheme="majorHAnsi"/>
          <w:lang w:val="bg-BG"/>
        </w:rPr>
        <w:t xml:space="preserve"> </w:t>
      </w:r>
      <w:r w:rsidR="00321F61">
        <w:rPr>
          <w:rFonts w:asciiTheme="majorHAnsi" w:hAnsiTheme="majorHAnsi"/>
          <w:lang w:val="bg-BG"/>
        </w:rPr>
        <w:lastRenderedPageBreak/>
        <w:t xml:space="preserve">има повече от </w:t>
      </w:r>
      <w:r w:rsidR="00321F61" w:rsidRPr="00321F61">
        <w:rPr>
          <w:rFonts w:asciiTheme="majorHAnsi" w:hAnsiTheme="majorHAnsi"/>
        </w:rPr>
        <w:t xml:space="preserve">1 </w:t>
      </w:r>
      <w:r w:rsidR="00B7088A">
        <w:rPr>
          <w:rFonts w:asciiTheme="majorHAnsi" w:hAnsiTheme="majorHAnsi"/>
          <w:lang w:val="bg-BG"/>
        </w:rPr>
        <w:t>на</w:t>
      </w:r>
      <w:r w:rsidR="00321F61" w:rsidRPr="00321F61">
        <w:rPr>
          <w:rFonts w:asciiTheme="majorHAnsi" w:hAnsiTheme="majorHAnsi"/>
          <w:lang w:val="bg-BG"/>
        </w:rPr>
        <w:t xml:space="preserve"> </w:t>
      </w:r>
      <w:r w:rsidR="00321F61" w:rsidRPr="00321F61">
        <w:rPr>
          <w:rFonts w:asciiTheme="majorHAnsi" w:hAnsiTheme="majorHAnsi"/>
        </w:rPr>
        <w:t xml:space="preserve">6 </w:t>
      </w:r>
      <w:r w:rsidR="00321F61">
        <w:rPr>
          <w:rFonts w:asciiTheme="majorHAnsi" w:hAnsiTheme="majorHAnsi"/>
          <w:lang w:val="bg-BG"/>
        </w:rPr>
        <w:t xml:space="preserve">възрастни хора, </w:t>
      </w:r>
      <w:r w:rsidR="00321F61" w:rsidRPr="00321F61">
        <w:rPr>
          <w:rFonts w:asciiTheme="majorHAnsi" w:hAnsiTheme="majorHAnsi"/>
          <w:lang w:val="bg-BG"/>
        </w:rPr>
        <w:t>страда</w:t>
      </w:r>
      <w:r w:rsidR="00321F61">
        <w:rPr>
          <w:rFonts w:asciiTheme="majorHAnsi" w:hAnsiTheme="majorHAnsi"/>
          <w:lang w:val="bg-BG"/>
        </w:rPr>
        <w:t xml:space="preserve">щи </w:t>
      </w:r>
      <w:r w:rsidR="00321F61" w:rsidRPr="00321F61">
        <w:rPr>
          <w:rFonts w:asciiTheme="majorHAnsi" w:hAnsiTheme="majorHAnsi"/>
          <w:lang w:val="bg-BG"/>
        </w:rPr>
        <w:t>от намален слух</w:t>
      </w:r>
      <w:r w:rsidR="00B7088A">
        <w:rPr>
          <w:rFonts w:asciiTheme="majorHAnsi" w:hAnsiTheme="majorHAnsi"/>
          <w:lang w:val="bg-BG"/>
        </w:rPr>
        <w:t xml:space="preserve">, то при младите това съотношение трябва да е </w:t>
      </w:r>
      <w:r w:rsidR="00321F61">
        <w:rPr>
          <w:rFonts w:asciiTheme="majorHAnsi" w:hAnsiTheme="majorHAnsi"/>
          <w:lang w:val="bg-BG"/>
        </w:rPr>
        <w:t xml:space="preserve">по-малко от </w:t>
      </w:r>
      <w:r w:rsidR="00321F61" w:rsidRPr="00321F61">
        <w:rPr>
          <w:rFonts w:asciiTheme="majorHAnsi" w:hAnsiTheme="majorHAnsi"/>
        </w:rPr>
        <w:t xml:space="preserve">1 </w:t>
      </w:r>
      <w:r w:rsidR="00B7088A">
        <w:rPr>
          <w:rFonts w:asciiTheme="majorHAnsi" w:hAnsiTheme="majorHAnsi"/>
          <w:lang w:val="bg-BG"/>
        </w:rPr>
        <w:t>на</w:t>
      </w:r>
      <w:r w:rsidR="00321F61" w:rsidRPr="00321F61">
        <w:rPr>
          <w:rFonts w:asciiTheme="majorHAnsi" w:hAnsiTheme="majorHAnsi"/>
          <w:lang w:val="bg-BG"/>
        </w:rPr>
        <w:t xml:space="preserve"> </w:t>
      </w:r>
      <w:r w:rsidR="00321F61" w:rsidRPr="00321F61">
        <w:rPr>
          <w:rFonts w:asciiTheme="majorHAnsi" w:hAnsiTheme="majorHAnsi"/>
        </w:rPr>
        <w:t>6</w:t>
      </w:r>
      <w:r w:rsidR="003F2B11">
        <w:rPr>
          <w:rFonts w:asciiTheme="majorHAnsi" w:hAnsiTheme="majorHAnsi"/>
        </w:rPr>
        <w:t xml:space="preserve">. </w:t>
      </w:r>
    </w:p>
    <w:p w14:paraId="1C5851EC" w14:textId="22E7858C" w:rsidR="00D02EDC" w:rsidRDefault="002C11AA" w:rsidP="00910BE4">
      <w:pPr>
        <w:rPr>
          <w:rFonts w:asciiTheme="majorHAnsi" w:hAnsiTheme="majorHAnsi"/>
        </w:rPr>
      </w:pPr>
      <w:r w:rsidRPr="002C11AA">
        <w:rPr>
          <w:rFonts w:asciiTheme="majorHAnsi" w:hAnsiTheme="majorHAnsi"/>
          <w:lang w:val="bg-BG"/>
        </w:rPr>
        <w:t>Проблемите със слуха могат да доведат до следните социални проблеми</w:t>
      </w:r>
      <w:r w:rsidR="00D02EDC">
        <w:rPr>
          <w:rFonts w:asciiTheme="majorHAnsi" w:hAnsiTheme="majorHAnsi"/>
        </w:rPr>
        <w:t>:</w:t>
      </w:r>
    </w:p>
    <w:p w14:paraId="319863FF" w14:textId="5ED72FDB" w:rsidR="002C11AA" w:rsidRPr="002C11AA" w:rsidRDefault="002C11AA" w:rsidP="00F156B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C11AA">
        <w:rPr>
          <w:rFonts w:asciiTheme="majorHAnsi" w:hAnsiTheme="majorHAnsi"/>
          <w:lang w:val="bg-BG"/>
        </w:rPr>
        <w:t>Трудно участие в разговори</w:t>
      </w:r>
      <w:r>
        <w:rPr>
          <w:rFonts w:asciiTheme="majorHAnsi" w:hAnsiTheme="majorHAnsi"/>
          <w:lang w:val="bg-BG"/>
        </w:rPr>
        <w:t>;</w:t>
      </w:r>
      <w:r w:rsidRPr="002C11AA">
        <w:rPr>
          <w:rFonts w:asciiTheme="majorHAnsi" w:hAnsiTheme="majorHAnsi"/>
        </w:rPr>
        <w:t xml:space="preserve"> </w:t>
      </w:r>
    </w:p>
    <w:p w14:paraId="6EE0B511" w14:textId="77777777" w:rsidR="002C11AA" w:rsidRPr="002C11AA" w:rsidRDefault="002C11AA" w:rsidP="00F156B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C11AA">
        <w:rPr>
          <w:rFonts w:asciiTheme="majorHAnsi" w:hAnsiTheme="majorHAnsi"/>
          <w:lang w:val="bg-BG"/>
        </w:rPr>
        <w:t>Трудно чуване в групова ситуация, особено с шумов фон</w:t>
      </w:r>
      <w:r>
        <w:rPr>
          <w:rFonts w:asciiTheme="majorHAnsi" w:hAnsiTheme="majorHAnsi"/>
          <w:lang w:val="bg-BG"/>
        </w:rPr>
        <w:t>;</w:t>
      </w:r>
    </w:p>
    <w:p w14:paraId="42C10984" w14:textId="7B2D8B2D" w:rsidR="002C11AA" w:rsidRPr="002C11AA" w:rsidRDefault="002C11AA" w:rsidP="00F156B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C11AA">
        <w:rPr>
          <w:rFonts w:asciiTheme="majorHAnsi" w:hAnsiTheme="majorHAnsi"/>
          <w:lang w:val="bg-BG"/>
        </w:rPr>
        <w:t>По-добро чуване на мъжки, отколкото на женски гласове</w:t>
      </w:r>
      <w:r>
        <w:rPr>
          <w:rFonts w:asciiTheme="majorHAnsi" w:hAnsiTheme="majorHAnsi"/>
          <w:lang w:val="bg-BG"/>
        </w:rPr>
        <w:t>;</w:t>
      </w:r>
      <w:r w:rsidRPr="002C11AA">
        <w:rPr>
          <w:rFonts w:asciiTheme="majorHAnsi" w:hAnsiTheme="majorHAnsi"/>
        </w:rPr>
        <w:t xml:space="preserve"> </w:t>
      </w:r>
    </w:p>
    <w:p w14:paraId="051A8153" w14:textId="2B99C22B" w:rsidR="00F156B3" w:rsidRPr="00F156B3" w:rsidRDefault="00135E5A" w:rsidP="00F156B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35E5A">
        <w:rPr>
          <w:rFonts w:asciiTheme="majorHAnsi" w:hAnsiTheme="majorHAnsi"/>
          <w:lang w:val="bg-BG"/>
        </w:rPr>
        <w:t xml:space="preserve">Необходимост от по-висок звук на телевизора, отколкото </w:t>
      </w:r>
      <w:r>
        <w:rPr>
          <w:rFonts w:asciiTheme="majorHAnsi" w:hAnsiTheme="majorHAnsi"/>
          <w:lang w:val="bg-BG"/>
        </w:rPr>
        <w:t>останал</w:t>
      </w:r>
      <w:r w:rsidRPr="00135E5A">
        <w:rPr>
          <w:rFonts w:asciiTheme="majorHAnsi" w:hAnsiTheme="majorHAnsi"/>
          <w:lang w:val="bg-BG"/>
        </w:rPr>
        <w:t>ите членове на семейството</w:t>
      </w:r>
      <w:r>
        <w:rPr>
          <w:rFonts w:asciiTheme="majorHAnsi" w:hAnsiTheme="majorHAnsi"/>
          <w:lang w:val="bg-BG"/>
        </w:rPr>
        <w:t>;</w:t>
      </w:r>
      <w:r w:rsidR="00F156B3" w:rsidRPr="00F156B3">
        <w:rPr>
          <w:rFonts w:asciiTheme="majorHAnsi" w:hAnsiTheme="majorHAnsi"/>
        </w:rPr>
        <w:t xml:space="preserve"> </w:t>
      </w:r>
    </w:p>
    <w:p w14:paraId="4C24C09E" w14:textId="17656DD9" w:rsidR="00F156B3" w:rsidRPr="00F156B3" w:rsidRDefault="00135E5A" w:rsidP="00F156B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35E5A">
        <w:rPr>
          <w:rFonts w:asciiTheme="majorHAnsi" w:hAnsiTheme="majorHAnsi"/>
          <w:lang w:val="bg-BG"/>
        </w:rPr>
        <w:t>Погрешно разбиране на казаното</w:t>
      </w:r>
      <w:r>
        <w:rPr>
          <w:rFonts w:asciiTheme="majorHAnsi" w:hAnsiTheme="majorHAnsi"/>
          <w:lang w:val="bg-BG"/>
        </w:rPr>
        <w:t>;</w:t>
      </w:r>
    </w:p>
    <w:p w14:paraId="1975033E" w14:textId="314D06C8" w:rsidR="00F156B3" w:rsidRPr="00135E5A" w:rsidRDefault="002C11AA" w:rsidP="00135E5A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C11AA">
        <w:rPr>
          <w:rFonts w:asciiTheme="majorHAnsi" w:hAnsiTheme="majorHAnsi"/>
          <w:lang w:val="bg-BG"/>
        </w:rPr>
        <w:t>По-добро чуване от едната, отколкото от другата</w:t>
      </w:r>
      <w:r w:rsidR="00F156B3" w:rsidRPr="00F156B3">
        <w:rPr>
          <w:rFonts w:asciiTheme="majorHAnsi" w:hAnsiTheme="majorHAnsi"/>
        </w:rPr>
        <w:t xml:space="preserve"> </w:t>
      </w:r>
      <w:r w:rsidR="00135E5A" w:rsidRPr="002C11AA">
        <w:rPr>
          <w:rFonts w:asciiTheme="majorHAnsi" w:hAnsiTheme="majorHAnsi"/>
          <w:lang w:val="bg-BG"/>
        </w:rPr>
        <w:t>страна</w:t>
      </w:r>
      <w:r w:rsidR="00135E5A">
        <w:rPr>
          <w:rFonts w:asciiTheme="majorHAnsi" w:hAnsiTheme="majorHAnsi"/>
          <w:lang w:val="bg-BG"/>
        </w:rPr>
        <w:t>;</w:t>
      </w:r>
    </w:p>
    <w:p w14:paraId="2352B9A7" w14:textId="77777777" w:rsidR="002C11AA" w:rsidRPr="002C11AA" w:rsidRDefault="002C11AA" w:rsidP="00F156B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C11AA">
        <w:rPr>
          <w:rFonts w:asciiTheme="majorHAnsi" w:hAnsiTheme="majorHAnsi"/>
          <w:lang w:val="bg-BG"/>
        </w:rPr>
        <w:t xml:space="preserve">Изпускане на части от разговорите </w:t>
      </w:r>
    </w:p>
    <w:p w14:paraId="35E99F8D" w14:textId="37A8F690" w:rsidR="00F156B3" w:rsidRPr="00F156B3" w:rsidRDefault="002C11AA" w:rsidP="00F156B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C11AA">
        <w:rPr>
          <w:rFonts w:asciiTheme="majorHAnsi" w:hAnsiTheme="majorHAnsi"/>
          <w:lang w:val="bg-BG"/>
        </w:rPr>
        <w:t>Избягване на социални събития</w:t>
      </w:r>
      <w:r w:rsidR="00F156B3" w:rsidRPr="00F156B3">
        <w:rPr>
          <w:rFonts w:asciiTheme="majorHAnsi" w:hAnsiTheme="majorHAnsi"/>
        </w:rPr>
        <w:t>.</w:t>
      </w:r>
    </w:p>
    <w:p w14:paraId="7EF07EE8" w14:textId="29470164" w:rsidR="00F156B3" w:rsidRDefault="00F156B3" w:rsidP="00F156B3">
      <w:pPr>
        <w:ind w:left="2880"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(Chime Social Enterprises, 2014, </w:t>
      </w:r>
      <w:r w:rsidR="00C57F50">
        <w:rPr>
          <w:rFonts w:asciiTheme="majorHAnsi" w:hAnsiTheme="majorHAnsi"/>
          <w:lang w:val="bg-BG"/>
        </w:rPr>
        <w:t>както по-горе</w:t>
      </w:r>
      <w:r>
        <w:rPr>
          <w:rFonts w:asciiTheme="majorHAnsi" w:hAnsiTheme="majorHAnsi"/>
        </w:rPr>
        <w:t>)</w:t>
      </w:r>
    </w:p>
    <w:p w14:paraId="3E06CC43" w14:textId="77777777" w:rsidR="00F156B3" w:rsidRDefault="00F156B3" w:rsidP="00910BE4">
      <w:pPr>
        <w:rPr>
          <w:rFonts w:asciiTheme="majorHAnsi" w:hAnsiTheme="majorHAnsi"/>
        </w:rPr>
      </w:pPr>
    </w:p>
    <w:p w14:paraId="4FBF1F43" w14:textId="4BBFCD06" w:rsidR="00231CAA" w:rsidRDefault="008E08A5" w:rsidP="00910BE4">
      <w:p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>Диагнозата и здравн</w:t>
      </w:r>
      <w:r w:rsidR="00B7088A">
        <w:rPr>
          <w:rFonts w:asciiTheme="majorHAnsi" w:hAnsiTheme="majorHAnsi"/>
          <w:lang w:val="bg-BG"/>
        </w:rPr>
        <w:t>ите грижи</w:t>
      </w:r>
      <w:r>
        <w:rPr>
          <w:rFonts w:asciiTheme="majorHAnsi" w:hAnsiTheme="majorHAnsi"/>
          <w:lang w:val="bg-BG"/>
        </w:rPr>
        <w:t xml:space="preserve"> при влошаване на слуха зависят от нивото на </w:t>
      </w:r>
      <w:r w:rsidR="00B7088A">
        <w:rPr>
          <w:rFonts w:asciiTheme="majorHAnsi" w:hAnsiTheme="majorHAnsi"/>
          <w:lang w:val="bg-BG"/>
        </w:rPr>
        <w:t xml:space="preserve">чуването </w:t>
      </w:r>
      <w:r>
        <w:rPr>
          <w:rFonts w:asciiTheme="majorHAnsi" w:hAnsiTheme="majorHAnsi"/>
          <w:lang w:val="bg-BG"/>
        </w:rPr>
        <w:t xml:space="preserve"> и типа на </w:t>
      </w:r>
      <w:r w:rsidR="00E910F8">
        <w:rPr>
          <w:rFonts w:asciiTheme="majorHAnsi" w:hAnsiTheme="majorHAnsi"/>
          <w:lang w:val="bg-BG"/>
        </w:rPr>
        <w:t>проблема</w:t>
      </w:r>
      <w:r w:rsidR="00231CAA">
        <w:rPr>
          <w:rFonts w:asciiTheme="majorHAnsi" w:hAnsiTheme="majorHAnsi"/>
        </w:rPr>
        <w:t xml:space="preserve">. </w:t>
      </w:r>
      <w:r w:rsidR="00B7088A">
        <w:rPr>
          <w:rFonts w:asciiTheme="majorHAnsi" w:hAnsiTheme="majorHAnsi"/>
          <w:lang w:val="bg-BG"/>
        </w:rPr>
        <w:t>У</w:t>
      </w:r>
      <w:r w:rsidR="00E910F8">
        <w:rPr>
          <w:rFonts w:asciiTheme="majorHAnsi" w:hAnsiTheme="majorHAnsi"/>
          <w:lang w:val="bg-BG"/>
        </w:rPr>
        <w:t>чениците</w:t>
      </w:r>
      <w:r w:rsidR="00B7088A">
        <w:rPr>
          <w:rFonts w:asciiTheme="majorHAnsi" w:hAnsiTheme="majorHAnsi"/>
          <w:lang w:val="bg-BG"/>
        </w:rPr>
        <w:t xml:space="preserve"> първо обсъждат </w:t>
      </w:r>
      <w:r w:rsidR="00E910F8">
        <w:rPr>
          <w:rFonts w:asciiTheme="majorHAnsi" w:hAnsiTheme="majorHAnsi"/>
          <w:lang w:val="bg-BG"/>
        </w:rPr>
        <w:t>какво е „нормал</w:t>
      </w:r>
      <w:r w:rsidR="00B7088A">
        <w:rPr>
          <w:rFonts w:asciiTheme="majorHAnsi" w:hAnsiTheme="majorHAnsi"/>
          <w:lang w:val="bg-BG"/>
        </w:rPr>
        <w:t>е</w:t>
      </w:r>
      <w:r w:rsidR="00E910F8">
        <w:rPr>
          <w:rFonts w:asciiTheme="majorHAnsi" w:hAnsiTheme="majorHAnsi"/>
          <w:lang w:val="bg-BG"/>
        </w:rPr>
        <w:t>н“</w:t>
      </w:r>
      <w:r w:rsidR="00260450">
        <w:rPr>
          <w:rFonts w:asciiTheme="majorHAnsi" w:hAnsiTheme="majorHAnsi"/>
          <w:lang w:val="bg-BG"/>
        </w:rPr>
        <w:t xml:space="preserve"> слух, а</w:t>
      </w:r>
      <w:r w:rsidR="00E910F8">
        <w:rPr>
          <w:rFonts w:asciiTheme="majorHAnsi" w:hAnsiTheme="majorHAnsi"/>
          <w:lang w:val="bg-BG"/>
        </w:rPr>
        <w:t xml:space="preserve"> след това изследват общите типове </w:t>
      </w:r>
      <w:r w:rsidR="00260450">
        <w:rPr>
          <w:rFonts w:asciiTheme="majorHAnsi" w:hAnsiTheme="majorHAnsi"/>
          <w:lang w:val="bg-BG"/>
        </w:rPr>
        <w:t>влошаване на</w:t>
      </w:r>
      <w:r w:rsidR="00E910F8">
        <w:rPr>
          <w:rFonts w:asciiTheme="majorHAnsi" w:hAnsiTheme="majorHAnsi"/>
          <w:lang w:val="bg-BG"/>
        </w:rPr>
        <w:t xml:space="preserve"> слуха.</w:t>
      </w:r>
    </w:p>
    <w:p w14:paraId="7CFEDE90" w14:textId="77777777" w:rsidR="007823D6" w:rsidRDefault="007823D6" w:rsidP="00231CAA">
      <w:pPr>
        <w:rPr>
          <w:rFonts w:asciiTheme="majorHAnsi" w:hAnsiTheme="majorHAnsi"/>
          <w:b/>
        </w:rPr>
      </w:pPr>
    </w:p>
    <w:p w14:paraId="19268EA7" w14:textId="682ED290" w:rsidR="00231CAA" w:rsidRPr="00231CAA" w:rsidRDefault="008A470E" w:rsidP="00231C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bg-BG"/>
        </w:rPr>
        <w:t xml:space="preserve">Създаване на прост тест на слуха </w:t>
      </w:r>
    </w:p>
    <w:p w14:paraId="2F3A8C60" w14:textId="77777777" w:rsidR="00231CAA" w:rsidRDefault="00231CAA" w:rsidP="00910BE4">
      <w:pPr>
        <w:rPr>
          <w:rFonts w:asciiTheme="majorHAnsi" w:hAnsiTheme="majorHAnsi"/>
        </w:rPr>
      </w:pPr>
    </w:p>
    <w:p w14:paraId="5E51BFAB" w14:textId="40A1D672" w:rsidR="00F156B3" w:rsidRPr="00767E1A" w:rsidRDefault="00B00B82" w:rsidP="00767E1A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  <w:lang w:val="bg-BG"/>
        </w:rPr>
        <w:t>Помолете</w:t>
      </w:r>
      <w:r w:rsidR="008A470E">
        <w:rPr>
          <w:rFonts w:asciiTheme="majorHAnsi" w:hAnsiTheme="majorHAnsi"/>
          <w:i/>
          <w:lang w:val="bg-BG"/>
        </w:rPr>
        <w:t xml:space="preserve"> учениците да работят в малки групи, за да създадат кратък тест на слуха, който да могат да използват за измерване на обхватите на чуване</w:t>
      </w:r>
      <w:r w:rsidR="0048237F">
        <w:rPr>
          <w:rFonts w:asciiTheme="majorHAnsi" w:hAnsiTheme="majorHAnsi"/>
          <w:i/>
          <w:lang w:val="bg-BG"/>
        </w:rPr>
        <w:t>, както</w:t>
      </w:r>
      <w:r w:rsidR="008A470E">
        <w:rPr>
          <w:rFonts w:asciiTheme="majorHAnsi" w:hAnsiTheme="majorHAnsi"/>
          <w:i/>
          <w:lang w:val="bg-BG"/>
        </w:rPr>
        <w:t xml:space="preserve"> и да дадат своя собствена дефиниция на „нормален</w:t>
      </w:r>
      <w:r w:rsidR="00961E9C">
        <w:rPr>
          <w:rFonts w:asciiTheme="majorHAnsi" w:hAnsiTheme="majorHAnsi"/>
          <w:i/>
          <w:lang w:val="bg-BG"/>
        </w:rPr>
        <w:t>“</w:t>
      </w:r>
      <w:r w:rsidR="008A470E">
        <w:rPr>
          <w:rFonts w:asciiTheme="majorHAnsi" w:hAnsiTheme="majorHAnsi"/>
          <w:i/>
          <w:lang w:val="bg-BG"/>
        </w:rPr>
        <w:t xml:space="preserve"> слух.   </w:t>
      </w:r>
    </w:p>
    <w:p w14:paraId="0132F88A" w14:textId="77777777" w:rsidR="00F156B3" w:rsidRDefault="00F156B3" w:rsidP="00910BE4">
      <w:pPr>
        <w:rPr>
          <w:rFonts w:asciiTheme="majorHAnsi" w:hAnsiTheme="majorHAnsi"/>
        </w:rPr>
      </w:pPr>
    </w:p>
    <w:p w14:paraId="45CCA3C3" w14:textId="289C5B0B" w:rsidR="00F156B3" w:rsidRDefault="00B00B82" w:rsidP="00910BE4">
      <w:p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 xml:space="preserve">Формата на теста на слуха, който те ще създадат, може да бъде повлияна от нивото/възрастта на учениците, техните досегашни знания за звука и наличните ресурси. Където е възможно, </w:t>
      </w:r>
      <w:r w:rsidR="00961E9C">
        <w:rPr>
          <w:rFonts w:asciiTheme="majorHAnsi" w:hAnsiTheme="majorHAnsi"/>
          <w:lang w:val="bg-BG"/>
        </w:rPr>
        <w:t xml:space="preserve">на основата на групова дискусия </w:t>
      </w:r>
      <w:r>
        <w:rPr>
          <w:rFonts w:asciiTheme="majorHAnsi" w:hAnsiTheme="majorHAnsi"/>
          <w:lang w:val="bg-BG"/>
        </w:rPr>
        <w:t xml:space="preserve">учениците трябва да разработят </w:t>
      </w:r>
      <w:r w:rsidR="00961E9C">
        <w:rPr>
          <w:rFonts w:asciiTheme="majorHAnsi" w:hAnsiTheme="majorHAnsi"/>
          <w:lang w:val="bg-BG"/>
        </w:rPr>
        <w:t>свой дизайн</w:t>
      </w:r>
      <w:r>
        <w:rPr>
          <w:rFonts w:asciiTheme="majorHAnsi" w:hAnsiTheme="majorHAnsi"/>
          <w:lang w:val="bg-BG"/>
        </w:rPr>
        <w:t xml:space="preserve">, </w:t>
      </w:r>
      <w:r w:rsidR="00961E9C">
        <w:rPr>
          <w:rFonts w:asciiTheme="majorHAnsi" w:hAnsiTheme="majorHAnsi"/>
          <w:lang w:val="bg-BG"/>
        </w:rPr>
        <w:t>а за</w:t>
      </w:r>
      <w:r>
        <w:rPr>
          <w:rFonts w:asciiTheme="majorHAnsi" w:hAnsiTheme="majorHAnsi"/>
          <w:lang w:val="bg-BG"/>
        </w:rPr>
        <w:t xml:space="preserve"> </w:t>
      </w:r>
      <w:r w:rsidR="00961E9C">
        <w:rPr>
          <w:rFonts w:asciiTheme="majorHAnsi" w:hAnsiTheme="majorHAnsi"/>
          <w:lang w:val="bg-BG"/>
        </w:rPr>
        <w:t xml:space="preserve">насочване на дискусиите могат да послужат </w:t>
      </w:r>
      <w:r>
        <w:rPr>
          <w:rFonts w:asciiTheme="majorHAnsi" w:hAnsiTheme="majorHAnsi"/>
          <w:lang w:val="bg-BG"/>
        </w:rPr>
        <w:t>следните въпроси</w:t>
      </w:r>
      <w:r w:rsidR="00231CAA">
        <w:rPr>
          <w:rFonts w:asciiTheme="majorHAnsi" w:hAnsiTheme="majorHAnsi"/>
        </w:rPr>
        <w:t>:</w:t>
      </w:r>
    </w:p>
    <w:p w14:paraId="277818EB" w14:textId="2EF210EB" w:rsidR="00231CAA" w:rsidRPr="00B661BE" w:rsidRDefault="00D7352C" w:rsidP="00B661B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D7352C">
        <w:rPr>
          <w:rFonts w:asciiTheme="majorHAnsi" w:hAnsiTheme="majorHAnsi"/>
          <w:lang w:val="bg-BG"/>
        </w:rPr>
        <w:t>Кои ключови променливи</w:t>
      </w:r>
      <w:r w:rsidRPr="00D7352C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bg-BG"/>
        </w:rPr>
        <w:t>на звуковете</w:t>
      </w:r>
      <w:r w:rsidR="00B76195">
        <w:rPr>
          <w:rFonts w:asciiTheme="majorHAnsi" w:hAnsiTheme="majorHAnsi"/>
          <w:lang w:val="bg-BG"/>
        </w:rPr>
        <w:t xml:space="preserve"> трябва да се вземат предвид</w:t>
      </w:r>
      <w:r w:rsidR="00231CAA" w:rsidRPr="00B661BE">
        <w:rPr>
          <w:rFonts w:asciiTheme="majorHAnsi" w:hAnsiTheme="majorHAnsi"/>
        </w:rPr>
        <w:t>?</w:t>
      </w:r>
    </w:p>
    <w:p w14:paraId="4C38B3D5" w14:textId="1437850D" w:rsidR="00231CAA" w:rsidRDefault="00D7352C" w:rsidP="00B661B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D7352C">
        <w:rPr>
          <w:rFonts w:asciiTheme="majorHAnsi" w:hAnsiTheme="majorHAnsi"/>
          <w:lang w:val="bg-BG"/>
        </w:rPr>
        <w:t>Как мо</w:t>
      </w:r>
      <w:r w:rsidR="003058A0">
        <w:rPr>
          <w:rFonts w:asciiTheme="majorHAnsi" w:hAnsiTheme="majorHAnsi"/>
          <w:lang w:val="bg-BG"/>
        </w:rPr>
        <w:t xml:space="preserve">гат </w:t>
      </w:r>
      <w:r w:rsidRPr="00D7352C">
        <w:rPr>
          <w:rFonts w:asciiTheme="majorHAnsi" w:hAnsiTheme="majorHAnsi"/>
          <w:lang w:val="bg-BG"/>
        </w:rPr>
        <w:t>лесно да се генерира</w:t>
      </w:r>
      <w:r>
        <w:rPr>
          <w:rFonts w:asciiTheme="majorHAnsi" w:hAnsiTheme="majorHAnsi"/>
          <w:lang w:val="bg-BG"/>
        </w:rPr>
        <w:t>т и повтарят образци на звукове с или без измерима сила и/или честота</w:t>
      </w:r>
      <w:r w:rsidR="00B661BE" w:rsidRPr="00B661BE">
        <w:rPr>
          <w:rFonts w:asciiTheme="majorHAnsi" w:hAnsiTheme="majorHAnsi"/>
        </w:rPr>
        <w:t>?</w:t>
      </w:r>
      <w:r w:rsidR="00930851">
        <w:rPr>
          <w:rFonts w:asciiTheme="majorHAnsi" w:hAnsiTheme="majorHAnsi"/>
        </w:rPr>
        <w:t xml:space="preserve"> </w:t>
      </w:r>
    </w:p>
    <w:p w14:paraId="60791B11" w14:textId="59C9A984" w:rsidR="00231CAA" w:rsidRDefault="00B04F5F" w:rsidP="00910BE4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B04F5F">
        <w:rPr>
          <w:rFonts w:asciiTheme="majorHAnsi" w:hAnsiTheme="majorHAnsi"/>
          <w:lang w:val="bg-BG"/>
        </w:rPr>
        <w:t>К</w:t>
      </w:r>
      <w:r>
        <w:rPr>
          <w:rFonts w:asciiTheme="majorHAnsi" w:hAnsiTheme="majorHAnsi"/>
          <w:lang w:val="bg-BG"/>
        </w:rPr>
        <w:t>ои ще влязат в извадката и какъв е подходящият й размер</w:t>
      </w:r>
      <w:r w:rsidR="00B661BE">
        <w:rPr>
          <w:rFonts w:asciiTheme="majorHAnsi" w:hAnsiTheme="majorHAnsi"/>
        </w:rPr>
        <w:t>?</w:t>
      </w:r>
    </w:p>
    <w:p w14:paraId="50AC4D9A" w14:textId="375C532C" w:rsidR="00713760" w:rsidRDefault="00FC3CEA" w:rsidP="00910BE4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FC3CEA">
        <w:rPr>
          <w:rFonts w:asciiTheme="majorHAnsi" w:hAnsiTheme="majorHAnsi"/>
          <w:lang w:val="bg-BG"/>
        </w:rPr>
        <w:t>Трябва ли слухът на всяко ухо да бъде тестван независимо или</w:t>
      </w:r>
      <w:r w:rsidR="00961E9C">
        <w:rPr>
          <w:rFonts w:asciiTheme="majorHAnsi" w:hAnsiTheme="majorHAnsi"/>
          <w:lang w:val="bg-BG"/>
        </w:rPr>
        <w:t xml:space="preserve"> е най-подходящо това да стане</w:t>
      </w:r>
      <w:r w:rsidRPr="00FC3CEA">
        <w:rPr>
          <w:rFonts w:asciiTheme="majorHAnsi" w:hAnsiTheme="majorHAnsi"/>
          <w:lang w:val="bg-BG"/>
        </w:rPr>
        <w:t xml:space="preserve"> комбиниран</w:t>
      </w:r>
      <w:r w:rsidR="00961E9C">
        <w:rPr>
          <w:rFonts w:asciiTheme="majorHAnsi" w:hAnsiTheme="majorHAnsi"/>
          <w:lang w:val="bg-BG"/>
        </w:rPr>
        <w:t>о</w:t>
      </w:r>
      <w:r w:rsidR="00713760">
        <w:rPr>
          <w:rFonts w:asciiTheme="majorHAnsi" w:hAnsiTheme="majorHAnsi"/>
        </w:rPr>
        <w:t>?</w:t>
      </w:r>
    </w:p>
    <w:p w14:paraId="7F8807FC" w14:textId="3687AEB6" w:rsidR="005D7C45" w:rsidRDefault="00CD2E54" w:rsidP="005D7C45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CD2E54">
        <w:rPr>
          <w:rFonts w:asciiTheme="majorHAnsi" w:hAnsiTheme="majorHAnsi"/>
          <w:lang w:val="bg-BG"/>
        </w:rPr>
        <w:t>Какъв тип отговор за „нормален“ слух очаквате: една-единствена стойност на измерване или интервал</w:t>
      </w:r>
      <w:r w:rsidR="005D7C45">
        <w:rPr>
          <w:rFonts w:asciiTheme="majorHAnsi" w:hAnsiTheme="majorHAnsi"/>
        </w:rPr>
        <w:t>?</w:t>
      </w:r>
    </w:p>
    <w:p w14:paraId="40A6B3EC" w14:textId="1F4C89C3" w:rsidR="005D7C45" w:rsidRPr="005D7C45" w:rsidRDefault="00CD2E54" w:rsidP="005D7C45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CD2E54">
        <w:rPr>
          <w:rFonts w:asciiTheme="majorHAnsi" w:hAnsiTheme="majorHAnsi"/>
          <w:lang w:val="bg-BG"/>
        </w:rPr>
        <w:t>Каква форма би била най-подходяща за представяне на резултатите</w:t>
      </w:r>
      <w:r w:rsidR="005D7C45">
        <w:rPr>
          <w:rFonts w:asciiTheme="majorHAnsi" w:hAnsiTheme="majorHAnsi"/>
        </w:rPr>
        <w:t>?</w:t>
      </w:r>
    </w:p>
    <w:p w14:paraId="663C0269" w14:textId="675B57AF" w:rsidR="00231CAA" w:rsidRPr="00B661BE" w:rsidRDefault="003058A0" w:rsidP="00910BE4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>Какъв е необходимият контрол н</w:t>
      </w:r>
      <w:r w:rsidR="00CD2E54" w:rsidRPr="00CD2E54">
        <w:rPr>
          <w:rFonts w:asciiTheme="majorHAnsi" w:hAnsiTheme="majorHAnsi"/>
          <w:lang w:val="bg-BG"/>
        </w:rPr>
        <w:t>а здравето и безопасността</w:t>
      </w:r>
      <w:r w:rsidR="00231CAA" w:rsidRPr="00B661BE">
        <w:rPr>
          <w:rFonts w:asciiTheme="majorHAnsi" w:hAnsiTheme="majorHAnsi"/>
        </w:rPr>
        <w:t>?</w:t>
      </w:r>
    </w:p>
    <w:p w14:paraId="47215BFD" w14:textId="77777777" w:rsidR="00231CAA" w:rsidRDefault="00231CAA" w:rsidP="00910BE4">
      <w:pPr>
        <w:rPr>
          <w:rFonts w:asciiTheme="majorHAnsi" w:hAnsiTheme="majorHAnsi"/>
        </w:rPr>
      </w:pPr>
    </w:p>
    <w:p w14:paraId="7B46E29C" w14:textId="313006B1" w:rsidR="00231CAA" w:rsidRDefault="00913A55" w:rsidP="00910BE4">
      <w:pPr>
        <w:rPr>
          <w:rFonts w:asciiTheme="majorHAnsi" w:hAnsiTheme="majorHAnsi"/>
        </w:rPr>
      </w:pPr>
      <w:r w:rsidRPr="00913A55">
        <w:rPr>
          <w:rFonts w:asciiTheme="majorHAnsi" w:hAnsiTheme="majorHAnsi"/>
          <w:lang w:val="bg-BG"/>
        </w:rPr>
        <w:t xml:space="preserve">Този </w:t>
      </w:r>
      <w:r w:rsidR="0048237F" w:rsidRPr="00913A55">
        <w:rPr>
          <w:rFonts w:asciiTheme="majorHAnsi" w:hAnsiTheme="majorHAnsi"/>
          <w:lang w:val="bg-BG"/>
        </w:rPr>
        <w:t>дизайн</w:t>
      </w:r>
      <w:r>
        <w:rPr>
          <w:rFonts w:asciiTheme="majorHAnsi" w:hAnsiTheme="majorHAnsi"/>
          <w:lang w:val="bg-BG"/>
        </w:rPr>
        <w:t xml:space="preserve"> ще даде</w:t>
      </w:r>
      <w:r w:rsidR="0048237F">
        <w:rPr>
          <w:rFonts w:asciiTheme="majorHAnsi" w:hAnsiTheme="majorHAnsi"/>
          <w:lang w:val="bg-BG"/>
        </w:rPr>
        <w:t xml:space="preserve"> възможност на учениците да изследват </w:t>
      </w:r>
      <w:r w:rsidR="00C47D33">
        <w:rPr>
          <w:rFonts w:asciiTheme="majorHAnsi" w:hAnsiTheme="majorHAnsi"/>
          <w:lang w:val="bg-BG"/>
        </w:rPr>
        <w:t xml:space="preserve">по същество </w:t>
      </w:r>
      <w:r w:rsidR="0048237F">
        <w:rPr>
          <w:rFonts w:asciiTheme="majorHAnsi" w:hAnsiTheme="majorHAnsi"/>
          <w:lang w:val="bg-BG"/>
        </w:rPr>
        <w:t>различни начини за генериране или записване на зву</w:t>
      </w:r>
      <w:r>
        <w:rPr>
          <w:rFonts w:asciiTheme="majorHAnsi" w:hAnsiTheme="majorHAnsi"/>
          <w:lang w:val="bg-BG"/>
        </w:rPr>
        <w:t>кове</w:t>
      </w:r>
      <w:r w:rsidR="00C47D33">
        <w:rPr>
          <w:rFonts w:asciiTheme="majorHAnsi" w:hAnsiTheme="majorHAnsi"/>
          <w:lang w:val="bg-BG"/>
        </w:rPr>
        <w:t>те</w:t>
      </w:r>
      <w:r w:rsidR="0048237F">
        <w:rPr>
          <w:rFonts w:asciiTheme="majorHAnsi" w:hAnsiTheme="majorHAnsi"/>
          <w:lang w:val="bg-BG"/>
        </w:rPr>
        <w:t xml:space="preserve"> за т</w:t>
      </w:r>
      <w:r>
        <w:rPr>
          <w:rFonts w:asciiTheme="majorHAnsi" w:hAnsiTheme="majorHAnsi"/>
          <w:lang w:val="bg-BG"/>
        </w:rPr>
        <w:t>ехния</w:t>
      </w:r>
      <w:r w:rsidR="0048237F">
        <w:rPr>
          <w:rFonts w:asciiTheme="majorHAnsi" w:hAnsiTheme="majorHAnsi"/>
          <w:lang w:val="bg-BG"/>
        </w:rPr>
        <w:t xml:space="preserve"> тест</w:t>
      </w:r>
      <w:r>
        <w:rPr>
          <w:rFonts w:asciiTheme="majorHAnsi" w:hAnsiTheme="majorHAnsi"/>
          <w:lang w:val="bg-BG"/>
        </w:rPr>
        <w:t xml:space="preserve">, използвайки </w:t>
      </w:r>
      <w:r w:rsidR="0048237F">
        <w:rPr>
          <w:rFonts w:asciiTheme="majorHAnsi" w:hAnsiTheme="majorHAnsi"/>
          <w:lang w:val="bg-BG"/>
        </w:rPr>
        <w:t>средства като сигнален генератор, мобилен телефон или компютър и допълнително оборудване</w:t>
      </w:r>
      <w:r>
        <w:rPr>
          <w:rFonts w:asciiTheme="majorHAnsi" w:hAnsiTheme="majorHAnsi"/>
          <w:lang w:val="bg-BG"/>
        </w:rPr>
        <w:t xml:space="preserve"> </w:t>
      </w:r>
      <w:r w:rsidR="0048237F">
        <w:rPr>
          <w:rFonts w:asciiTheme="majorHAnsi" w:hAnsiTheme="majorHAnsi"/>
          <w:lang w:val="bg-BG"/>
        </w:rPr>
        <w:t>като слушалки или еднократни тапи за уши</w:t>
      </w:r>
      <w:r w:rsidR="00713760">
        <w:rPr>
          <w:rFonts w:asciiTheme="majorHAnsi" w:hAnsiTheme="majorHAnsi"/>
        </w:rPr>
        <w:t xml:space="preserve">. </w:t>
      </w:r>
      <w:r w:rsidR="0048237F">
        <w:rPr>
          <w:rFonts w:asciiTheme="majorHAnsi" w:hAnsiTheme="majorHAnsi"/>
          <w:lang w:val="bg-BG"/>
        </w:rPr>
        <w:t xml:space="preserve">Други ученици могат да предпочетат </w:t>
      </w:r>
      <w:r>
        <w:rPr>
          <w:rFonts w:asciiTheme="majorHAnsi" w:hAnsiTheme="majorHAnsi"/>
          <w:lang w:val="bg-BG"/>
        </w:rPr>
        <w:t xml:space="preserve">дизайн на </w:t>
      </w:r>
      <w:r w:rsidR="0048237F">
        <w:rPr>
          <w:rFonts w:asciiTheme="majorHAnsi" w:hAnsiTheme="majorHAnsi"/>
          <w:lang w:val="bg-BG"/>
        </w:rPr>
        <w:t>тест</w:t>
      </w:r>
      <w:r>
        <w:rPr>
          <w:rFonts w:asciiTheme="majorHAnsi" w:hAnsiTheme="majorHAnsi"/>
          <w:lang w:val="bg-BG"/>
        </w:rPr>
        <w:t xml:space="preserve"> </w:t>
      </w:r>
      <w:r w:rsidR="0048237F">
        <w:rPr>
          <w:rFonts w:asciiTheme="majorHAnsi" w:hAnsiTheme="majorHAnsi"/>
          <w:lang w:val="bg-BG"/>
        </w:rPr>
        <w:t xml:space="preserve">с минимално  </w:t>
      </w:r>
      <w:r w:rsidR="0048237F">
        <w:rPr>
          <w:rFonts w:asciiTheme="majorHAnsi" w:hAnsiTheme="majorHAnsi"/>
          <w:lang w:val="bg-BG"/>
        </w:rPr>
        <w:lastRenderedPageBreak/>
        <w:t>оборудване или използва</w:t>
      </w:r>
      <w:r w:rsidR="00C47D33">
        <w:rPr>
          <w:rFonts w:asciiTheme="majorHAnsi" w:hAnsiTheme="majorHAnsi"/>
          <w:lang w:val="bg-BG"/>
        </w:rPr>
        <w:t xml:space="preserve">не на </w:t>
      </w:r>
      <w:r w:rsidR="0048237F">
        <w:rPr>
          <w:rFonts w:asciiTheme="majorHAnsi" w:hAnsiTheme="majorHAnsi"/>
          <w:lang w:val="bg-BG"/>
        </w:rPr>
        <w:t>друга променлива в тест</w:t>
      </w:r>
      <w:r w:rsidR="00C47D33">
        <w:rPr>
          <w:rFonts w:asciiTheme="majorHAnsi" w:hAnsiTheme="majorHAnsi"/>
          <w:lang w:val="bg-BG"/>
        </w:rPr>
        <w:t>а, като разстоянието до източника например</w:t>
      </w:r>
      <w:r w:rsidR="0048237F">
        <w:rPr>
          <w:rFonts w:asciiTheme="majorHAnsi" w:hAnsiTheme="majorHAnsi"/>
          <w:lang w:val="bg-BG"/>
        </w:rPr>
        <w:t xml:space="preserve">. </w:t>
      </w:r>
      <w:r w:rsidR="009F4E6D">
        <w:rPr>
          <w:rFonts w:asciiTheme="majorHAnsi" w:hAnsiTheme="majorHAnsi"/>
          <w:lang w:val="bg-BG"/>
        </w:rPr>
        <w:t>Възможно е извадката и обхвата на тестване</w:t>
      </w:r>
      <w:r w:rsidR="00C47D33">
        <w:rPr>
          <w:rFonts w:asciiTheme="majorHAnsi" w:hAnsiTheme="majorHAnsi"/>
          <w:lang w:val="bg-BG"/>
        </w:rPr>
        <w:t>то</w:t>
      </w:r>
      <w:r w:rsidR="009F4E6D">
        <w:rPr>
          <w:rFonts w:asciiTheme="majorHAnsi" w:hAnsiTheme="majorHAnsi"/>
          <w:lang w:val="bg-BG"/>
        </w:rPr>
        <w:t xml:space="preserve"> да бъдат ограничени от ситуацията, но </w:t>
      </w:r>
      <w:r w:rsidR="00C47D33">
        <w:rPr>
          <w:rFonts w:asciiTheme="majorHAnsi" w:hAnsiTheme="majorHAnsi"/>
          <w:lang w:val="bg-BG"/>
        </w:rPr>
        <w:t xml:space="preserve">дори да не могат да осъществят своя идеален план, </w:t>
      </w:r>
      <w:r w:rsidR="009F4E6D">
        <w:rPr>
          <w:rFonts w:asciiTheme="majorHAnsi" w:hAnsiTheme="majorHAnsi"/>
          <w:lang w:val="bg-BG"/>
        </w:rPr>
        <w:t xml:space="preserve">учениците </w:t>
      </w:r>
      <w:r w:rsidR="00C47D33">
        <w:rPr>
          <w:rFonts w:asciiTheme="majorHAnsi" w:hAnsiTheme="majorHAnsi"/>
          <w:lang w:val="bg-BG"/>
        </w:rPr>
        <w:t xml:space="preserve">все пак </w:t>
      </w:r>
      <w:r w:rsidR="009F4E6D">
        <w:rPr>
          <w:rFonts w:asciiTheme="majorHAnsi" w:hAnsiTheme="majorHAnsi"/>
          <w:lang w:val="bg-BG"/>
        </w:rPr>
        <w:t>трябва да обмислят</w:t>
      </w:r>
      <w:r w:rsidR="00C47D33">
        <w:rPr>
          <w:rFonts w:asciiTheme="majorHAnsi" w:hAnsiTheme="majorHAnsi"/>
          <w:lang w:val="bg-BG"/>
        </w:rPr>
        <w:t xml:space="preserve"> внимателно характеристиките </w:t>
      </w:r>
      <w:r w:rsidR="009F4E6D">
        <w:rPr>
          <w:rFonts w:asciiTheme="majorHAnsi" w:hAnsiTheme="majorHAnsi"/>
          <w:lang w:val="bg-BG"/>
        </w:rPr>
        <w:t>на дизайна</w:t>
      </w:r>
      <w:r w:rsidR="00C47D33">
        <w:rPr>
          <w:rFonts w:asciiTheme="majorHAnsi" w:hAnsiTheme="majorHAnsi"/>
          <w:lang w:val="bg-BG"/>
        </w:rPr>
        <w:t xml:space="preserve"> си</w:t>
      </w:r>
      <w:r w:rsidR="009F4E6D">
        <w:rPr>
          <w:rFonts w:asciiTheme="majorHAnsi" w:hAnsiTheme="majorHAnsi"/>
          <w:lang w:val="bg-BG"/>
        </w:rPr>
        <w:t xml:space="preserve">.  Например, ако тестовете се провеждат в </w:t>
      </w:r>
      <w:r w:rsidR="00C47D33">
        <w:rPr>
          <w:rFonts w:asciiTheme="majorHAnsi" w:hAnsiTheme="majorHAnsi"/>
          <w:lang w:val="bg-BG"/>
        </w:rPr>
        <w:t>часа</w:t>
      </w:r>
      <w:r w:rsidR="009F4E6D">
        <w:rPr>
          <w:rFonts w:asciiTheme="majorHAnsi" w:hAnsiTheme="majorHAnsi"/>
          <w:lang w:val="bg-BG"/>
        </w:rPr>
        <w:t xml:space="preserve"> по природни науки, тогава извадката е ограничен</w:t>
      </w:r>
      <w:r w:rsidR="00DE6106">
        <w:rPr>
          <w:rFonts w:asciiTheme="majorHAnsi" w:hAnsiTheme="majorHAnsi"/>
          <w:lang w:val="bg-BG"/>
        </w:rPr>
        <w:t>а</w:t>
      </w:r>
      <w:r w:rsidR="009F4E6D">
        <w:rPr>
          <w:rFonts w:asciiTheme="majorHAnsi" w:hAnsiTheme="majorHAnsi"/>
          <w:lang w:val="bg-BG"/>
        </w:rPr>
        <w:t xml:space="preserve"> относно </w:t>
      </w:r>
      <w:r w:rsidR="00DE6106">
        <w:rPr>
          <w:rFonts w:asciiTheme="majorHAnsi" w:hAnsiTheme="majorHAnsi"/>
          <w:lang w:val="bg-BG"/>
        </w:rPr>
        <w:t xml:space="preserve">възрастта и набирането на наблюдения, но ако преценят, учениците могат да </w:t>
      </w:r>
      <w:r w:rsidR="00713760">
        <w:rPr>
          <w:rFonts w:asciiTheme="majorHAnsi" w:hAnsiTheme="majorHAnsi"/>
        </w:rPr>
        <w:t xml:space="preserve"> </w:t>
      </w:r>
      <w:r w:rsidR="00DE6106">
        <w:rPr>
          <w:rFonts w:asciiTheme="majorHAnsi" w:hAnsiTheme="majorHAnsi"/>
          <w:lang w:val="bg-BG"/>
        </w:rPr>
        <w:t>включат в тестването</w:t>
      </w:r>
      <w:r w:rsidR="00224F55">
        <w:rPr>
          <w:rFonts w:asciiTheme="majorHAnsi" w:hAnsiTheme="majorHAnsi"/>
          <w:lang w:val="bg-BG"/>
        </w:rPr>
        <w:t xml:space="preserve"> </w:t>
      </w:r>
      <w:r w:rsidR="00DE6106">
        <w:rPr>
          <w:rFonts w:asciiTheme="majorHAnsi" w:hAnsiTheme="majorHAnsi"/>
          <w:lang w:val="bg-BG"/>
        </w:rPr>
        <w:t>по-възрастни или по-млади членове на своите семейства</w:t>
      </w:r>
      <w:r w:rsidR="00224F55">
        <w:rPr>
          <w:rFonts w:asciiTheme="majorHAnsi" w:hAnsiTheme="majorHAnsi"/>
          <w:lang w:val="bg-BG"/>
        </w:rPr>
        <w:t xml:space="preserve"> в извънредни сесии</w:t>
      </w:r>
      <w:r w:rsidR="00DE6106">
        <w:rPr>
          <w:rFonts w:asciiTheme="majorHAnsi" w:hAnsiTheme="majorHAnsi"/>
          <w:lang w:val="bg-BG"/>
        </w:rPr>
        <w:t>.</w:t>
      </w:r>
      <w:r w:rsidR="00B661BE">
        <w:rPr>
          <w:rFonts w:asciiTheme="majorHAnsi" w:hAnsiTheme="majorHAnsi"/>
        </w:rPr>
        <w:t xml:space="preserve"> </w:t>
      </w:r>
    </w:p>
    <w:p w14:paraId="78DEF532" w14:textId="77777777" w:rsidR="00713760" w:rsidRDefault="00713760" w:rsidP="00910BE4">
      <w:pPr>
        <w:rPr>
          <w:rFonts w:asciiTheme="majorHAnsi" w:hAnsiTheme="majorHAnsi"/>
        </w:rPr>
      </w:pPr>
    </w:p>
    <w:p w14:paraId="1C716F7C" w14:textId="2D1269F3" w:rsidR="00713760" w:rsidRDefault="0048237F" w:rsidP="00910BE4">
      <w:p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 xml:space="preserve">Преди провеждане на тестовете дизайнът трябва да бъде одобрен. На учениците трябва да </w:t>
      </w:r>
      <w:r w:rsidR="00DC3135">
        <w:rPr>
          <w:rFonts w:asciiTheme="majorHAnsi" w:hAnsiTheme="majorHAnsi"/>
          <w:lang w:val="bg-BG"/>
        </w:rPr>
        <w:t>се</w:t>
      </w:r>
      <w:r>
        <w:rPr>
          <w:rFonts w:asciiTheme="majorHAnsi" w:hAnsiTheme="majorHAnsi"/>
          <w:lang w:val="bg-BG"/>
        </w:rPr>
        <w:t xml:space="preserve"> напомн</w:t>
      </w:r>
      <w:r w:rsidR="00DC3135">
        <w:rPr>
          <w:rFonts w:asciiTheme="majorHAnsi" w:hAnsiTheme="majorHAnsi"/>
          <w:lang w:val="bg-BG"/>
        </w:rPr>
        <w:t>и</w:t>
      </w:r>
      <w:r>
        <w:rPr>
          <w:rFonts w:asciiTheme="majorHAnsi" w:hAnsiTheme="majorHAnsi"/>
          <w:lang w:val="bg-BG"/>
        </w:rPr>
        <w:t xml:space="preserve"> </w:t>
      </w:r>
      <w:r w:rsidR="00DC3135">
        <w:rPr>
          <w:rFonts w:asciiTheme="majorHAnsi" w:hAnsiTheme="majorHAnsi"/>
          <w:lang w:val="bg-BG"/>
        </w:rPr>
        <w:t xml:space="preserve">да спазват </w:t>
      </w:r>
      <w:r>
        <w:rPr>
          <w:rFonts w:asciiTheme="majorHAnsi" w:hAnsiTheme="majorHAnsi"/>
          <w:lang w:val="bg-BG"/>
        </w:rPr>
        <w:t>здравн</w:t>
      </w:r>
      <w:r w:rsidR="00DC3135">
        <w:rPr>
          <w:rFonts w:asciiTheme="majorHAnsi" w:hAnsiTheme="majorHAnsi"/>
          <w:lang w:val="bg-BG"/>
        </w:rPr>
        <w:t>а</w:t>
      </w:r>
      <w:r w:rsidR="004F40CC">
        <w:rPr>
          <w:rFonts w:asciiTheme="majorHAnsi" w:hAnsiTheme="majorHAnsi"/>
          <w:lang w:val="bg-BG"/>
        </w:rPr>
        <w:t>та</w:t>
      </w:r>
      <w:r w:rsidR="00DC3135">
        <w:rPr>
          <w:rFonts w:asciiTheme="majorHAnsi" w:hAnsiTheme="majorHAnsi"/>
          <w:lang w:val="bg-BG"/>
        </w:rPr>
        <w:t xml:space="preserve"> и техническа</w:t>
      </w:r>
      <w:r w:rsidR="004F40CC">
        <w:rPr>
          <w:rFonts w:asciiTheme="majorHAnsi" w:hAnsiTheme="majorHAnsi"/>
          <w:lang w:val="bg-BG"/>
        </w:rPr>
        <w:t>та</w:t>
      </w:r>
      <w:r w:rsidR="00DC3135">
        <w:rPr>
          <w:rFonts w:asciiTheme="majorHAnsi" w:hAnsiTheme="majorHAnsi"/>
          <w:lang w:val="bg-BG"/>
        </w:rPr>
        <w:t xml:space="preserve"> безопасност, напр</w:t>
      </w:r>
      <w:r w:rsidR="004F40CC">
        <w:rPr>
          <w:rFonts w:asciiTheme="majorHAnsi" w:hAnsiTheme="majorHAnsi"/>
          <w:lang w:val="bg-BG"/>
        </w:rPr>
        <w:t>имер</w:t>
      </w:r>
      <w:r w:rsidR="00DC3135">
        <w:rPr>
          <w:rFonts w:asciiTheme="majorHAnsi" w:hAnsiTheme="majorHAnsi"/>
          <w:lang w:val="bg-BG"/>
        </w:rPr>
        <w:t xml:space="preserve"> да не допуснат увреждане от звукове с висока интензивност или пренос на инфекция поради повторна употреба на ушни тапи. </w:t>
      </w:r>
    </w:p>
    <w:p w14:paraId="132461D8" w14:textId="77777777" w:rsidR="00713760" w:rsidRDefault="00713760" w:rsidP="00910BE4">
      <w:pPr>
        <w:rPr>
          <w:rFonts w:asciiTheme="majorHAnsi" w:hAnsiTheme="majorHAnsi"/>
        </w:rPr>
      </w:pPr>
    </w:p>
    <w:p w14:paraId="75CA577C" w14:textId="72C7E741" w:rsidR="00713760" w:rsidRPr="005D7C45" w:rsidRDefault="008E3602" w:rsidP="00910B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bg-BG"/>
        </w:rPr>
        <w:t>Сравняване на дизайните</w:t>
      </w:r>
    </w:p>
    <w:p w14:paraId="38685300" w14:textId="77777777" w:rsidR="005D7C45" w:rsidRDefault="005D7C45" w:rsidP="00910BE4">
      <w:pPr>
        <w:rPr>
          <w:rFonts w:asciiTheme="majorHAnsi" w:hAnsiTheme="majorHAnsi"/>
        </w:rPr>
      </w:pPr>
    </w:p>
    <w:p w14:paraId="37ED50AB" w14:textId="7B4B6EBC" w:rsidR="007E33B7" w:rsidRPr="00767E1A" w:rsidRDefault="008E3602" w:rsidP="00767E1A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  <w:lang w:val="bg-BG"/>
        </w:rPr>
        <w:t>Помолете всяка малка група подред да опише пред класа своя дизайн, резултати и интерпретация на понятието</w:t>
      </w:r>
      <w:r w:rsidR="00132D7F">
        <w:rPr>
          <w:rFonts w:asciiTheme="majorHAnsi" w:hAnsiTheme="majorHAnsi"/>
          <w:i/>
          <w:lang w:val="bg-BG"/>
        </w:rPr>
        <w:t xml:space="preserve"> </w:t>
      </w:r>
      <w:r>
        <w:rPr>
          <w:rFonts w:asciiTheme="majorHAnsi" w:hAnsiTheme="majorHAnsi"/>
          <w:i/>
          <w:lang w:val="bg-BG"/>
        </w:rPr>
        <w:t xml:space="preserve"> „нормален</w:t>
      </w:r>
      <w:r w:rsidR="00132D7F">
        <w:rPr>
          <w:rFonts w:asciiTheme="majorHAnsi" w:hAnsiTheme="majorHAnsi"/>
          <w:i/>
          <w:lang w:val="bg-BG"/>
        </w:rPr>
        <w:t>“</w:t>
      </w:r>
      <w:r>
        <w:rPr>
          <w:rFonts w:asciiTheme="majorHAnsi" w:hAnsiTheme="majorHAnsi"/>
          <w:i/>
          <w:lang w:val="bg-BG"/>
        </w:rPr>
        <w:t xml:space="preserve"> слух.</w:t>
      </w:r>
      <w:r w:rsidR="005D7C45" w:rsidRPr="00767E1A">
        <w:rPr>
          <w:rFonts w:asciiTheme="majorHAnsi" w:hAnsiTheme="majorHAnsi"/>
          <w:i/>
        </w:rPr>
        <w:t xml:space="preserve"> </w:t>
      </w:r>
    </w:p>
    <w:p w14:paraId="462842BC" w14:textId="77777777" w:rsidR="0024200D" w:rsidRDefault="0024200D" w:rsidP="007E33B7">
      <w:pPr>
        <w:rPr>
          <w:rFonts w:asciiTheme="majorHAnsi" w:hAnsiTheme="majorHAnsi"/>
        </w:rPr>
      </w:pPr>
    </w:p>
    <w:p w14:paraId="658D2C8B" w14:textId="672519A9" w:rsidR="007E33B7" w:rsidRDefault="008E3602" w:rsidP="007E33B7">
      <w:p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 xml:space="preserve">Това може да повдигне нови въпроси в дискусията относно точността на различните методи и интерпретацията на резултатите. </w:t>
      </w:r>
    </w:p>
    <w:p w14:paraId="41889F60" w14:textId="77777777" w:rsidR="007E33B7" w:rsidRDefault="007E33B7" w:rsidP="007E33B7">
      <w:pPr>
        <w:rPr>
          <w:rFonts w:asciiTheme="majorHAnsi" w:hAnsiTheme="majorHAnsi"/>
        </w:rPr>
      </w:pPr>
    </w:p>
    <w:p w14:paraId="691580CE" w14:textId="42C3AA38" w:rsidR="00886B77" w:rsidRPr="005A2D90" w:rsidRDefault="00DE6106" w:rsidP="007E33B7">
      <w:pPr>
        <w:rPr>
          <w:rFonts w:asciiTheme="majorHAnsi" w:hAnsiTheme="majorHAnsi"/>
        </w:rPr>
      </w:pPr>
      <w:r w:rsidRPr="00F92678">
        <w:rPr>
          <w:rFonts w:asciiTheme="majorHAnsi" w:hAnsiTheme="majorHAnsi"/>
          <w:lang w:val="bg-BG"/>
        </w:rPr>
        <w:t>След обсъждан</w:t>
      </w:r>
      <w:r w:rsidR="00132D7F">
        <w:rPr>
          <w:rFonts w:asciiTheme="majorHAnsi" w:hAnsiTheme="majorHAnsi"/>
          <w:lang w:val="bg-BG"/>
        </w:rPr>
        <w:t>ията</w:t>
      </w:r>
      <w:r w:rsidRPr="00F92678">
        <w:rPr>
          <w:rFonts w:asciiTheme="majorHAnsi" w:hAnsiTheme="majorHAnsi"/>
          <w:lang w:val="bg-BG"/>
        </w:rPr>
        <w:t xml:space="preserve"> споделете </w:t>
      </w:r>
      <w:r w:rsidR="00F92678" w:rsidRPr="00F92678">
        <w:rPr>
          <w:rFonts w:asciiTheme="majorHAnsi" w:hAnsiTheme="majorHAnsi"/>
          <w:lang w:val="bg-BG"/>
        </w:rPr>
        <w:t>дефиницията на „нормален</w:t>
      </w:r>
      <w:r w:rsidR="00132D7F" w:rsidRPr="00F92678">
        <w:rPr>
          <w:rFonts w:asciiTheme="majorHAnsi" w:hAnsiTheme="majorHAnsi"/>
          <w:lang w:val="bg-BG"/>
        </w:rPr>
        <w:t>“</w:t>
      </w:r>
      <w:r w:rsidR="00F92678" w:rsidRPr="00F92678">
        <w:rPr>
          <w:rFonts w:asciiTheme="majorHAnsi" w:hAnsiTheme="majorHAnsi"/>
          <w:lang w:val="bg-BG"/>
        </w:rPr>
        <w:t xml:space="preserve"> слух като способността да се чуват звукове от </w:t>
      </w:r>
      <w:r w:rsidR="00886B77" w:rsidRPr="00F92678">
        <w:rPr>
          <w:rFonts w:asciiTheme="majorHAnsi" w:hAnsiTheme="majorHAnsi"/>
        </w:rPr>
        <w:t xml:space="preserve">20db </w:t>
      </w:r>
      <w:r w:rsidR="00F92678" w:rsidRPr="00F92678">
        <w:rPr>
          <w:rFonts w:asciiTheme="majorHAnsi" w:hAnsiTheme="majorHAnsi"/>
          <w:lang w:val="bg-BG"/>
        </w:rPr>
        <w:t xml:space="preserve">или повече и ивицата на нивото на увреждане, показана на </w:t>
      </w:r>
      <w:proofErr w:type="spellStart"/>
      <w:r w:rsidR="00F92678" w:rsidRPr="00F92678">
        <w:rPr>
          <w:rFonts w:asciiTheme="majorHAnsi" w:hAnsiTheme="majorHAnsi"/>
          <w:lang w:val="bg-BG"/>
        </w:rPr>
        <w:t>аудиограма</w:t>
      </w:r>
      <w:r w:rsidR="00132D7F">
        <w:rPr>
          <w:rFonts w:asciiTheme="majorHAnsi" w:hAnsiTheme="majorHAnsi"/>
          <w:lang w:val="bg-BG"/>
        </w:rPr>
        <w:t>та</w:t>
      </w:r>
      <w:proofErr w:type="spellEnd"/>
      <w:r w:rsidR="00F92678" w:rsidRPr="00F92678">
        <w:rPr>
          <w:rFonts w:asciiTheme="majorHAnsi" w:hAnsiTheme="majorHAnsi"/>
          <w:lang w:val="bg-BG"/>
        </w:rPr>
        <w:t xml:space="preserve"> (Материал 1)</w:t>
      </w:r>
      <w:r w:rsidR="00886B77" w:rsidRPr="00F92678">
        <w:rPr>
          <w:rFonts w:asciiTheme="majorHAnsi" w:hAnsiTheme="majorHAnsi"/>
        </w:rPr>
        <w:t>.</w:t>
      </w:r>
      <w:r w:rsidR="00F92678" w:rsidRPr="00F92678">
        <w:rPr>
          <w:rFonts w:asciiTheme="majorHAnsi" w:hAnsiTheme="majorHAnsi"/>
          <w:lang w:val="bg-BG"/>
        </w:rPr>
        <w:t xml:space="preserve"> Обяснете главните характеристики на </w:t>
      </w:r>
      <w:r w:rsidR="00F92678" w:rsidRPr="005A2D90">
        <w:rPr>
          <w:rFonts w:asciiTheme="majorHAnsi" w:hAnsiTheme="majorHAnsi"/>
          <w:lang w:val="bg-BG"/>
        </w:rPr>
        <w:t>този тип график</w:t>
      </w:r>
      <w:r w:rsidR="00132D7F">
        <w:rPr>
          <w:rFonts w:asciiTheme="majorHAnsi" w:hAnsiTheme="majorHAnsi"/>
          <w:lang w:val="bg-BG"/>
        </w:rPr>
        <w:t>и</w:t>
      </w:r>
      <w:r w:rsidR="00F92678" w:rsidRPr="005A2D90">
        <w:rPr>
          <w:rFonts w:asciiTheme="majorHAnsi" w:hAnsiTheme="majorHAnsi"/>
          <w:lang w:val="bg-BG"/>
        </w:rPr>
        <w:t>, получава</w:t>
      </w:r>
      <w:r w:rsidR="00132D7F">
        <w:rPr>
          <w:rFonts w:asciiTheme="majorHAnsi" w:hAnsiTheme="majorHAnsi"/>
          <w:lang w:val="bg-BG"/>
        </w:rPr>
        <w:t>ни</w:t>
      </w:r>
      <w:r w:rsidR="00F92678" w:rsidRPr="005A2D90">
        <w:rPr>
          <w:rFonts w:asciiTheme="majorHAnsi" w:hAnsiTheme="majorHAnsi"/>
          <w:lang w:val="bg-BG"/>
        </w:rPr>
        <w:t xml:space="preserve"> обичайно от тестовете на слуха: </w:t>
      </w:r>
      <w:r w:rsidR="00886B77" w:rsidRPr="005A2D90">
        <w:rPr>
          <w:rFonts w:asciiTheme="majorHAnsi" w:hAnsiTheme="majorHAnsi"/>
        </w:rPr>
        <w:t xml:space="preserve">  </w:t>
      </w:r>
    </w:p>
    <w:p w14:paraId="7C33EC35" w14:textId="00BAF014" w:rsidR="00886B77" w:rsidRPr="005A2D90" w:rsidRDefault="00132D7F" w:rsidP="00886B77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>Използваните м</w:t>
      </w:r>
      <w:r w:rsidR="005A2D90" w:rsidRPr="005A2D90">
        <w:rPr>
          <w:rFonts w:asciiTheme="majorHAnsi" w:hAnsiTheme="majorHAnsi"/>
          <w:lang w:val="bg-BG"/>
        </w:rPr>
        <w:t>ащаби на измерванията</w:t>
      </w:r>
      <w:r w:rsidR="005A2D90">
        <w:rPr>
          <w:rFonts w:asciiTheme="majorHAnsi" w:hAnsiTheme="majorHAnsi"/>
          <w:lang w:val="bg-BG"/>
        </w:rPr>
        <w:t>;</w:t>
      </w:r>
    </w:p>
    <w:p w14:paraId="40E0A032" w14:textId="62FD316B" w:rsidR="00886B77" w:rsidRPr="005A2D90" w:rsidRDefault="00132D7F" w:rsidP="00886B77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>С</w:t>
      </w:r>
      <w:r w:rsidR="005A2D90" w:rsidRPr="005A2D90">
        <w:rPr>
          <w:rFonts w:asciiTheme="majorHAnsi" w:hAnsiTheme="majorHAnsi"/>
          <w:lang w:val="bg-BG"/>
        </w:rPr>
        <w:t>имволни</w:t>
      </w:r>
      <w:r>
        <w:rPr>
          <w:rFonts w:asciiTheme="majorHAnsi" w:hAnsiTheme="majorHAnsi"/>
          <w:lang w:val="bg-BG"/>
        </w:rPr>
        <w:t>те</w:t>
      </w:r>
      <w:r w:rsidR="005A2D90" w:rsidRPr="005A2D90">
        <w:rPr>
          <w:rFonts w:asciiTheme="majorHAnsi" w:hAnsiTheme="majorHAnsi"/>
          <w:lang w:val="bg-BG"/>
        </w:rPr>
        <w:t xml:space="preserve"> обозначения за ляво и дясно ухо</w:t>
      </w:r>
      <w:r w:rsidR="005A2D90">
        <w:rPr>
          <w:rFonts w:asciiTheme="majorHAnsi" w:hAnsiTheme="majorHAnsi"/>
          <w:lang w:val="bg-BG"/>
        </w:rPr>
        <w:t>;</w:t>
      </w:r>
    </w:p>
    <w:p w14:paraId="4FF4A91D" w14:textId="458C1752" w:rsidR="00886B77" w:rsidRPr="005A2D90" w:rsidRDefault="005A2D90" w:rsidP="00886B77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5A2D90">
        <w:rPr>
          <w:rFonts w:asciiTheme="majorHAnsi" w:hAnsiTheme="majorHAnsi"/>
          <w:lang w:val="bg-BG"/>
        </w:rPr>
        <w:t>Промяната на интензи</w:t>
      </w:r>
      <w:r w:rsidR="00132D7F">
        <w:rPr>
          <w:rFonts w:asciiTheme="majorHAnsi" w:hAnsiTheme="majorHAnsi"/>
          <w:lang w:val="bg-BG"/>
        </w:rPr>
        <w:t>те</w:t>
      </w:r>
      <w:r w:rsidRPr="005A2D90">
        <w:rPr>
          <w:rFonts w:asciiTheme="majorHAnsi" w:hAnsiTheme="majorHAnsi"/>
          <w:lang w:val="bg-BG"/>
        </w:rPr>
        <w:t>т</w:t>
      </w:r>
      <w:r w:rsidR="00132D7F">
        <w:rPr>
          <w:rFonts w:asciiTheme="majorHAnsi" w:hAnsiTheme="majorHAnsi"/>
          <w:lang w:val="bg-BG"/>
        </w:rPr>
        <w:t>а на звука</w:t>
      </w:r>
      <w:r w:rsidRPr="005A2D90">
        <w:rPr>
          <w:rFonts w:asciiTheme="majorHAnsi" w:hAnsiTheme="majorHAnsi"/>
          <w:lang w:val="bg-BG"/>
        </w:rPr>
        <w:t xml:space="preserve"> с честотите</w:t>
      </w:r>
      <w:r>
        <w:rPr>
          <w:rFonts w:asciiTheme="majorHAnsi" w:hAnsiTheme="majorHAnsi"/>
          <w:lang w:val="bg-BG"/>
        </w:rPr>
        <w:t>;</w:t>
      </w:r>
      <w:r w:rsidRPr="005A2D90">
        <w:rPr>
          <w:rFonts w:asciiTheme="majorHAnsi" w:hAnsiTheme="majorHAnsi"/>
          <w:lang w:val="bg-BG"/>
        </w:rPr>
        <w:t xml:space="preserve"> </w:t>
      </w:r>
    </w:p>
    <w:p w14:paraId="7CA1F342" w14:textId="27B7B2D4" w:rsidR="00056A01" w:rsidRPr="005A2D90" w:rsidRDefault="005A2D90" w:rsidP="00886B77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5A2D90">
        <w:rPr>
          <w:rFonts w:asciiTheme="majorHAnsi" w:hAnsiTheme="majorHAnsi"/>
          <w:lang w:val="bg-BG"/>
        </w:rPr>
        <w:t>Използването по-скоро на „чист“ тон отколкото на смесени честоти</w:t>
      </w:r>
      <w:r w:rsidR="00056A01" w:rsidRPr="005A2D90">
        <w:rPr>
          <w:rFonts w:asciiTheme="majorHAnsi" w:hAnsiTheme="majorHAnsi"/>
        </w:rPr>
        <w:t>.</w:t>
      </w:r>
    </w:p>
    <w:p w14:paraId="4F72E23B" w14:textId="77777777" w:rsidR="007823D6" w:rsidRDefault="007823D6" w:rsidP="00910BE4">
      <w:pPr>
        <w:rPr>
          <w:rFonts w:asciiTheme="majorHAnsi" w:hAnsiTheme="majorHAnsi"/>
        </w:rPr>
      </w:pPr>
    </w:p>
    <w:p w14:paraId="738DFE23" w14:textId="5AEFC0C1" w:rsidR="00886B77" w:rsidRDefault="008E3602" w:rsidP="00910BE4">
      <w:p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>Това може да породи следващи въпроси и гледни точки в дискусията, касаещи  тестове</w:t>
      </w:r>
      <w:r w:rsidR="00132D7F">
        <w:rPr>
          <w:rFonts w:asciiTheme="majorHAnsi" w:hAnsiTheme="majorHAnsi"/>
          <w:lang w:val="bg-BG"/>
        </w:rPr>
        <w:t>те</w:t>
      </w:r>
      <w:r w:rsidR="009F4E6D">
        <w:rPr>
          <w:rFonts w:asciiTheme="majorHAnsi" w:hAnsiTheme="majorHAnsi"/>
          <w:lang w:val="bg-BG"/>
        </w:rPr>
        <w:t xml:space="preserve"> и резултати</w:t>
      </w:r>
      <w:r w:rsidR="00132D7F">
        <w:rPr>
          <w:rFonts w:asciiTheme="majorHAnsi" w:hAnsiTheme="majorHAnsi"/>
          <w:lang w:val="bg-BG"/>
        </w:rPr>
        <w:t>те на учениците</w:t>
      </w:r>
      <w:r w:rsidR="009F4E6D">
        <w:rPr>
          <w:rFonts w:asciiTheme="majorHAnsi" w:hAnsiTheme="majorHAnsi"/>
          <w:lang w:val="bg-BG"/>
        </w:rPr>
        <w:t xml:space="preserve">, като например ефекта от използване само на по-млади </w:t>
      </w:r>
      <w:r w:rsidR="00132D7F">
        <w:rPr>
          <w:rFonts w:asciiTheme="majorHAnsi" w:hAnsiTheme="majorHAnsi"/>
          <w:lang w:val="bg-BG"/>
        </w:rPr>
        <w:t>индивиди в</w:t>
      </w:r>
      <w:r w:rsidR="009F4E6D">
        <w:rPr>
          <w:rFonts w:asciiTheme="majorHAnsi" w:hAnsiTheme="majorHAnsi"/>
          <w:lang w:val="bg-BG"/>
        </w:rPr>
        <w:t xml:space="preserve"> популацията или трудността да се дефинира „нормалното“. </w:t>
      </w:r>
      <w:r>
        <w:rPr>
          <w:rFonts w:asciiTheme="majorHAnsi" w:hAnsiTheme="majorHAnsi"/>
          <w:lang w:val="bg-BG"/>
        </w:rPr>
        <w:t xml:space="preserve"> </w:t>
      </w:r>
    </w:p>
    <w:p w14:paraId="5BBF53BB" w14:textId="77777777" w:rsidR="00886B77" w:rsidRDefault="00886B77" w:rsidP="00910BE4">
      <w:pPr>
        <w:rPr>
          <w:rFonts w:asciiTheme="majorHAnsi" w:hAnsiTheme="majorHAnsi"/>
        </w:rPr>
      </w:pPr>
    </w:p>
    <w:p w14:paraId="6A701212" w14:textId="6C4E5C38" w:rsidR="005D7C45" w:rsidRPr="00767E1A" w:rsidRDefault="00D43C3D" w:rsidP="00767E1A">
      <w:pPr>
        <w:rPr>
          <w:rFonts w:asciiTheme="majorHAnsi" w:hAnsiTheme="majorHAnsi"/>
          <w:i/>
        </w:rPr>
      </w:pPr>
      <w:r w:rsidRPr="00D43C3D">
        <w:rPr>
          <w:rFonts w:asciiTheme="majorHAnsi" w:hAnsiTheme="majorHAnsi"/>
          <w:i/>
          <w:lang w:val="bg-BG"/>
        </w:rPr>
        <w:t xml:space="preserve">Покажете видеоматериала за работата на </w:t>
      </w:r>
      <w:proofErr w:type="spellStart"/>
      <w:r w:rsidRPr="00D43C3D">
        <w:rPr>
          <w:rFonts w:asciiTheme="majorHAnsi" w:hAnsiTheme="majorHAnsi"/>
          <w:i/>
          <w:lang w:val="bg-BG"/>
        </w:rPr>
        <w:t>аудиолога</w:t>
      </w:r>
      <w:proofErr w:type="spellEnd"/>
      <w:r w:rsidRPr="00D43C3D">
        <w:rPr>
          <w:rFonts w:asciiTheme="majorHAnsi" w:hAnsiTheme="majorHAnsi"/>
          <w:i/>
          <w:lang w:val="bg-BG"/>
        </w:rPr>
        <w:t xml:space="preserve"> (с или без звук)</w:t>
      </w:r>
      <w:r w:rsidR="000B1E49" w:rsidRPr="00D43C3D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  <w:lang w:val="bg-BG"/>
        </w:rPr>
        <w:t xml:space="preserve">от </w:t>
      </w:r>
      <w:hyperlink r:id="rId12" w:history="1">
        <w:r w:rsidR="00AE72FD" w:rsidRPr="00D43C3D">
          <w:rPr>
            <w:rStyle w:val="Hyperlink"/>
            <w:rFonts w:asciiTheme="majorHAnsi" w:hAnsiTheme="majorHAnsi"/>
            <w:i/>
          </w:rPr>
          <w:t>https://www.youtube.com/watch?v=9u9Ja4wyUaU</w:t>
        </w:r>
      </w:hyperlink>
      <w:r w:rsidR="00B02CC9" w:rsidRPr="00D43C3D">
        <w:rPr>
          <w:rFonts w:asciiTheme="majorHAnsi" w:hAnsiTheme="majorHAnsi"/>
          <w:i/>
        </w:rPr>
        <w:t xml:space="preserve"> </w:t>
      </w:r>
      <w:r w:rsidRPr="00D43C3D">
        <w:rPr>
          <w:rFonts w:asciiTheme="majorHAnsi" w:hAnsiTheme="majorHAnsi"/>
          <w:i/>
          <w:lang w:val="bg-BG"/>
        </w:rPr>
        <w:t>и</w:t>
      </w:r>
      <w:r w:rsidR="000B1E49" w:rsidRPr="00D43C3D">
        <w:rPr>
          <w:rFonts w:asciiTheme="majorHAnsi" w:hAnsiTheme="majorHAnsi"/>
          <w:i/>
        </w:rPr>
        <w:t>/</w:t>
      </w:r>
      <w:r w:rsidRPr="00D43C3D">
        <w:rPr>
          <w:rFonts w:asciiTheme="majorHAnsi" w:hAnsiTheme="majorHAnsi"/>
          <w:i/>
          <w:lang w:val="bg-BG"/>
        </w:rPr>
        <w:t xml:space="preserve">или някои </w:t>
      </w:r>
      <w:r w:rsidR="004458CF">
        <w:rPr>
          <w:rFonts w:asciiTheme="majorHAnsi" w:hAnsiTheme="majorHAnsi"/>
          <w:i/>
          <w:lang w:val="bg-BG"/>
        </w:rPr>
        <w:t xml:space="preserve">образи от </w:t>
      </w:r>
      <w:r w:rsidRPr="00D43C3D">
        <w:rPr>
          <w:rFonts w:asciiTheme="majorHAnsi" w:hAnsiTheme="majorHAnsi"/>
          <w:i/>
          <w:lang w:val="bg-BG"/>
        </w:rPr>
        <w:t>него</w:t>
      </w:r>
      <w:r w:rsidR="00AE72FD" w:rsidRPr="00D43C3D">
        <w:rPr>
          <w:rFonts w:asciiTheme="majorHAnsi" w:hAnsiTheme="majorHAnsi"/>
          <w:i/>
        </w:rPr>
        <w:t xml:space="preserve"> </w:t>
      </w:r>
      <w:r w:rsidR="000B1E49" w:rsidRPr="00D43C3D">
        <w:rPr>
          <w:rFonts w:asciiTheme="majorHAnsi" w:hAnsiTheme="majorHAnsi"/>
          <w:i/>
        </w:rPr>
        <w:t>(</w:t>
      </w:r>
      <w:r w:rsidRPr="00D43C3D">
        <w:rPr>
          <w:rFonts w:asciiTheme="majorHAnsi" w:hAnsiTheme="majorHAnsi"/>
          <w:i/>
          <w:lang w:val="bg-BG"/>
        </w:rPr>
        <w:t xml:space="preserve">Материал </w:t>
      </w:r>
      <w:r w:rsidR="000B1E49" w:rsidRPr="00D43C3D">
        <w:rPr>
          <w:rFonts w:asciiTheme="majorHAnsi" w:hAnsiTheme="majorHAnsi"/>
          <w:i/>
        </w:rPr>
        <w:t>1)</w:t>
      </w:r>
      <w:r w:rsidRPr="00D43C3D">
        <w:rPr>
          <w:rFonts w:asciiTheme="majorHAnsi" w:hAnsiTheme="majorHAnsi"/>
          <w:i/>
          <w:lang w:val="bg-BG"/>
        </w:rPr>
        <w:t xml:space="preserve">, за да разясните работата на </w:t>
      </w:r>
      <w:proofErr w:type="spellStart"/>
      <w:r w:rsidRPr="00D43C3D">
        <w:rPr>
          <w:rFonts w:asciiTheme="majorHAnsi" w:hAnsiTheme="majorHAnsi"/>
          <w:i/>
          <w:lang w:val="bg-BG"/>
        </w:rPr>
        <w:t>аудиолога</w:t>
      </w:r>
      <w:proofErr w:type="spellEnd"/>
      <w:r w:rsidRPr="00D43C3D">
        <w:rPr>
          <w:rFonts w:asciiTheme="majorHAnsi" w:hAnsiTheme="majorHAnsi"/>
          <w:i/>
          <w:lang w:val="bg-BG"/>
        </w:rPr>
        <w:t xml:space="preserve">. </w:t>
      </w:r>
      <w:r>
        <w:rPr>
          <w:rFonts w:asciiTheme="majorHAnsi" w:hAnsiTheme="majorHAnsi"/>
          <w:i/>
          <w:lang w:val="bg-BG"/>
        </w:rPr>
        <w:t xml:space="preserve">Използвайте диаграмата на ухото и бележките (Материал </w:t>
      </w:r>
      <w:r w:rsidR="000B1E49" w:rsidRPr="00F4116D">
        <w:rPr>
          <w:rFonts w:asciiTheme="majorHAnsi" w:hAnsiTheme="majorHAnsi"/>
          <w:i/>
        </w:rPr>
        <w:t>1)</w:t>
      </w:r>
      <w:r w:rsidRPr="00F4116D">
        <w:rPr>
          <w:rFonts w:asciiTheme="majorHAnsi" w:hAnsiTheme="majorHAnsi"/>
          <w:i/>
          <w:lang w:val="bg-BG"/>
        </w:rPr>
        <w:t>, за да обясните къде с</w:t>
      </w:r>
      <w:r w:rsidR="00132D7F">
        <w:rPr>
          <w:rFonts w:asciiTheme="majorHAnsi" w:hAnsiTheme="majorHAnsi"/>
          <w:i/>
          <w:lang w:val="bg-BG"/>
        </w:rPr>
        <w:t>е получават</w:t>
      </w:r>
      <w:r w:rsidRPr="00F4116D">
        <w:rPr>
          <w:rFonts w:asciiTheme="majorHAnsi" w:hAnsiTheme="majorHAnsi"/>
          <w:i/>
          <w:lang w:val="bg-BG"/>
        </w:rPr>
        <w:t xml:space="preserve"> различни</w:t>
      </w:r>
      <w:r w:rsidR="004458CF" w:rsidRPr="00F4116D">
        <w:rPr>
          <w:rFonts w:asciiTheme="majorHAnsi" w:hAnsiTheme="majorHAnsi"/>
          <w:i/>
          <w:lang w:val="bg-BG"/>
        </w:rPr>
        <w:t>те</w:t>
      </w:r>
      <w:r w:rsidRPr="00F4116D">
        <w:rPr>
          <w:rFonts w:asciiTheme="majorHAnsi" w:hAnsiTheme="majorHAnsi"/>
          <w:i/>
          <w:lang w:val="bg-BG"/>
        </w:rPr>
        <w:t xml:space="preserve"> типове увреждания и как се откриват</w:t>
      </w:r>
      <w:r w:rsidR="007F4FB2" w:rsidRPr="00F4116D">
        <w:rPr>
          <w:rFonts w:asciiTheme="majorHAnsi" w:hAnsiTheme="majorHAnsi"/>
          <w:i/>
        </w:rPr>
        <w:t xml:space="preserve">. </w:t>
      </w:r>
      <w:r w:rsidRPr="00F4116D">
        <w:rPr>
          <w:rFonts w:asciiTheme="majorHAnsi" w:hAnsiTheme="majorHAnsi"/>
          <w:i/>
          <w:lang w:val="bg-BG"/>
        </w:rPr>
        <w:t xml:space="preserve">Обсъдете </w:t>
      </w:r>
      <w:proofErr w:type="spellStart"/>
      <w:r w:rsidRPr="00F4116D">
        <w:rPr>
          <w:rFonts w:asciiTheme="majorHAnsi" w:hAnsiTheme="majorHAnsi"/>
          <w:i/>
          <w:lang w:val="bg-BG"/>
        </w:rPr>
        <w:t>аудиограмите</w:t>
      </w:r>
      <w:proofErr w:type="spellEnd"/>
      <w:r w:rsidRPr="00F4116D">
        <w:rPr>
          <w:rFonts w:asciiTheme="majorHAnsi" w:hAnsiTheme="majorHAnsi"/>
          <w:i/>
          <w:lang w:val="bg-BG"/>
        </w:rPr>
        <w:t xml:space="preserve"> от Материал </w:t>
      </w:r>
      <w:r w:rsidR="008F1298" w:rsidRPr="00F4116D">
        <w:rPr>
          <w:rFonts w:asciiTheme="majorHAnsi" w:hAnsiTheme="majorHAnsi"/>
          <w:i/>
        </w:rPr>
        <w:t>1</w:t>
      </w:r>
      <w:r w:rsidRPr="00F4116D">
        <w:rPr>
          <w:rFonts w:asciiTheme="majorHAnsi" w:hAnsiTheme="majorHAnsi"/>
          <w:i/>
          <w:lang w:val="bg-BG"/>
        </w:rPr>
        <w:t xml:space="preserve">, </w:t>
      </w:r>
      <w:r w:rsidR="00132D7F">
        <w:rPr>
          <w:rFonts w:asciiTheme="majorHAnsi" w:hAnsiTheme="majorHAnsi"/>
          <w:i/>
          <w:lang w:val="bg-BG"/>
        </w:rPr>
        <w:t xml:space="preserve">които </w:t>
      </w:r>
      <w:r w:rsidRPr="00F4116D">
        <w:rPr>
          <w:rFonts w:asciiTheme="majorHAnsi" w:hAnsiTheme="majorHAnsi"/>
          <w:i/>
          <w:lang w:val="bg-BG"/>
        </w:rPr>
        <w:t>показва</w:t>
      </w:r>
      <w:r w:rsidR="00132D7F">
        <w:rPr>
          <w:rFonts w:asciiTheme="majorHAnsi" w:hAnsiTheme="majorHAnsi"/>
          <w:i/>
          <w:lang w:val="bg-BG"/>
        </w:rPr>
        <w:t>т</w:t>
      </w:r>
      <w:r w:rsidRPr="00F4116D">
        <w:rPr>
          <w:rFonts w:asciiTheme="majorHAnsi" w:hAnsiTheme="majorHAnsi"/>
          <w:i/>
          <w:lang w:val="bg-BG"/>
        </w:rPr>
        <w:t xml:space="preserve"> нивата на загуба на слуха</w:t>
      </w:r>
      <w:r w:rsidR="008F1298" w:rsidRPr="00F4116D">
        <w:rPr>
          <w:rFonts w:asciiTheme="majorHAnsi" w:hAnsiTheme="majorHAnsi"/>
          <w:i/>
        </w:rPr>
        <w:t xml:space="preserve">, </w:t>
      </w:r>
      <w:r w:rsidRPr="00F4116D">
        <w:rPr>
          <w:rFonts w:asciiTheme="majorHAnsi" w:hAnsiTheme="majorHAnsi"/>
          <w:i/>
          <w:lang w:val="bg-BG"/>
        </w:rPr>
        <w:t xml:space="preserve">звукове на речта и </w:t>
      </w:r>
      <w:r w:rsidR="004458CF" w:rsidRPr="00F4116D">
        <w:rPr>
          <w:rFonts w:asciiTheme="majorHAnsi" w:hAnsiTheme="majorHAnsi"/>
          <w:i/>
          <w:lang w:val="bg-BG"/>
        </w:rPr>
        <w:t xml:space="preserve">звукове </w:t>
      </w:r>
      <w:r w:rsidRPr="00F4116D">
        <w:rPr>
          <w:rFonts w:asciiTheme="majorHAnsi" w:hAnsiTheme="majorHAnsi"/>
          <w:i/>
          <w:lang w:val="bg-BG"/>
        </w:rPr>
        <w:t>от обкръжаващата среда</w:t>
      </w:r>
      <w:r w:rsidR="00F00FAF" w:rsidRPr="00F4116D">
        <w:rPr>
          <w:rFonts w:asciiTheme="majorHAnsi" w:hAnsiTheme="majorHAnsi"/>
          <w:i/>
        </w:rPr>
        <w:t xml:space="preserve">. </w:t>
      </w:r>
      <w:r w:rsidRPr="00F4116D">
        <w:rPr>
          <w:rFonts w:asciiTheme="majorHAnsi" w:hAnsiTheme="majorHAnsi"/>
          <w:i/>
          <w:lang w:val="bg-BG"/>
        </w:rPr>
        <w:t xml:space="preserve">Помолете учениците </w:t>
      </w:r>
      <w:r w:rsidR="00132D7F">
        <w:rPr>
          <w:rFonts w:asciiTheme="majorHAnsi" w:hAnsiTheme="majorHAnsi"/>
          <w:i/>
          <w:lang w:val="bg-BG"/>
        </w:rPr>
        <w:t>за</w:t>
      </w:r>
      <w:r w:rsidR="004458CF" w:rsidRPr="00F4116D">
        <w:rPr>
          <w:rFonts w:asciiTheme="majorHAnsi" w:hAnsiTheme="majorHAnsi"/>
          <w:i/>
          <w:lang w:val="bg-BG"/>
        </w:rPr>
        <w:t xml:space="preserve"> </w:t>
      </w:r>
      <w:r w:rsidRPr="00F4116D">
        <w:rPr>
          <w:rFonts w:asciiTheme="majorHAnsi" w:hAnsiTheme="majorHAnsi"/>
          <w:i/>
          <w:lang w:val="bg-BG"/>
        </w:rPr>
        <w:t>социални изводи</w:t>
      </w:r>
      <w:r w:rsidR="008F1298" w:rsidRPr="00F4116D">
        <w:rPr>
          <w:rFonts w:asciiTheme="majorHAnsi" w:hAnsiTheme="majorHAnsi"/>
          <w:i/>
        </w:rPr>
        <w:t>.</w:t>
      </w:r>
      <w:r w:rsidR="00F00FAF" w:rsidRPr="00767E1A">
        <w:rPr>
          <w:rFonts w:asciiTheme="majorHAnsi" w:hAnsiTheme="majorHAnsi"/>
          <w:i/>
        </w:rPr>
        <w:t xml:space="preserve"> </w:t>
      </w:r>
    </w:p>
    <w:p w14:paraId="6568A5EF" w14:textId="77777777" w:rsidR="007F4FB2" w:rsidRDefault="007F4FB2" w:rsidP="00910BE4">
      <w:pPr>
        <w:rPr>
          <w:rFonts w:asciiTheme="majorHAnsi" w:hAnsiTheme="majorHAnsi"/>
        </w:rPr>
      </w:pPr>
    </w:p>
    <w:p w14:paraId="118D14FF" w14:textId="02C93154" w:rsidR="006703C4" w:rsidRPr="007F4FB2" w:rsidRDefault="00E910F8" w:rsidP="006703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bg-BG"/>
        </w:rPr>
        <w:t xml:space="preserve">Работа като </w:t>
      </w:r>
      <w:proofErr w:type="spellStart"/>
      <w:r>
        <w:rPr>
          <w:rFonts w:asciiTheme="majorHAnsi" w:hAnsiTheme="majorHAnsi"/>
          <w:b/>
          <w:lang w:val="bg-BG"/>
        </w:rPr>
        <w:t>аудиолог</w:t>
      </w:r>
      <w:proofErr w:type="spellEnd"/>
    </w:p>
    <w:p w14:paraId="6AC40863" w14:textId="77777777" w:rsidR="007F4FB2" w:rsidRDefault="007F4FB2" w:rsidP="00910BE4">
      <w:pPr>
        <w:rPr>
          <w:rFonts w:asciiTheme="majorHAnsi" w:hAnsiTheme="majorHAnsi"/>
        </w:rPr>
      </w:pPr>
    </w:p>
    <w:p w14:paraId="7E89FE37" w14:textId="077A0804" w:rsidR="00E910F8" w:rsidRPr="00974E06" w:rsidRDefault="00E910F8" w:rsidP="00E910F8">
      <w:pPr>
        <w:tabs>
          <w:tab w:val="left" w:pos="3029"/>
        </w:tabs>
        <w:rPr>
          <w:rFonts w:ascii="Calibri" w:hAnsi="Calibri"/>
          <w:b/>
        </w:rPr>
      </w:pPr>
      <w:r>
        <w:rPr>
          <w:rFonts w:asciiTheme="majorHAnsi" w:hAnsiTheme="majorHAnsi"/>
          <w:lang w:val="bg-BG"/>
        </w:rPr>
        <w:t xml:space="preserve">При това задание учениците </w:t>
      </w:r>
      <w:r>
        <w:rPr>
          <w:rFonts w:ascii="Calibri" w:hAnsi="Calibri" w:cs="Lucida Grande"/>
          <w:color w:val="000000" w:themeColor="text1"/>
          <w:lang w:val="bg-BG"/>
        </w:rPr>
        <w:t xml:space="preserve">влизат в ролята на </w:t>
      </w:r>
      <w:proofErr w:type="spellStart"/>
      <w:r>
        <w:rPr>
          <w:rFonts w:ascii="Calibri" w:hAnsi="Calibri" w:cs="Lucida Grande"/>
          <w:color w:val="000000" w:themeColor="text1"/>
          <w:lang w:val="bg-BG"/>
        </w:rPr>
        <w:t>аудиолог</w:t>
      </w:r>
      <w:proofErr w:type="spellEnd"/>
      <w:r>
        <w:rPr>
          <w:rFonts w:ascii="Calibri" w:hAnsi="Calibri" w:cs="Lucida Grande"/>
          <w:color w:val="000000" w:themeColor="text1"/>
          <w:lang w:val="bg-BG"/>
        </w:rPr>
        <w:t xml:space="preserve"> и изследват няколко </w:t>
      </w:r>
      <w:proofErr w:type="spellStart"/>
      <w:r>
        <w:rPr>
          <w:rFonts w:ascii="Calibri" w:hAnsi="Calibri" w:cs="Lucida Grande"/>
          <w:color w:val="000000" w:themeColor="text1"/>
          <w:lang w:val="bg-BG"/>
        </w:rPr>
        <w:t>аудиограми</w:t>
      </w:r>
      <w:proofErr w:type="spellEnd"/>
      <w:r>
        <w:rPr>
          <w:rFonts w:ascii="Calibri" w:hAnsi="Calibri" w:cs="Lucida Grande"/>
          <w:color w:val="000000" w:themeColor="text1"/>
          <w:lang w:val="bg-BG"/>
        </w:rPr>
        <w:t xml:space="preserve">, за да </w:t>
      </w:r>
      <w:proofErr w:type="spellStart"/>
      <w:r>
        <w:rPr>
          <w:rFonts w:ascii="Calibri" w:hAnsi="Calibri" w:cs="Lucida Grande"/>
          <w:color w:val="000000" w:themeColor="text1"/>
          <w:lang w:val="bg-BG"/>
        </w:rPr>
        <w:t>диагностицират</w:t>
      </w:r>
      <w:proofErr w:type="spellEnd"/>
      <w:r>
        <w:rPr>
          <w:rFonts w:ascii="Calibri" w:hAnsi="Calibri" w:cs="Lucida Grande"/>
          <w:color w:val="000000" w:themeColor="text1"/>
          <w:lang w:val="bg-BG"/>
        </w:rPr>
        <w:t xml:space="preserve"> типа увреждане на слуха.</w:t>
      </w:r>
      <w:r w:rsidRPr="00974E06">
        <w:rPr>
          <w:rFonts w:ascii="Calibri" w:hAnsi="Calibri"/>
          <w:b/>
          <w:color w:val="000000" w:themeColor="text1"/>
        </w:rPr>
        <w:t xml:space="preserve"> </w:t>
      </w:r>
      <w:r w:rsidRPr="00974E06">
        <w:rPr>
          <w:rFonts w:ascii="Calibri" w:hAnsi="Calibri"/>
          <w:b/>
        </w:rPr>
        <w:tab/>
      </w:r>
    </w:p>
    <w:p w14:paraId="1110A760" w14:textId="52CC0DAF" w:rsidR="007E33B7" w:rsidRDefault="00E910F8" w:rsidP="00910BE4">
      <w:p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 xml:space="preserve">Обяснете, че различните </w:t>
      </w:r>
      <w:r>
        <w:rPr>
          <w:rFonts w:ascii="Calibri" w:hAnsi="Calibri" w:cs="Lucida Grande"/>
          <w:color w:val="000000" w:themeColor="text1"/>
          <w:lang w:val="bg-BG"/>
        </w:rPr>
        <w:t>тип</w:t>
      </w:r>
      <w:r w:rsidR="0020023F">
        <w:rPr>
          <w:rFonts w:ascii="Calibri" w:hAnsi="Calibri" w:cs="Lucida Grande"/>
          <w:color w:val="000000" w:themeColor="text1"/>
          <w:lang w:val="bg-BG"/>
        </w:rPr>
        <w:t>ове</w:t>
      </w:r>
      <w:r>
        <w:rPr>
          <w:rFonts w:ascii="Calibri" w:hAnsi="Calibri" w:cs="Lucida Grande"/>
          <w:color w:val="000000" w:themeColor="text1"/>
          <w:lang w:val="bg-BG"/>
        </w:rPr>
        <w:t xml:space="preserve"> увреждан</w:t>
      </w:r>
      <w:r w:rsidR="0020023F">
        <w:rPr>
          <w:rFonts w:ascii="Calibri" w:hAnsi="Calibri" w:cs="Lucida Grande"/>
          <w:color w:val="000000" w:themeColor="text1"/>
          <w:lang w:val="bg-BG"/>
        </w:rPr>
        <w:t>ия</w:t>
      </w:r>
      <w:r>
        <w:rPr>
          <w:rFonts w:ascii="Calibri" w:hAnsi="Calibri" w:cs="Lucida Grande"/>
          <w:color w:val="000000" w:themeColor="text1"/>
          <w:lang w:val="bg-BG"/>
        </w:rPr>
        <w:t xml:space="preserve"> на слуха</w:t>
      </w:r>
      <w:r w:rsidR="0020023F">
        <w:rPr>
          <w:rFonts w:ascii="Calibri" w:hAnsi="Calibri" w:cs="Lucida Grande"/>
          <w:color w:val="000000" w:themeColor="text1"/>
          <w:lang w:val="bg-BG"/>
        </w:rPr>
        <w:t xml:space="preserve"> изискват различни видове </w:t>
      </w:r>
      <w:r w:rsidR="00485B1F">
        <w:rPr>
          <w:rFonts w:ascii="Calibri" w:hAnsi="Calibri" w:cs="Lucida Grande"/>
          <w:color w:val="000000" w:themeColor="text1"/>
          <w:lang w:val="bg-BG"/>
        </w:rPr>
        <w:t>слухови апарати, следователно</w:t>
      </w:r>
      <w:r w:rsidR="0020023F">
        <w:rPr>
          <w:rFonts w:ascii="Calibri" w:hAnsi="Calibri" w:cs="Lucida Grande"/>
          <w:color w:val="000000" w:themeColor="text1"/>
          <w:lang w:val="bg-BG"/>
        </w:rPr>
        <w:t xml:space="preserve"> точната диагноза е много важна.</w:t>
      </w:r>
    </w:p>
    <w:p w14:paraId="7FC5C7FA" w14:textId="77777777" w:rsidR="007E33B7" w:rsidRDefault="007E33B7" w:rsidP="00910BE4">
      <w:pPr>
        <w:rPr>
          <w:rFonts w:asciiTheme="majorHAnsi" w:hAnsiTheme="majorHAnsi"/>
        </w:rPr>
      </w:pPr>
    </w:p>
    <w:p w14:paraId="7D82A25E" w14:textId="091DF70B" w:rsidR="007F4FB2" w:rsidRPr="00767E1A" w:rsidRDefault="00485B1F" w:rsidP="00767E1A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  <w:lang w:val="bg-BG"/>
        </w:rPr>
        <w:t xml:space="preserve">Възложете </w:t>
      </w:r>
      <w:r w:rsidR="0020023F">
        <w:rPr>
          <w:rFonts w:asciiTheme="majorHAnsi" w:hAnsiTheme="majorHAnsi"/>
          <w:i/>
          <w:lang w:val="bg-BG"/>
        </w:rPr>
        <w:t xml:space="preserve"> на учениците да работят по групи и да </w:t>
      </w:r>
      <w:r w:rsidR="008A470E">
        <w:rPr>
          <w:rFonts w:asciiTheme="majorHAnsi" w:hAnsiTheme="majorHAnsi"/>
          <w:i/>
          <w:lang w:val="bg-BG"/>
        </w:rPr>
        <w:t xml:space="preserve">обсъдят </w:t>
      </w:r>
      <w:proofErr w:type="spellStart"/>
      <w:r w:rsidR="0020023F">
        <w:rPr>
          <w:rFonts w:asciiTheme="majorHAnsi" w:hAnsiTheme="majorHAnsi"/>
          <w:i/>
          <w:lang w:val="bg-BG"/>
        </w:rPr>
        <w:t>аудиограми</w:t>
      </w:r>
      <w:r>
        <w:rPr>
          <w:rFonts w:asciiTheme="majorHAnsi" w:hAnsiTheme="majorHAnsi"/>
          <w:i/>
          <w:lang w:val="bg-BG"/>
        </w:rPr>
        <w:t>те</w:t>
      </w:r>
      <w:proofErr w:type="spellEnd"/>
      <w:r w:rsidR="0020023F">
        <w:rPr>
          <w:rFonts w:asciiTheme="majorHAnsi" w:hAnsiTheme="majorHAnsi"/>
          <w:i/>
          <w:lang w:val="bg-BG"/>
        </w:rPr>
        <w:t xml:space="preserve">, </w:t>
      </w:r>
      <w:r w:rsidR="008A470E">
        <w:rPr>
          <w:rFonts w:asciiTheme="majorHAnsi" w:hAnsiTheme="majorHAnsi"/>
          <w:i/>
          <w:lang w:val="bg-BG"/>
        </w:rPr>
        <w:t>предоставени</w:t>
      </w:r>
      <w:r w:rsidR="0020023F">
        <w:rPr>
          <w:rFonts w:asciiTheme="majorHAnsi" w:hAnsiTheme="majorHAnsi"/>
          <w:i/>
          <w:lang w:val="bg-BG"/>
        </w:rPr>
        <w:t xml:space="preserve"> в Материал </w:t>
      </w:r>
      <w:r w:rsidR="0047718C" w:rsidRPr="00767E1A">
        <w:rPr>
          <w:rFonts w:asciiTheme="majorHAnsi" w:hAnsiTheme="majorHAnsi"/>
          <w:i/>
        </w:rPr>
        <w:t>2</w:t>
      </w:r>
      <w:r w:rsidR="007E33B7" w:rsidRPr="00767E1A">
        <w:rPr>
          <w:rFonts w:asciiTheme="majorHAnsi" w:hAnsiTheme="majorHAnsi"/>
          <w:i/>
        </w:rPr>
        <w:t>.</w:t>
      </w:r>
      <w:r w:rsidR="005A2D90">
        <w:rPr>
          <w:rFonts w:asciiTheme="majorHAnsi" w:hAnsiTheme="majorHAnsi"/>
          <w:i/>
          <w:lang w:val="bg-BG"/>
        </w:rPr>
        <w:t xml:space="preserve"> </w:t>
      </w:r>
      <w:r>
        <w:rPr>
          <w:rFonts w:asciiTheme="majorHAnsi" w:hAnsiTheme="majorHAnsi"/>
          <w:i/>
          <w:lang w:val="bg-BG"/>
        </w:rPr>
        <w:t xml:space="preserve">Те </w:t>
      </w:r>
      <w:r w:rsidR="005A2D90">
        <w:rPr>
          <w:rFonts w:asciiTheme="majorHAnsi" w:hAnsiTheme="majorHAnsi"/>
          <w:i/>
          <w:lang w:val="bg-BG"/>
        </w:rPr>
        <w:t xml:space="preserve">трябва да се опитат да </w:t>
      </w:r>
      <w:proofErr w:type="spellStart"/>
      <w:r w:rsidR="005A2D90">
        <w:rPr>
          <w:rFonts w:asciiTheme="majorHAnsi" w:hAnsiTheme="majorHAnsi"/>
          <w:i/>
          <w:lang w:val="bg-BG"/>
        </w:rPr>
        <w:t>диагностицират</w:t>
      </w:r>
      <w:proofErr w:type="spellEnd"/>
      <w:r w:rsidR="005A2D90">
        <w:rPr>
          <w:rFonts w:asciiTheme="majorHAnsi" w:hAnsiTheme="majorHAnsi"/>
          <w:i/>
          <w:lang w:val="bg-BG"/>
        </w:rPr>
        <w:t xml:space="preserve"> проблемите, </w:t>
      </w:r>
      <w:r>
        <w:rPr>
          <w:rFonts w:asciiTheme="majorHAnsi" w:hAnsiTheme="majorHAnsi"/>
          <w:i/>
          <w:lang w:val="bg-BG"/>
        </w:rPr>
        <w:t xml:space="preserve">показани на </w:t>
      </w:r>
      <w:r w:rsidR="005A2D90">
        <w:rPr>
          <w:rFonts w:asciiTheme="majorHAnsi" w:hAnsiTheme="majorHAnsi"/>
          <w:i/>
          <w:lang w:val="bg-BG"/>
        </w:rPr>
        <w:t>графиките</w:t>
      </w:r>
      <w:r>
        <w:rPr>
          <w:rFonts w:asciiTheme="majorHAnsi" w:hAnsiTheme="majorHAnsi"/>
          <w:i/>
          <w:lang w:val="bg-BG"/>
        </w:rPr>
        <w:t xml:space="preserve"> и </w:t>
      </w:r>
      <w:r w:rsidR="005A2D90">
        <w:rPr>
          <w:rFonts w:asciiTheme="majorHAnsi" w:hAnsiTheme="majorHAnsi"/>
          <w:i/>
          <w:lang w:val="bg-BG"/>
        </w:rPr>
        <w:t>как слуховите увреждания биха повлияли на индивида в социален аспект. Накрая ги попитайте как</w:t>
      </w:r>
      <w:r w:rsidR="00D43C3D">
        <w:rPr>
          <w:rFonts w:asciiTheme="majorHAnsi" w:hAnsiTheme="majorHAnsi"/>
          <w:i/>
          <w:lang w:val="bg-BG"/>
        </w:rPr>
        <w:t xml:space="preserve"> в ролята на </w:t>
      </w:r>
      <w:proofErr w:type="spellStart"/>
      <w:r w:rsidR="00D43C3D">
        <w:rPr>
          <w:rFonts w:asciiTheme="majorHAnsi" w:hAnsiTheme="majorHAnsi"/>
          <w:i/>
          <w:lang w:val="bg-BG"/>
        </w:rPr>
        <w:t>аудиолог</w:t>
      </w:r>
      <w:proofErr w:type="spellEnd"/>
      <w:r w:rsidR="005A2D90">
        <w:rPr>
          <w:rFonts w:asciiTheme="majorHAnsi" w:hAnsiTheme="majorHAnsi"/>
          <w:i/>
          <w:lang w:val="bg-BG"/>
        </w:rPr>
        <w:t xml:space="preserve"> биха обяснили проблема на пациента</w:t>
      </w:r>
      <w:r w:rsidR="00D43C3D">
        <w:rPr>
          <w:rFonts w:asciiTheme="majorHAnsi" w:hAnsiTheme="majorHAnsi"/>
          <w:i/>
          <w:lang w:val="bg-BG"/>
        </w:rPr>
        <w:t>.</w:t>
      </w:r>
      <w:r w:rsidR="005A2D90">
        <w:rPr>
          <w:rFonts w:asciiTheme="majorHAnsi" w:hAnsiTheme="majorHAnsi"/>
          <w:i/>
          <w:lang w:val="bg-BG"/>
        </w:rPr>
        <w:t xml:space="preserve"> </w:t>
      </w:r>
    </w:p>
    <w:p w14:paraId="087AFE93" w14:textId="77777777" w:rsidR="007F4FB2" w:rsidRDefault="007F4FB2" w:rsidP="00910BE4">
      <w:pPr>
        <w:rPr>
          <w:rFonts w:asciiTheme="majorHAnsi" w:hAnsiTheme="majorHAnsi"/>
        </w:rPr>
      </w:pPr>
    </w:p>
    <w:p w14:paraId="1E89075E" w14:textId="0CB28C65" w:rsidR="00F00FAF" w:rsidRPr="00767E1A" w:rsidRDefault="00485B1F" w:rsidP="00767E1A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  <w:lang w:val="bg-BG"/>
        </w:rPr>
        <w:t>Д</w:t>
      </w:r>
      <w:r w:rsidR="00DC3135">
        <w:rPr>
          <w:rFonts w:asciiTheme="majorHAnsi" w:hAnsiTheme="majorHAnsi"/>
          <w:i/>
          <w:lang w:val="bg-BG"/>
        </w:rPr>
        <w:t>искутира</w:t>
      </w:r>
      <w:r>
        <w:rPr>
          <w:rFonts w:asciiTheme="majorHAnsi" w:hAnsiTheme="majorHAnsi"/>
          <w:i/>
          <w:lang w:val="bg-BG"/>
        </w:rPr>
        <w:t>йте с класа</w:t>
      </w:r>
      <w:r w:rsidR="00DC3135">
        <w:rPr>
          <w:rFonts w:asciiTheme="majorHAnsi" w:hAnsiTheme="majorHAnsi"/>
          <w:i/>
          <w:lang w:val="bg-BG"/>
        </w:rPr>
        <w:t xml:space="preserve"> </w:t>
      </w:r>
      <w:r>
        <w:rPr>
          <w:rFonts w:asciiTheme="majorHAnsi" w:hAnsiTheme="majorHAnsi"/>
          <w:i/>
          <w:lang w:val="bg-BG"/>
        </w:rPr>
        <w:t xml:space="preserve">професионалните </w:t>
      </w:r>
      <w:r w:rsidR="00DC3135">
        <w:rPr>
          <w:rFonts w:asciiTheme="majorHAnsi" w:hAnsiTheme="majorHAnsi"/>
          <w:i/>
          <w:lang w:val="bg-BG"/>
        </w:rPr>
        <w:t xml:space="preserve">умения и личните качества, които </w:t>
      </w:r>
      <w:r w:rsidR="00CB2534">
        <w:rPr>
          <w:rFonts w:asciiTheme="majorHAnsi" w:hAnsiTheme="majorHAnsi"/>
          <w:i/>
          <w:lang w:val="bg-BG"/>
        </w:rPr>
        <w:t>трябва да притежава</w:t>
      </w:r>
      <w:r w:rsidR="00DC3135">
        <w:rPr>
          <w:rFonts w:asciiTheme="majorHAnsi" w:hAnsiTheme="majorHAnsi"/>
          <w:i/>
          <w:lang w:val="bg-BG"/>
        </w:rPr>
        <w:t xml:space="preserve"> </w:t>
      </w:r>
      <w:proofErr w:type="spellStart"/>
      <w:r w:rsidR="00DC3135">
        <w:rPr>
          <w:rFonts w:asciiTheme="majorHAnsi" w:hAnsiTheme="majorHAnsi"/>
          <w:i/>
          <w:lang w:val="bg-BG"/>
        </w:rPr>
        <w:t>аудиолог</w:t>
      </w:r>
      <w:r w:rsidR="00CB2534">
        <w:rPr>
          <w:rFonts w:asciiTheme="majorHAnsi" w:hAnsiTheme="majorHAnsi"/>
          <w:i/>
          <w:lang w:val="bg-BG"/>
        </w:rPr>
        <w:t>ът</w:t>
      </w:r>
      <w:proofErr w:type="spellEnd"/>
      <w:r w:rsidR="007F4FB2" w:rsidRPr="00767E1A">
        <w:rPr>
          <w:rFonts w:asciiTheme="majorHAnsi" w:hAnsiTheme="majorHAnsi"/>
          <w:i/>
        </w:rPr>
        <w:t xml:space="preserve">. </w:t>
      </w:r>
    </w:p>
    <w:p w14:paraId="4C93B77C" w14:textId="77777777" w:rsidR="00F00FAF" w:rsidRPr="00F00FAF" w:rsidRDefault="00F00FAF" w:rsidP="00F00FAF">
      <w:pPr>
        <w:pStyle w:val="ListParagraph"/>
        <w:rPr>
          <w:rFonts w:asciiTheme="majorHAnsi" w:hAnsiTheme="majorHAnsi"/>
        </w:rPr>
      </w:pPr>
    </w:p>
    <w:p w14:paraId="476CF39F" w14:textId="35D0DE36" w:rsidR="00C8118A" w:rsidRPr="00F00FAF" w:rsidRDefault="00DC3135" w:rsidP="00F00FAF">
      <w:p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 xml:space="preserve">В тази връзка може да </w:t>
      </w:r>
      <w:r w:rsidR="00CB2534">
        <w:rPr>
          <w:rFonts w:asciiTheme="majorHAnsi" w:hAnsiTheme="majorHAnsi"/>
          <w:lang w:val="bg-BG"/>
        </w:rPr>
        <w:t xml:space="preserve">ви </w:t>
      </w:r>
      <w:r>
        <w:rPr>
          <w:rFonts w:asciiTheme="majorHAnsi" w:hAnsiTheme="majorHAnsi"/>
          <w:lang w:val="bg-BG"/>
        </w:rPr>
        <w:t>бъде полезен следния</w:t>
      </w:r>
      <w:r w:rsidR="00CB2534">
        <w:rPr>
          <w:rFonts w:asciiTheme="majorHAnsi" w:hAnsiTheme="majorHAnsi"/>
          <w:lang w:val="bg-BG"/>
        </w:rPr>
        <w:t>т</w:t>
      </w:r>
      <w:r>
        <w:rPr>
          <w:rFonts w:asciiTheme="majorHAnsi" w:hAnsiTheme="majorHAnsi"/>
          <w:lang w:val="bg-BG"/>
        </w:rPr>
        <w:t xml:space="preserve"> списък с ключови </w:t>
      </w:r>
      <w:r w:rsidR="00BC0B9C">
        <w:rPr>
          <w:rFonts w:asciiTheme="majorHAnsi" w:hAnsiTheme="majorHAnsi"/>
          <w:lang w:val="bg-BG"/>
        </w:rPr>
        <w:t>компетентности</w:t>
      </w:r>
      <w:r w:rsidR="00C8118A" w:rsidRPr="00F00FAF">
        <w:rPr>
          <w:rFonts w:asciiTheme="majorHAnsi" w:hAnsiTheme="majorHAnsi"/>
        </w:rPr>
        <w:t>:</w:t>
      </w:r>
    </w:p>
    <w:p w14:paraId="3C978CC7" w14:textId="3C31B3FC" w:rsidR="00C8118A" w:rsidRPr="00C8118A" w:rsidRDefault="008E3602" w:rsidP="00C8118A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>Умения за добра комуникация с различни хора;</w:t>
      </w:r>
    </w:p>
    <w:p w14:paraId="0DCB91B7" w14:textId="2D17F066" w:rsidR="00C8118A" w:rsidRPr="00C8118A" w:rsidRDefault="008E3602" w:rsidP="00C8118A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>Умения за решаване на задачи;</w:t>
      </w:r>
    </w:p>
    <w:p w14:paraId="3A776DBB" w14:textId="6DBF2FA2" w:rsidR="00C8118A" w:rsidRPr="00C8118A" w:rsidRDefault="008E3602" w:rsidP="00C8118A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>Образование в областта на природните науки;</w:t>
      </w:r>
    </w:p>
    <w:p w14:paraId="6D86B630" w14:textId="77E9627A" w:rsidR="00C8118A" w:rsidRPr="00C8118A" w:rsidRDefault="00DC3135" w:rsidP="00C8118A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>Умения за работа в екип;</w:t>
      </w:r>
    </w:p>
    <w:p w14:paraId="0EC6713C" w14:textId="02957013" w:rsidR="00C8118A" w:rsidRPr="00C8118A" w:rsidRDefault="00DC3135" w:rsidP="00C8118A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  <w:lang w:val="bg-BG"/>
        </w:rPr>
        <w:t>Грижовно</w:t>
      </w:r>
      <w:r w:rsidR="00CB2534">
        <w:rPr>
          <w:rFonts w:asciiTheme="majorHAnsi" w:hAnsiTheme="majorHAnsi"/>
          <w:lang w:val="bg-BG"/>
        </w:rPr>
        <w:t>ст</w:t>
      </w:r>
      <w:proofErr w:type="spellEnd"/>
      <w:r>
        <w:rPr>
          <w:rFonts w:asciiTheme="majorHAnsi" w:hAnsiTheme="majorHAnsi"/>
          <w:lang w:val="bg-BG"/>
        </w:rPr>
        <w:t xml:space="preserve"> и разбира</w:t>
      </w:r>
      <w:r w:rsidR="00CB2534">
        <w:rPr>
          <w:rFonts w:asciiTheme="majorHAnsi" w:hAnsiTheme="majorHAnsi"/>
          <w:lang w:val="bg-BG"/>
        </w:rPr>
        <w:t xml:space="preserve">не </w:t>
      </w:r>
      <w:r w:rsidR="00BC0B9C">
        <w:rPr>
          <w:rFonts w:asciiTheme="majorHAnsi" w:hAnsiTheme="majorHAnsi"/>
          <w:lang w:val="bg-BG"/>
        </w:rPr>
        <w:t>на</w:t>
      </w:r>
      <w:bookmarkStart w:id="0" w:name="_GoBack"/>
      <w:bookmarkEnd w:id="0"/>
      <w:r w:rsidR="00CB2534">
        <w:rPr>
          <w:rFonts w:asciiTheme="majorHAnsi" w:hAnsiTheme="majorHAnsi"/>
          <w:lang w:val="bg-BG"/>
        </w:rPr>
        <w:t xml:space="preserve"> хората</w:t>
      </w:r>
      <w:r>
        <w:rPr>
          <w:rFonts w:asciiTheme="majorHAnsi" w:hAnsiTheme="majorHAnsi"/>
          <w:lang w:val="bg-BG"/>
        </w:rPr>
        <w:t>;</w:t>
      </w:r>
    </w:p>
    <w:p w14:paraId="13CDDCDD" w14:textId="1B6BC8CC" w:rsidR="00C8118A" w:rsidRPr="00C8118A" w:rsidRDefault="00DC3135" w:rsidP="00C8118A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>Сръчност на ръцете;</w:t>
      </w:r>
    </w:p>
    <w:p w14:paraId="7666968A" w14:textId="186982EE" w:rsidR="00C8118A" w:rsidRPr="00C8118A" w:rsidRDefault="00DC3135" w:rsidP="00C8118A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>Аналитични умения.</w:t>
      </w:r>
    </w:p>
    <w:p w14:paraId="1ABD6393" w14:textId="12FED75D" w:rsidR="00C8118A" w:rsidRPr="0024200D" w:rsidRDefault="00C8118A" w:rsidP="00910BE4">
      <w:pPr>
        <w:rPr>
          <w:rFonts w:asciiTheme="majorHAnsi" w:hAnsiTheme="majorHAnsi"/>
        </w:rPr>
      </w:pPr>
      <w:r w:rsidRPr="0024200D">
        <w:rPr>
          <w:rFonts w:asciiTheme="majorHAnsi" w:hAnsiTheme="majorHAnsi"/>
          <w:i/>
        </w:rPr>
        <w:t>(</w:t>
      </w:r>
      <w:r w:rsidR="008E3602">
        <w:rPr>
          <w:rFonts w:asciiTheme="majorHAnsi" w:hAnsiTheme="majorHAnsi"/>
          <w:i/>
          <w:lang w:val="bg-BG"/>
        </w:rPr>
        <w:t>Източник</w:t>
      </w:r>
      <w:r w:rsidR="0024200D" w:rsidRPr="0024200D">
        <w:rPr>
          <w:rFonts w:asciiTheme="majorHAnsi" w:hAnsiTheme="majorHAnsi"/>
          <w:i/>
        </w:rPr>
        <w:t xml:space="preserve">: </w:t>
      </w:r>
      <w:r w:rsidRPr="0024200D">
        <w:rPr>
          <w:rFonts w:asciiTheme="majorHAnsi" w:hAnsiTheme="majorHAnsi"/>
          <w:i/>
        </w:rPr>
        <w:t xml:space="preserve">British </w:t>
      </w:r>
      <w:proofErr w:type="spellStart"/>
      <w:r w:rsidRPr="0024200D">
        <w:rPr>
          <w:rFonts w:asciiTheme="majorHAnsi" w:hAnsiTheme="majorHAnsi"/>
          <w:i/>
        </w:rPr>
        <w:t>Acadmy</w:t>
      </w:r>
      <w:proofErr w:type="spellEnd"/>
      <w:r w:rsidRPr="0024200D">
        <w:rPr>
          <w:rFonts w:asciiTheme="majorHAnsi" w:hAnsiTheme="majorHAnsi"/>
          <w:i/>
        </w:rPr>
        <w:t xml:space="preserve"> of Audiology,</w:t>
      </w:r>
      <w:r w:rsidRPr="0024200D">
        <w:rPr>
          <w:rFonts w:asciiTheme="majorHAnsi" w:hAnsiTheme="majorHAnsi"/>
        </w:rPr>
        <w:t xml:space="preserve"> </w:t>
      </w:r>
      <w:hyperlink r:id="rId13" w:history="1">
        <w:r w:rsidRPr="0024200D">
          <w:rPr>
            <w:rStyle w:val="Hyperlink"/>
            <w:rFonts w:asciiTheme="majorHAnsi" w:hAnsiTheme="majorHAnsi"/>
          </w:rPr>
          <w:t>www.baaudiology.org/careers/what-audiology/</w:t>
        </w:r>
      </w:hyperlink>
      <w:r w:rsidR="0024200D" w:rsidRPr="0024200D">
        <w:rPr>
          <w:rStyle w:val="Hyperlink"/>
          <w:rFonts w:asciiTheme="majorHAnsi" w:hAnsiTheme="majorHAnsi"/>
        </w:rPr>
        <w:t>)</w:t>
      </w:r>
    </w:p>
    <w:p w14:paraId="10F36AB0" w14:textId="77777777" w:rsidR="00C8118A" w:rsidRDefault="00C8118A" w:rsidP="00910BE4">
      <w:pPr>
        <w:rPr>
          <w:rFonts w:asciiTheme="majorHAnsi" w:hAnsiTheme="majorHAnsi"/>
        </w:rPr>
      </w:pPr>
    </w:p>
    <w:p w14:paraId="33F93042" w14:textId="0B9E0AE9" w:rsidR="00910BE4" w:rsidRPr="00910BE4" w:rsidRDefault="00D35230" w:rsidP="00910BE4">
      <w:pPr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 xml:space="preserve">Уменията, които трябва да притежава </w:t>
      </w:r>
      <w:proofErr w:type="spellStart"/>
      <w:r>
        <w:rPr>
          <w:rFonts w:asciiTheme="majorHAnsi" w:hAnsiTheme="majorHAnsi"/>
          <w:lang w:val="bg-BG"/>
        </w:rPr>
        <w:t>аудиологът</w:t>
      </w:r>
      <w:proofErr w:type="spellEnd"/>
      <w:r w:rsidR="008E08A5">
        <w:rPr>
          <w:rFonts w:asciiTheme="majorHAnsi" w:hAnsiTheme="majorHAnsi"/>
          <w:lang w:val="bg-BG"/>
        </w:rPr>
        <w:t>,</w:t>
      </w:r>
      <w:r>
        <w:rPr>
          <w:rFonts w:asciiTheme="majorHAnsi" w:hAnsiTheme="majorHAnsi"/>
          <w:lang w:val="bg-BG"/>
        </w:rPr>
        <w:t xml:space="preserve"> са типични за </w:t>
      </w:r>
      <w:r w:rsidR="00CB2534">
        <w:rPr>
          <w:rFonts w:asciiTheme="majorHAnsi" w:hAnsiTheme="majorHAnsi"/>
          <w:lang w:val="bg-BG"/>
        </w:rPr>
        <w:t xml:space="preserve">много от работните </w:t>
      </w:r>
      <w:r>
        <w:rPr>
          <w:rFonts w:asciiTheme="majorHAnsi" w:hAnsiTheme="majorHAnsi"/>
          <w:lang w:val="bg-BG"/>
        </w:rPr>
        <w:t>п</w:t>
      </w:r>
      <w:r w:rsidR="00CB2534">
        <w:rPr>
          <w:rFonts w:asciiTheme="majorHAnsi" w:hAnsiTheme="majorHAnsi"/>
          <w:lang w:val="bg-BG"/>
        </w:rPr>
        <w:t>озиции</w:t>
      </w:r>
      <w:r>
        <w:rPr>
          <w:rFonts w:asciiTheme="majorHAnsi" w:hAnsiTheme="majorHAnsi"/>
          <w:lang w:val="bg-BG"/>
        </w:rPr>
        <w:t xml:space="preserve"> в здравната сфера, изисква</w:t>
      </w:r>
      <w:r w:rsidR="00CB2534">
        <w:rPr>
          <w:rFonts w:asciiTheme="majorHAnsi" w:hAnsiTheme="majorHAnsi"/>
          <w:lang w:val="bg-BG"/>
        </w:rPr>
        <w:t>щи</w:t>
      </w:r>
      <w:r>
        <w:rPr>
          <w:rFonts w:asciiTheme="majorHAnsi" w:hAnsiTheme="majorHAnsi"/>
          <w:lang w:val="bg-BG"/>
        </w:rPr>
        <w:t xml:space="preserve"> комбинация от </w:t>
      </w:r>
      <w:r w:rsidR="008E08A5">
        <w:rPr>
          <w:rFonts w:asciiTheme="majorHAnsi" w:hAnsiTheme="majorHAnsi"/>
          <w:lang w:val="bg-BG"/>
        </w:rPr>
        <w:t xml:space="preserve">знания </w:t>
      </w:r>
      <w:r w:rsidR="00CB2534">
        <w:rPr>
          <w:rFonts w:asciiTheme="majorHAnsi" w:hAnsiTheme="majorHAnsi"/>
          <w:lang w:val="bg-BG"/>
        </w:rPr>
        <w:t>по</w:t>
      </w:r>
      <w:r w:rsidR="008E08A5">
        <w:rPr>
          <w:rFonts w:asciiTheme="majorHAnsi" w:hAnsiTheme="majorHAnsi"/>
          <w:lang w:val="bg-BG"/>
        </w:rPr>
        <w:t xml:space="preserve"> природни</w:t>
      </w:r>
      <w:r w:rsidR="00CB2534">
        <w:rPr>
          <w:rFonts w:asciiTheme="majorHAnsi" w:hAnsiTheme="majorHAnsi"/>
          <w:lang w:val="bg-BG"/>
        </w:rPr>
        <w:t xml:space="preserve"> науки </w:t>
      </w:r>
      <w:r>
        <w:rPr>
          <w:rFonts w:asciiTheme="majorHAnsi" w:hAnsiTheme="majorHAnsi"/>
          <w:lang w:val="bg-BG"/>
        </w:rPr>
        <w:t>и математи</w:t>
      </w:r>
      <w:r w:rsidR="008E08A5">
        <w:rPr>
          <w:rFonts w:asciiTheme="majorHAnsi" w:hAnsiTheme="majorHAnsi"/>
          <w:lang w:val="bg-BG"/>
        </w:rPr>
        <w:t>ка и персон</w:t>
      </w:r>
      <w:r w:rsidR="00CB2534">
        <w:rPr>
          <w:rFonts w:asciiTheme="majorHAnsi" w:hAnsiTheme="majorHAnsi"/>
          <w:lang w:val="bg-BG"/>
        </w:rPr>
        <w:t>ални умения за работа с хора с деликатни</w:t>
      </w:r>
      <w:r w:rsidR="008E08A5">
        <w:rPr>
          <w:rFonts w:asciiTheme="majorHAnsi" w:hAnsiTheme="majorHAnsi"/>
          <w:lang w:val="bg-BG"/>
        </w:rPr>
        <w:t xml:space="preserve"> здравни проблеми.  Трябва да отбележи</w:t>
      </w:r>
      <w:r w:rsidR="00CB2534">
        <w:rPr>
          <w:rFonts w:asciiTheme="majorHAnsi" w:hAnsiTheme="majorHAnsi"/>
          <w:lang w:val="bg-BG"/>
        </w:rPr>
        <w:t>м</w:t>
      </w:r>
      <w:r w:rsidR="008E08A5">
        <w:rPr>
          <w:rFonts w:asciiTheme="majorHAnsi" w:hAnsiTheme="majorHAnsi"/>
          <w:lang w:val="bg-BG"/>
        </w:rPr>
        <w:t>, че е в</w:t>
      </w:r>
      <w:r w:rsidR="00CB2534">
        <w:rPr>
          <w:rFonts w:asciiTheme="majorHAnsi" w:hAnsiTheme="majorHAnsi"/>
          <w:lang w:val="bg-BG"/>
        </w:rPr>
        <w:t>ъзможно на</w:t>
      </w:r>
      <w:r w:rsidR="008E08A5">
        <w:rPr>
          <w:rFonts w:asciiTheme="majorHAnsi" w:hAnsiTheme="majorHAnsi"/>
          <w:lang w:val="bg-BG"/>
        </w:rPr>
        <w:t xml:space="preserve"> уроци</w:t>
      </w:r>
      <w:r w:rsidR="00CB2534">
        <w:rPr>
          <w:rFonts w:asciiTheme="majorHAnsi" w:hAnsiTheme="majorHAnsi"/>
          <w:lang w:val="bg-BG"/>
        </w:rPr>
        <w:t xml:space="preserve">те ви </w:t>
      </w:r>
      <w:r w:rsidR="008E08A5">
        <w:rPr>
          <w:rFonts w:asciiTheme="majorHAnsi" w:hAnsiTheme="majorHAnsi"/>
          <w:lang w:val="bg-BG"/>
        </w:rPr>
        <w:t xml:space="preserve">да </w:t>
      </w:r>
      <w:r w:rsidR="00CB2534">
        <w:rPr>
          <w:rFonts w:asciiTheme="majorHAnsi" w:hAnsiTheme="majorHAnsi"/>
          <w:lang w:val="bg-BG"/>
        </w:rPr>
        <w:t>присъстват</w:t>
      </w:r>
      <w:r w:rsidR="008E08A5">
        <w:rPr>
          <w:rFonts w:asciiTheme="majorHAnsi" w:hAnsiTheme="majorHAnsi"/>
          <w:lang w:val="bg-BG"/>
        </w:rPr>
        <w:t xml:space="preserve"> ученици, страдащи от </w:t>
      </w:r>
      <w:proofErr w:type="spellStart"/>
      <w:r w:rsidR="00CB2534">
        <w:rPr>
          <w:rFonts w:asciiTheme="majorHAnsi" w:hAnsiTheme="majorHAnsi"/>
          <w:lang w:val="bg-BG"/>
        </w:rPr>
        <w:t>д</w:t>
      </w:r>
      <w:r w:rsidR="008E08A5">
        <w:rPr>
          <w:rFonts w:asciiTheme="majorHAnsi" w:hAnsiTheme="majorHAnsi"/>
          <w:lang w:val="bg-BG"/>
        </w:rPr>
        <w:t>иагностицирани</w:t>
      </w:r>
      <w:proofErr w:type="spellEnd"/>
      <w:r w:rsidR="00CB2534">
        <w:rPr>
          <w:rFonts w:asciiTheme="majorHAnsi" w:hAnsiTheme="majorHAnsi"/>
          <w:lang w:val="bg-BG"/>
        </w:rPr>
        <w:t xml:space="preserve"> или </w:t>
      </w:r>
      <w:proofErr w:type="spellStart"/>
      <w:r w:rsidR="00CB2534">
        <w:rPr>
          <w:rFonts w:asciiTheme="majorHAnsi" w:hAnsiTheme="majorHAnsi"/>
          <w:lang w:val="bg-BG"/>
        </w:rPr>
        <w:t>недиагностицирани</w:t>
      </w:r>
      <w:proofErr w:type="spellEnd"/>
      <w:r w:rsidR="00CB2534">
        <w:rPr>
          <w:rFonts w:asciiTheme="majorHAnsi" w:hAnsiTheme="majorHAnsi"/>
          <w:lang w:val="bg-BG"/>
        </w:rPr>
        <w:t xml:space="preserve"> проблеми със слуха</w:t>
      </w:r>
      <w:r w:rsidR="007823D6">
        <w:rPr>
          <w:rFonts w:asciiTheme="majorHAnsi" w:hAnsiTheme="majorHAnsi"/>
        </w:rPr>
        <w:t>.</w:t>
      </w:r>
      <w:r w:rsidR="008E08A5">
        <w:rPr>
          <w:rFonts w:asciiTheme="majorHAnsi" w:hAnsiTheme="majorHAnsi"/>
          <w:lang w:val="bg-BG"/>
        </w:rPr>
        <w:t xml:space="preserve"> Това </w:t>
      </w:r>
      <w:r w:rsidR="00CB2534">
        <w:rPr>
          <w:rFonts w:asciiTheme="majorHAnsi" w:hAnsiTheme="majorHAnsi"/>
          <w:lang w:val="bg-BG"/>
        </w:rPr>
        <w:t xml:space="preserve">налага </w:t>
      </w:r>
      <w:r w:rsidR="008E08A5">
        <w:rPr>
          <w:rFonts w:asciiTheme="majorHAnsi" w:hAnsiTheme="majorHAnsi"/>
          <w:lang w:val="bg-BG"/>
        </w:rPr>
        <w:t>поднасяне</w:t>
      </w:r>
      <w:r w:rsidR="00CB2534">
        <w:rPr>
          <w:rFonts w:asciiTheme="majorHAnsi" w:hAnsiTheme="majorHAnsi"/>
          <w:lang w:val="bg-BG"/>
        </w:rPr>
        <w:t>то</w:t>
      </w:r>
      <w:r w:rsidR="008E08A5">
        <w:rPr>
          <w:rFonts w:asciiTheme="majorHAnsi" w:hAnsiTheme="majorHAnsi"/>
          <w:lang w:val="bg-BG"/>
        </w:rPr>
        <w:t xml:space="preserve"> на материала</w:t>
      </w:r>
      <w:r w:rsidR="00CB2534">
        <w:rPr>
          <w:rFonts w:asciiTheme="majorHAnsi" w:hAnsiTheme="majorHAnsi"/>
          <w:lang w:val="bg-BG"/>
        </w:rPr>
        <w:t xml:space="preserve"> да става внимателно, ка</w:t>
      </w:r>
      <w:r w:rsidR="008E08A5">
        <w:rPr>
          <w:rFonts w:asciiTheme="majorHAnsi" w:hAnsiTheme="majorHAnsi"/>
          <w:lang w:val="bg-BG"/>
        </w:rPr>
        <w:t xml:space="preserve">то </w:t>
      </w:r>
      <w:r w:rsidR="00CB2534">
        <w:rPr>
          <w:rFonts w:asciiTheme="majorHAnsi" w:hAnsiTheme="majorHAnsi"/>
          <w:lang w:val="bg-BG"/>
        </w:rPr>
        <w:t xml:space="preserve">е </w:t>
      </w:r>
      <w:r w:rsidR="008E08A5">
        <w:rPr>
          <w:rFonts w:asciiTheme="majorHAnsi" w:hAnsiTheme="majorHAnsi"/>
          <w:lang w:val="bg-BG"/>
        </w:rPr>
        <w:t xml:space="preserve">възможен </w:t>
      </w:r>
      <w:r w:rsidR="00CB2534">
        <w:rPr>
          <w:rFonts w:asciiTheme="majorHAnsi" w:hAnsiTheme="majorHAnsi"/>
          <w:lang w:val="bg-BG"/>
        </w:rPr>
        <w:t xml:space="preserve">и </w:t>
      </w:r>
      <w:r w:rsidR="008E08A5">
        <w:rPr>
          <w:rFonts w:asciiTheme="majorHAnsi" w:hAnsiTheme="majorHAnsi"/>
          <w:lang w:val="bg-BG"/>
        </w:rPr>
        <w:t>отказ на някои ученици да участват в тестовете</w:t>
      </w:r>
      <w:r w:rsidR="006703C4">
        <w:rPr>
          <w:rFonts w:asciiTheme="majorHAnsi" w:hAnsiTheme="majorHAnsi"/>
        </w:rPr>
        <w:t>.</w:t>
      </w:r>
    </w:p>
    <w:sectPr w:rsidR="00910BE4" w:rsidRPr="00910BE4" w:rsidSect="00502DF3">
      <w:headerReference w:type="default" r:id="rId14"/>
      <w:footerReference w:type="defaul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6214E" w14:textId="77777777" w:rsidR="00783D36" w:rsidRDefault="00783D36" w:rsidP="0062490D">
      <w:r>
        <w:separator/>
      </w:r>
    </w:p>
  </w:endnote>
  <w:endnote w:type="continuationSeparator" w:id="0">
    <w:p w14:paraId="31687194" w14:textId="77777777" w:rsidR="00783D36" w:rsidRDefault="00783D36" w:rsidP="0062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044F6" w14:textId="77777777" w:rsidR="00252CC1" w:rsidRDefault="00252CC1" w:rsidP="00252CC1">
    <w:pPr>
      <w:pStyle w:val="Footer"/>
      <w:rPr>
        <w:rFonts w:ascii="Calibri" w:hAnsi="Calibri"/>
        <w:sz w:val="16"/>
        <w:szCs w:val="16"/>
      </w:rPr>
    </w:pPr>
  </w:p>
  <w:p w14:paraId="4DBE2102" w14:textId="625EB04F" w:rsidR="00D35230" w:rsidRPr="000A7001" w:rsidRDefault="00D35230" w:rsidP="00D35230">
    <w:pPr>
      <w:pStyle w:val="Footer"/>
      <w:rPr>
        <w:sz w:val="16"/>
        <w:szCs w:val="16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E0F5860" wp14:editId="5F79E54D">
          <wp:simplePos x="0" y="0"/>
          <wp:positionH relativeFrom="margin">
            <wp:posOffset>5561330</wp:posOffset>
          </wp:positionH>
          <wp:positionV relativeFrom="margin">
            <wp:posOffset>8832215</wp:posOffset>
          </wp:positionV>
          <wp:extent cx="517525" cy="337820"/>
          <wp:effectExtent l="0" t="0" r="0" b="508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  <w:lang w:val="bg-BG"/>
      </w:rPr>
      <w:t xml:space="preserve">Проектът </w:t>
    </w:r>
    <w:proofErr w:type="spellStart"/>
    <w:r>
      <w:rPr>
        <w:sz w:val="16"/>
        <w:szCs w:val="16"/>
      </w:rPr>
      <w:t>mascil</w:t>
    </w:r>
    <w:proofErr w:type="spellEnd"/>
    <w:r>
      <w:rPr>
        <w:sz w:val="16"/>
        <w:szCs w:val="16"/>
        <w:lang w:val="bg-BG"/>
      </w:rPr>
      <w:t xml:space="preserve"> е финансиран по Седма рамкова програма на Европейския съюз за изследвания, технологично развитие и демонстрации съгласно Договор </w:t>
    </w:r>
    <w:proofErr w:type="spellStart"/>
    <w:r>
      <w:rPr>
        <w:sz w:val="16"/>
        <w:szCs w:val="16"/>
        <w:lang w:val="bg-BG"/>
      </w:rPr>
      <w:t>No</w:t>
    </w:r>
    <w:proofErr w:type="spellEnd"/>
    <w:r>
      <w:rPr>
        <w:sz w:val="16"/>
        <w:szCs w:val="16"/>
        <w:lang w:val="bg-BG"/>
      </w:rPr>
      <w:t>. 320 693</w:t>
    </w:r>
  </w:p>
  <w:p w14:paraId="7F231F96" w14:textId="77777777" w:rsidR="00252CC1" w:rsidRDefault="00252CC1" w:rsidP="00252CC1">
    <w:pPr>
      <w:pStyle w:val="Footer"/>
      <w:rPr>
        <w:rFonts w:ascii="Calibri" w:hAnsi="Calibri"/>
        <w:sz w:val="16"/>
        <w:szCs w:val="16"/>
      </w:rPr>
    </w:pPr>
  </w:p>
  <w:p w14:paraId="2FE2C8A0" w14:textId="39FE1C5D" w:rsidR="0062490D" w:rsidRPr="00252CC1" w:rsidRDefault="00252CC1" w:rsidP="00252CC1">
    <w:pPr>
      <w:pStyle w:val="Footer"/>
      <w:rPr>
        <w:sz w:val="12"/>
        <w:szCs w:val="16"/>
      </w:rPr>
    </w:pPr>
    <w:r w:rsidRPr="00252CC1">
      <w:rPr>
        <w:sz w:val="20"/>
      </w:rPr>
      <w:t>© 2014 Centre for Research In Mathematics Education University of Nottingham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E583B" w14:textId="77777777" w:rsidR="00783D36" w:rsidRDefault="00783D36" w:rsidP="0062490D">
      <w:r>
        <w:separator/>
      </w:r>
    </w:p>
  </w:footnote>
  <w:footnote w:type="continuationSeparator" w:id="0">
    <w:p w14:paraId="7CE09C5C" w14:textId="77777777" w:rsidR="00783D36" w:rsidRDefault="00783D36" w:rsidP="00624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D74CF" w14:textId="44E073E6" w:rsidR="0062490D" w:rsidRDefault="0062490D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0B9C">
      <w:rPr>
        <w:rStyle w:val="PageNumber"/>
        <w:noProof/>
      </w:rPr>
      <w:t>4</w:t>
    </w:r>
    <w:r>
      <w:rPr>
        <w:rStyle w:val="PageNumber"/>
      </w:rPr>
      <w:fldChar w:fldCharType="end"/>
    </w:r>
    <w:r w:rsidR="00252CC1">
      <w:rPr>
        <w:rStyle w:val="PageNumber"/>
      </w:rPr>
      <w:tab/>
    </w:r>
    <w:r w:rsidR="00252CC1">
      <w:rPr>
        <w:rStyle w:val="PageNumber"/>
      </w:rPr>
      <w:tab/>
    </w:r>
    <w:r w:rsidR="00252CC1">
      <w:rPr>
        <w:rFonts w:ascii="Arial" w:hAnsi="Arial" w:cs="Arial"/>
        <w:b/>
        <w:noProof/>
        <w:sz w:val="32"/>
        <w:szCs w:val="32"/>
      </w:rPr>
      <w:drawing>
        <wp:inline distT="0" distB="0" distL="0" distR="0" wp14:anchorId="55A83FB9" wp14:editId="7E51FC78">
          <wp:extent cx="826851" cy="426555"/>
          <wp:effectExtent l="0" t="0" r="0" b="0"/>
          <wp:docPr id="5" name="Bilde 5" descr="masci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ci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662" cy="426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B68AFD" w14:textId="77777777" w:rsidR="00252CC1" w:rsidRDefault="00252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6C3"/>
    <w:multiLevelType w:val="hybridMultilevel"/>
    <w:tmpl w:val="DEF02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B577E"/>
    <w:multiLevelType w:val="hybridMultilevel"/>
    <w:tmpl w:val="7E3E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60068"/>
    <w:multiLevelType w:val="hybridMultilevel"/>
    <w:tmpl w:val="A7A6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25234"/>
    <w:multiLevelType w:val="hybridMultilevel"/>
    <w:tmpl w:val="8104F9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D5E88"/>
    <w:multiLevelType w:val="hybridMultilevel"/>
    <w:tmpl w:val="BEA2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8502C"/>
    <w:multiLevelType w:val="hybridMultilevel"/>
    <w:tmpl w:val="93B86F8E"/>
    <w:lvl w:ilvl="0" w:tplc="7AA6D7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230F4"/>
    <w:multiLevelType w:val="multilevel"/>
    <w:tmpl w:val="9BA0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FB3323"/>
    <w:multiLevelType w:val="hybridMultilevel"/>
    <w:tmpl w:val="E4EC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24AD3"/>
    <w:multiLevelType w:val="hybridMultilevel"/>
    <w:tmpl w:val="7196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33AB2"/>
    <w:multiLevelType w:val="hybridMultilevel"/>
    <w:tmpl w:val="1270A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666EE"/>
    <w:multiLevelType w:val="hybridMultilevel"/>
    <w:tmpl w:val="7CE86EC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583570"/>
    <w:multiLevelType w:val="hybridMultilevel"/>
    <w:tmpl w:val="80DE4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E5017"/>
    <w:multiLevelType w:val="hybridMultilevel"/>
    <w:tmpl w:val="BB82F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F4EEC"/>
    <w:multiLevelType w:val="hybridMultilevel"/>
    <w:tmpl w:val="0E1C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0"/>
  </w:num>
  <w:num w:numId="9">
    <w:abstractNumId w:val="12"/>
  </w:num>
  <w:num w:numId="10">
    <w:abstractNumId w:val="3"/>
  </w:num>
  <w:num w:numId="11">
    <w:abstractNumId w:val="10"/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E4"/>
    <w:rsid w:val="00056A01"/>
    <w:rsid w:val="000B1A18"/>
    <w:rsid w:val="000B1E49"/>
    <w:rsid w:val="00132D7F"/>
    <w:rsid w:val="00135E5A"/>
    <w:rsid w:val="00177CCF"/>
    <w:rsid w:val="0020023F"/>
    <w:rsid w:val="00224F55"/>
    <w:rsid w:val="00231CAA"/>
    <w:rsid w:val="0024200D"/>
    <w:rsid w:val="0024730B"/>
    <w:rsid w:val="00252CC1"/>
    <w:rsid w:val="00260450"/>
    <w:rsid w:val="002C11AA"/>
    <w:rsid w:val="002C6738"/>
    <w:rsid w:val="002D024B"/>
    <w:rsid w:val="002D16EA"/>
    <w:rsid w:val="002D371B"/>
    <w:rsid w:val="003058A0"/>
    <w:rsid w:val="00321F61"/>
    <w:rsid w:val="00377268"/>
    <w:rsid w:val="003F2B11"/>
    <w:rsid w:val="004458CF"/>
    <w:rsid w:val="00472C6E"/>
    <w:rsid w:val="0047718C"/>
    <w:rsid w:val="0048237F"/>
    <w:rsid w:val="00483A62"/>
    <w:rsid w:val="00485B1F"/>
    <w:rsid w:val="004F40CC"/>
    <w:rsid w:val="00502DF3"/>
    <w:rsid w:val="005A2D90"/>
    <w:rsid w:val="005D7C45"/>
    <w:rsid w:val="0062490D"/>
    <w:rsid w:val="006703C4"/>
    <w:rsid w:val="00713760"/>
    <w:rsid w:val="00767E1A"/>
    <w:rsid w:val="007823D6"/>
    <w:rsid w:val="00783D36"/>
    <w:rsid w:val="007B2CD9"/>
    <w:rsid w:val="007E33B7"/>
    <w:rsid w:val="007F4FB2"/>
    <w:rsid w:val="00886B77"/>
    <w:rsid w:val="00890D0C"/>
    <w:rsid w:val="00897970"/>
    <w:rsid w:val="008A470E"/>
    <w:rsid w:val="008E08A5"/>
    <w:rsid w:val="008E3602"/>
    <w:rsid w:val="008F1298"/>
    <w:rsid w:val="00900C64"/>
    <w:rsid w:val="00910BE4"/>
    <w:rsid w:val="00913A55"/>
    <w:rsid w:val="009208BF"/>
    <w:rsid w:val="00930851"/>
    <w:rsid w:val="00961E9C"/>
    <w:rsid w:val="009D12E0"/>
    <w:rsid w:val="009E5D1B"/>
    <w:rsid w:val="009F4E6D"/>
    <w:rsid w:val="00A733CD"/>
    <w:rsid w:val="00AE72FD"/>
    <w:rsid w:val="00B00B82"/>
    <w:rsid w:val="00B02CC9"/>
    <w:rsid w:val="00B04F5F"/>
    <w:rsid w:val="00B413C0"/>
    <w:rsid w:val="00B661BE"/>
    <w:rsid w:val="00B7088A"/>
    <w:rsid w:val="00B76195"/>
    <w:rsid w:val="00BC0B9C"/>
    <w:rsid w:val="00C35D5A"/>
    <w:rsid w:val="00C37CF2"/>
    <w:rsid w:val="00C44E2D"/>
    <w:rsid w:val="00C47D33"/>
    <w:rsid w:val="00C57F50"/>
    <w:rsid w:val="00C8118A"/>
    <w:rsid w:val="00CB2534"/>
    <w:rsid w:val="00CD2E54"/>
    <w:rsid w:val="00CE15CE"/>
    <w:rsid w:val="00D02EDC"/>
    <w:rsid w:val="00D113F2"/>
    <w:rsid w:val="00D140B8"/>
    <w:rsid w:val="00D34099"/>
    <w:rsid w:val="00D35230"/>
    <w:rsid w:val="00D43C3D"/>
    <w:rsid w:val="00D7352C"/>
    <w:rsid w:val="00D93D96"/>
    <w:rsid w:val="00DC3135"/>
    <w:rsid w:val="00DE6106"/>
    <w:rsid w:val="00DF2538"/>
    <w:rsid w:val="00E910F8"/>
    <w:rsid w:val="00E915C9"/>
    <w:rsid w:val="00EA704C"/>
    <w:rsid w:val="00F00FAF"/>
    <w:rsid w:val="00F156B3"/>
    <w:rsid w:val="00F4116D"/>
    <w:rsid w:val="00F92678"/>
    <w:rsid w:val="00F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65D5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B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5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49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90D"/>
  </w:style>
  <w:style w:type="paragraph" w:styleId="Footer">
    <w:name w:val="footer"/>
    <w:basedOn w:val="Normal"/>
    <w:link w:val="FooterChar"/>
    <w:uiPriority w:val="99"/>
    <w:unhideWhenUsed/>
    <w:rsid w:val="006249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90D"/>
  </w:style>
  <w:style w:type="character" w:styleId="PageNumber">
    <w:name w:val="page number"/>
    <w:basedOn w:val="DefaultParagraphFont"/>
    <w:uiPriority w:val="99"/>
    <w:semiHidden/>
    <w:unhideWhenUsed/>
    <w:rsid w:val="0062490D"/>
  </w:style>
  <w:style w:type="character" w:styleId="FollowedHyperlink">
    <w:name w:val="FollowedHyperlink"/>
    <w:basedOn w:val="DefaultParagraphFont"/>
    <w:uiPriority w:val="99"/>
    <w:semiHidden/>
    <w:unhideWhenUsed/>
    <w:rsid w:val="002D371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B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5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49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90D"/>
  </w:style>
  <w:style w:type="paragraph" w:styleId="Footer">
    <w:name w:val="footer"/>
    <w:basedOn w:val="Normal"/>
    <w:link w:val="FooterChar"/>
    <w:uiPriority w:val="99"/>
    <w:unhideWhenUsed/>
    <w:rsid w:val="006249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90D"/>
  </w:style>
  <w:style w:type="character" w:styleId="PageNumber">
    <w:name w:val="page number"/>
    <w:basedOn w:val="DefaultParagraphFont"/>
    <w:uiPriority w:val="99"/>
    <w:semiHidden/>
    <w:unhideWhenUsed/>
    <w:rsid w:val="0062490D"/>
  </w:style>
  <w:style w:type="character" w:styleId="FollowedHyperlink">
    <w:name w:val="FollowedHyperlink"/>
    <w:basedOn w:val="DefaultParagraphFont"/>
    <w:uiPriority w:val="99"/>
    <w:semiHidden/>
    <w:unhideWhenUsed/>
    <w:rsid w:val="002D371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8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url=http://mom.me/in-the-loop/7930-video-deaf-boy-hears-fathers-voice-first-time/&amp;rct=j&amp;frm=1&amp;q=&amp;esrc=s&amp;sa=U&amp;ei=wGvrU9KmO66p7Abd1IDoAQ&amp;ved=0CB4Q9QEwBA&amp;usg=AFQjCNGYgeKzhX6sL1oD19JsvBOqrN-6VQ" TargetMode="External"/><Relationship Id="rId13" Type="http://schemas.openxmlformats.org/officeDocument/2006/relationships/hyperlink" Target="http://www.baaudiology.org/careers/what-audiolog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9u9Ja4wyU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himehealth.co.uk/what-we-do/adult-hearing/about-hearing-lo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youtube.com/watch?v=-GA9gEh1fL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1214</Words>
  <Characters>6921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The University of Nottingham</Company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Dolby</dc:creator>
  <cp:lastModifiedBy>Evgenia Sendova</cp:lastModifiedBy>
  <cp:revision>2</cp:revision>
  <dcterms:created xsi:type="dcterms:W3CDTF">2014-12-02T06:43:00Z</dcterms:created>
  <dcterms:modified xsi:type="dcterms:W3CDTF">2014-12-02T06:43:00Z</dcterms:modified>
</cp:coreProperties>
</file>